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298A4" w14:textId="5D063595" w:rsidR="00F32AB3" w:rsidRPr="00F32AB3" w:rsidRDefault="00AF47A7" w:rsidP="00F32AB3">
      <w:pPr>
        <w:jc w:val="center"/>
        <w:rPr>
          <w:rFonts w:ascii="Times" w:hAnsi="Times" w:cs="Times"/>
          <w:b/>
          <w:bCs/>
        </w:rPr>
      </w:pPr>
      <w:r w:rsidRPr="00F32AB3">
        <w:rPr>
          <w:rFonts w:ascii="Times" w:hAnsi="Times" w:cs="Times"/>
          <w:b/>
          <w:bCs/>
        </w:rPr>
        <w:t xml:space="preserve">ANALISIS KEBUTUHAN POMPA </w:t>
      </w:r>
      <w:r>
        <w:rPr>
          <w:rFonts w:ascii="Times" w:hAnsi="Times" w:cs="Times"/>
          <w:b/>
          <w:bCs/>
        </w:rPr>
        <w:t>D</w:t>
      </w:r>
      <w:r w:rsidRPr="00F32AB3">
        <w:rPr>
          <w:rFonts w:ascii="Times" w:hAnsi="Times" w:cs="Times"/>
          <w:b/>
          <w:bCs/>
        </w:rPr>
        <w:t>I SUMP PIT CENDANA SELATAN PT.</w:t>
      </w:r>
      <w:r>
        <w:rPr>
          <w:rFonts w:ascii="Times" w:hAnsi="Times" w:cs="Times"/>
          <w:b/>
          <w:bCs/>
        </w:rPr>
        <w:t xml:space="preserve"> </w:t>
      </w:r>
      <w:r w:rsidRPr="00F32AB3">
        <w:rPr>
          <w:rFonts w:ascii="Times" w:hAnsi="Times" w:cs="Times"/>
          <w:b/>
          <w:bCs/>
        </w:rPr>
        <w:t>BHUMI RANTAU ENERGI KECAMATAN BUNGUR KABUPATEN TAPIN PROVINSI KALIMANTAN SELATAN</w:t>
      </w:r>
    </w:p>
    <w:p w14:paraId="4EB29661" w14:textId="77777777" w:rsidR="005B0074" w:rsidRPr="0067236D" w:rsidRDefault="005B0074" w:rsidP="00FD0365">
      <w:pPr>
        <w:jc w:val="center"/>
        <w:rPr>
          <w:rFonts w:ascii="Times" w:hAnsi="Times" w:cs="Times"/>
          <w:b/>
          <w:bCs/>
        </w:rPr>
      </w:pPr>
    </w:p>
    <w:p w14:paraId="06284729" w14:textId="1E5F18C6" w:rsidR="00F32AB3" w:rsidRPr="00D16E4C" w:rsidRDefault="00F32AB3" w:rsidP="00F32AB3">
      <w:pPr>
        <w:jc w:val="center"/>
        <w:rPr>
          <w:b/>
          <w:bCs/>
          <w:vertAlign w:val="superscript"/>
        </w:rPr>
      </w:pPr>
      <w:proofErr w:type="spellStart"/>
      <w:r w:rsidRPr="00D16E4C">
        <w:rPr>
          <w:b/>
          <w:bCs/>
        </w:rPr>
        <w:t>Eppi</w:t>
      </w:r>
      <w:proofErr w:type="spellEnd"/>
      <w:r w:rsidRPr="00D16E4C">
        <w:rPr>
          <w:b/>
          <w:bCs/>
        </w:rPr>
        <w:t xml:space="preserve"> Marina Simanjuntak</w:t>
      </w:r>
      <w:r w:rsidR="00D16E4C" w:rsidRPr="00D16E4C">
        <w:rPr>
          <w:b/>
          <w:bCs/>
          <w:vertAlign w:val="superscript"/>
        </w:rPr>
        <w:t>1</w:t>
      </w:r>
      <w:r w:rsidRPr="00D16E4C">
        <w:rPr>
          <w:b/>
          <w:bCs/>
        </w:rPr>
        <w:t>,</w:t>
      </w:r>
      <w:r w:rsidRPr="00D16E4C">
        <w:rPr>
          <w:b/>
          <w:bCs/>
          <w:vertAlign w:val="superscript"/>
        </w:rPr>
        <w:t xml:space="preserve"> </w:t>
      </w:r>
      <w:proofErr w:type="spellStart"/>
      <w:r w:rsidRPr="00D16E4C">
        <w:rPr>
          <w:b/>
          <w:bCs/>
        </w:rPr>
        <w:t>Fahrul</w:t>
      </w:r>
      <w:proofErr w:type="spellEnd"/>
      <w:r w:rsidRPr="00D16E4C">
        <w:rPr>
          <w:b/>
          <w:bCs/>
        </w:rPr>
        <w:t xml:space="preserve"> Indrajaya</w:t>
      </w:r>
      <w:r w:rsidRPr="00D16E4C">
        <w:rPr>
          <w:b/>
          <w:bCs/>
          <w:vertAlign w:val="superscript"/>
        </w:rPr>
        <w:t>2</w:t>
      </w:r>
      <w:r w:rsidR="00D16E4C">
        <w:rPr>
          <w:b/>
          <w:bCs/>
        </w:rPr>
        <w:t>,</w:t>
      </w:r>
      <w:r w:rsidRPr="00D16E4C">
        <w:rPr>
          <w:b/>
          <w:bCs/>
        </w:rPr>
        <w:t xml:space="preserve"> Novalisae</w:t>
      </w:r>
      <w:r w:rsidRPr="00D16E4C">
        <w:rPr>
          <w:b/>
          <w:bCs/>
          <w:vertAlign w:val="superscript"/>
        </w:rPr>
        <w:t>3</w:t>
      </w:r>
    </w:p>
    <w:p w14:paraId="092445BA" w14:textId="2B444792" w:rsidR="005B0074" w:rsidRPr="00D16E4C" w:rsidRDefault="008D71E3" w:rsidP="00D16E4C">
      <w:pPr>
        <w:jc w:val="center"/>
        <w:rPr>
          <w:bCs/>
          <w:iCs/>
          <w:vertAlign w:val="superscript"/>
        </w:rPr>
      </w:pPr>
      <w:proofErr w:type="spellStart"/>
      <w:r w:rsidRPr="00F32AB3">
        <w:rPr>
          <w:bCs/>
          <w:iCs/>
        </w:rPr>
        <w:t>Fakultas</w:t>
      </w:r>
      <w:proofErr w:type="spellEnd"/>
      <w:r w:rsidRPr="00F32AB3">
        <w:rPr>
          <w:bCs/>
          <w:iCs/>
        </w:rPr>
        <w:t xml:space="preserve"> Teknik, Universitas </w:t>
      </w:r>
      <w:proofErr w:type="spellStart"/>
      <w:r w:rsidRPr="00F32AB3">
        <w:rPr>
          <w:bCs/>
          <w:iCs/>
        </w:rPr>
        <w:t>Palangka</w:t>
      </w:r>
      <w:proofErr w:type="spellEnd"/>
      <w:r w:rsidRPr="00F32AB3">
        <w:rPr>
          <w:bCs/>
          <w:iCs/>
        </w:rPr>
        <w:t xml:space="preserve"> Raya</w:t>
      </w:r>
      <w:r w:rsidR="00F32AB3" w:rsidRPr="00F32AB3">
        <w:rPr>
          <w:bCs/>
          <w:iCs/>
        </w:rPr>
        <w:t>,</w:t>
      </w:r>
      <w:r>
        <w:rPr>
          <w:bCs/>
          <w:iCs/>
        </w:rPr>
        <w:t xml:space="preserve"> Kalimantan Tengah,</w:t>
      </w:r>
      <w:r w:rsidR="00F32AB3" w:rsidRPr="00F32AB3">
        <w:rPr>
          <w:bCs/>
          <w:iCs/>
          <w:vertAlign w:val="superscript"/>
          <w:lang w:val="en-GB"/>
        </w:rPr>
        <w:t xml:space="preserve"> </w:t>
      </w:r>
      <w:r w:rsidR="0092338E">
        <w:rPr>
          <w:sz w:val="22"/>
          <w:szCs w:val="22"/>
          <w:lang w:val="en-GB"/>
        </w:rPr>
        <w:t>Indonesia</w:t>
      </w:r>
      <w:r w:rsidR="00D16E4C">
        <w:rPr>
          <w:sz w:val="22"/>
          <w:szCs w:val="22"/>
          <w:vertAlign w:val="superscript"/>
          <w:lang w:val="en-GB"/>
        </w:rPr>
        <w:t>123</w:t>
      </w:r>
    </w:p>
    <w:p w14:paraId="51CEED2D" w14:textId="3AF1B090" w:rsidR="00F32AB3" w:rsidRPr="00D16E4C" w:rsidRDefault="00525C19" w:rsidP="00D16E4C">
      <w:pPr>
        <w:jc w:val="center"/>
        <w:rPr>
          <w:sz w:val="22"/>
          <w:szCs w:val="22"/>
          <w:vertAlign w:val="superscript"/>
        </w:rPr>
      </w:pPr>
      <w:r w:rsidRPr="00525C19">
        <w:rPr>
          <w:iCs/>
          <w:sz w:val="22"/>
          <w:szCs w:val="22"/>
          <w:lang w:val="id-ID"/>
        </w:rPr>
        <w:t>Email</w:t>
      </w:r>
      <w:r w:rsidR="00D16E4C">
        <w:rPr>
          <w:iCs/>
          <w:sz w:val="22"/>
          <w:szCs w:val="22"/>
        </w:rPr>
        <w:t>:</w:t>
      </w:r>
      <w:r w:rsidR="00F32AB3" w:rsidRPr="00F32AB3">
        <w:rPr>
          <w:rFonts w:ascii="Calibri" w:eastAsia="Calibri" w:hAnsi="Calibri" w:cs="Cordia New"/>
          <w:sz w:val="22"/>
          <w:szCs w:val="22"/>
        </w:rPr>
        <w:t xml:space="preserve"> </w:t>
      </w:r>
      <w:hyperlink r:id="rId9" w:history="1">
        <w:r w:rsidR="00F32AB3" w:rsidRPr="00D16E4C">
          <w:rPr>
            <w:rStyle w:val="Hyperlink"/>
            <w:color w:val="auto"/>
            <w:sz w:val="22"/>
            <w:szCs w:val="22"/>
            <w:u w:val="none"/>
          </w:rPr>
          <w:t>eppimarina2201@gmail.com</w:t>
        </w:r>
      </w:hyperlink>
      <w:r w:rsidR="00D16E4C" w:rsidRPr="00D16E4C">
        <w:rPr>
          <w:rStyle w:val="Hyperlink"/>
          <w:color w:val="auto"/>
          <w:sz w:val="22"/>
          <w:szCs w:val="22"/>
          <w:u w:val="none"/>
          <w:vertAlign w:val="superscript"/>
        </w:rPr>
        <w:t>1</w:t>
      </w:r>
      <w:r w:rsidR="00D16E4C" w:rsidRPr="00D16E4C">
        <w:rPr>
          <w:rStyle w:val="Hyperlink"/>
          <w:color w:val="auto"/>
          <w:sz w:val="22"/>
          <w:szCs w:val="22"/>
          <w:u w:val="none"/>
        </w:rPr>
        <w:t>,</w:t>
      </w:r>
      <w:r w:rsidR="00D16E4C" w:rsidRPr="00D16E4C">
        <w:rPr>
          <w:sz w:val="22"/>
          <w:szCs w:val="22"/>
        </w:rPr>
        <w:t xml:space="preserve"> </w:t>
      </w:r>
      <w:hyperlink r:id="rId10" w:history="1">
        <w:r w:rsidR="00D16E4C" w:rsidRPr="00D16E4C">
          <w:rPr>
            <w:rStyle w:val="Hyperlink"/>
            <w:color w:val="auto"/>
            <w:sz w:val="22"/>
            <w:szCs w:val="22"/>
            <w:u w:val="none"/>
          </w:rPr>
          <w:t>fahrulindrajaya@mining.upr.ac.id</w:t>
        </w:r>
      </w:hyperlink>
      <w:r w:rsidR="00D16E4C" w:rsidRPr="00D16E4C">
        <w:rPr>
          <w:sz w:val="22"/>
          <w:szCs w:val="22"/>
          <w:vertAlign w:val="superscript"/>
        </w:rPr>
        <w:t>2</w:t>
      </w:r>
    </w:p>
    <w:p w14:paraId="56DC87DC" w14:textId="650F5169" w:rsidR="00525C19" w:rsidRPr="00D16E4C" w:rsidRDefault="00000000" w:rsidP="00F32AB3">
      <w:pPr>
        <w:jc w:val="center"/>
        <w:rPr>
          <w:sz w:val="22"/>
          <w:szCs w:val="22"/>
          <w:vertAlign w:val="superscript"/>
        </w:rPr>
      </w:pPr>
      <w:hyperlink r:id="rId11" w:history="1">
        <w:r w:rsidR="00F32AB3" w:rsidRPr="00D16E4C">
          <w:rPr>
            <w:rStyle w:val="Hyperlink"/>
            <w:color w:val="auto"/>
            <w:sz w:val="22"/>
            <w:szCs w:val="22"/>
            <w:u w:val="none"/>
          </w:rPr>
          <w:t>novalisaeupr@mining.upr.ac.id</w:t>
        </w:r>
      </w:hyperlink>
      <w:r w:rsidR="00D16E4C" w:rsidRPr="00D16E4C">
        <w:rPr>
          <w:rStyle w:val="Hyperlink"/>
          <w:color w:val="auto"/>
          <w:sz w:val="22"/>
          <w:szCs w:val="22"/>
          <w:u w:val="none"/>
          <w:vertAlign w:val="superscript"/>
        </w:rPr>
        <w:t>3</w:t>
      </w:r>
    </w:p>
    <w:tbl>
      <w:tblPr>
        <w:tblStyle w:val="a"/>
        <w:tblW w:w="8581" w:type="dxa"/>
        <w:tblBorders>
          <w:top w:val="single" w:sz="12" w:space="0" w:color="808080"/>
          <w:left w:val="nil"/>
          <w:bottom w:val="single" w:sz="12" w:space="0" w:color="808080"/>
          <w:right w:val="nil"/>
          <w:insideH w:val="single" w:sz="12" w:space="0" w:color="808080"/>
          <w:insideV w:val="nil"/>
        </w:tblBorders>
        <w:tblLayout w:type="fixed"/>
        <w:tblLook w:val="0400" w:firstRow="0" w:lastRow="0" w:firstColumn="0" w:lastColumn="0" w:noHBand="0" w:noVBand="1"/>
      </w:tblPr>
      <w:tblGrid>
        <w:gridCol w:w="1998"/>
        <w:gridCol w:w="6583"/>
      </w:tblGrid>
      <w:tr w:rsidR="00FA1FD0" w:rsidRPr="0067236D" w14:paraId="5877BF46" w14:textId="77777777" w:rsidTr="008A4E53">
        <w:trPr>
          <w:trHeight w:val="20"/>
        </w:trPr>
        <w:tc>
          <w:tcPr>
            <w:tcW w:w="8581" w:type="dxa"/>
            <w:gridSpan w:val="2"/>
            <w:tcBorders>
              <w:top w:val="single" w:sz="18" w:space="0" w:color="A6A6A6"/>
              <w:bottom w:val="single" w:sz="18" w:space="0" w:color="A6A6A6"/>
            </w:tcBorders>
          </w:tcPr>
          <w:p w14:paraId="4A7DA661" w14:textId="084E322D" w:rsidR="00FA1FD0" w:rsidRPr="00461C61" w:rsidRDefault="00FA1FD0" w:rsidP="00FD0365">
            <w:pPr>
              <w:jc w:val="center"/>
              <w:rPr>
                <w:rFonts w:ascii="Times" w:hAnsi="Times"/>
                <w:color w:val="auto"/>
                <w:lang w:val="id-ID"/>
              </w:rPr>
            </w:pPr>
            <w:r w:rsidRPr="00461C61">
              <w:rPr>
                <w:rFonts w:ascii="Times" w:hAnsi="Times"/>
                <w:b/>
                <w:color w:val="auto"/>
                <w:lang w:val="id-ID"/>
              </w:rPr>
              <w:t>ABSTRAK</w:t>
            </w:r>
          </w:p>
          <w:p w14:paraId="61F57A17" w14:textId="36E49019" w:rsidR="00F32AB3" w:rsidRPr="00D16E4C" w:rsidRDefault="00F32AB3" w:rsidP="00F32AB3">
            <w:pPr>
              <w:jc w:val="both"/>
              <w:rPr>
                <w:rFonts w:eastAsia="Arial"/>
                <w:sz w:val="20"/>
                <w:szCs w:val="20"/>
              </w:rPr>
            </w:pPr>
            <w:r w:rsidRPr="00D16E4C">
              <w:rPr>
                <w:rFonts w:eastAsia="Arial"/>
                <w:sz w:val="20"/>
                <w:szCs w:val="20"/>
              </w:rPr>
              <w:t xml:space="preserve">PT. Bhumi Rantau </w:t>
            </w:r>
            <w:proofErr w:type="spellStart"/>
            <w:r w:rsidRPr="00D16E4C">
              <w:rPr>
                <w:rFonts w:eastAsia="Arial"/>
                <w:sz w:val="20"/>
                <w:szCs w:val="20"/>
              </w:rPr>
              <w:t>Energi</w:t>
            </w:r>
            <w:proofErr w:type="spellEnd"/>
            <w:r w:rsidRPr="00D16E4C">
              <w:rPr>
                <w:rFonts w:eastAsia="Arial"/>
                <w:sz w:val="20"/>
                <w:szCs w:val="20"/>
              </w:rPr>
              <w:t xml:space="preserve"> </w:t>
            </w:r>
            <w:proofErr w:type="spellStart"/>
            <w:r w:rsidRPr="00D16E4C">
              <w:rPr>
                <w:rFonts w:eastAsia="Arial"/>
                <w:sz w:val="20"/>
                <w:szCs w:val="20"/>
              </w:rPr>
              <w:t>menerapkan</w:t>
            </w:r>
            <w:proofErr w:type="spellEnd"/>
            <w:r w:rsidRPr="00D16E4C">
              <w:rPr>
                <w:rFonts w:eastAsia="Arial"/>
                <w:sz w:val="20"/>
                <w:szCs w:val="20"/>
              </w:rPr>
              <w:t xml:space="preserve"> salah </w:t>
            </w:r>
            <w:proofErr w:type="spellStart"/>
            <w:r w:rsidRPr="00D16E4C">
              <w:rPr>
                <w:rFonts w:eastAsia="Arial"/>
                <w:sz w:val="20"/>
                <w:szCs w:val="20"/>
              </w:rPr>
              <w:t>satu</w:t>
            </w:r>
            <w:proofErr w:type="spellEnd"/>
            <w:r w:rsidRPr="00D16E4C">
              <w:rPr>
                <w:rFonts w:eastAsia="Arial"/>
                <w:sz w:val="20"/>
                <w:szCs w:val="20"/>
              </w:rPr>
              <w:t xml:space="preserve"> </w:t>
            </w:r>
            <w:proofErr w:type="spellStart"/>
            <w:r w:rsidRPr="00D16E4C">
              <w:rPr>
                <w:rFonts w:eastAsia="Arial"/>
                <w:sz w:val="20"/>
                <w:szCs w:val="20"/>
              </w:rPr>
              <w:t>penambangan</w:t>
            </w:r>
            <w:proofErr w:type="spellEnd"/>
            <w:r w:rsidRPr="00D16E4C">
              <w:rPr>
                <w:rFonts w:eastAsia="Arial"/>
                <w:sz w:val="20"/>
                <w:szCs w:val="20"/>
              </w:rPr>
              <w:t xml:space="preserve"> </w:t>
            </w:r>
            <w:proofErr w:type="spellStart"/>
            <w:r w:rsidRPr="00D16E4C">
              <w:rPr>
                <w:rFonts w:eastAsia="Arial"/>
                <w:sz w:val="20"/>
                <w:szCs w:val="20"/>
              </w:rPr>
              <w:t>batubara</w:t>
            </w:r>
            <w:proofErr w:type="spellEnd"/>
            <w:r w:rsidRPr="00D16E4C">
              <w:rPr>
                <w:rFonts w:eastAsia="Arial"/>
                <w:sz w:val="20"/>
                <w:szCs w:val="20"/>
              </w:rPr>
              <w:t xml:space="preserve"> </w:t>
            </w:r>
            <w:proofErr w:type="spellStart"/>
            <w:r w:rsidRPr="00D16E4C">
              <w:rPr>
                <w:rFonts w:eastAsia="Arial"/>
                <w:sz w:val="20"/>
                <w:szCs w:val="20"/>
              </w:rPr>
              <w:t>dengan</w:t>
            </w:r>
            <w:proofErr w:type="spellEnd"/>
            <w:r w:rsidRPr="00D16E4C">
              <w:rPr>
                <w:rFonts w:eastAsia="Arial"/>
                <w:sz w:val="20"/>
                <w:szCs w:val="20"/>
              </w:rPr>
              <w:t xml:space="preserve"> </w:t>
            </w:r>
            <w:proofErr w:type="spellStart"/>
            <w:r w:rsidRPr="00D16E4C">
              <w:rPr>
                <w:rFonts w:eastAsia="Arial"/>
                <w:sz w:val="20"/>
                <w:szCs w:val="20"/>
              </w:rPr>
              <w:t>metode</w:t>
            </w:r>
            <w:proofErr w:type="spellEnd"/>
            <w:r w:rsidRPr="00D16E4C">
              <w:rPr>
                <w:rFonts w:eastAsia="Arial"/>
                <w:sz w:val="20"/>
                <w:szCs w:val="20"/>
              </w:rPr>
              <w:t xml:space="preserve">                           </w:t>
            </w:r>
            <w:proofErr w:type="spellStart"/>
            <w:r w:rsidRPr="00D16E4C">
              <w:rPr>
                <w:rFonts w:eastAsia="Arial"/>
                <w:sz w:val="20"/>
                <w:szCs w:val="20"/>
              </w:rPr>
              <w:t>penambangan</w:t>
            </w:r>
            <w:proofErr w:type="spellEnd"/>
            <w:r w:rsidRPr="00D16E4C">
              <w:rPr>
                <w:rFonts w:eastAsia="Arial"/>
                <w:sz w:val="20"/>
                <w:szCs w:val="20"/>
              </w:rPr>
              <w:t xml:space="preserve"> surface mining yang </w:t>
            </w:r>
            <w:proofErr w:type="spellStart"/>
            <w:r w:rsidRPr="00D16E4C">
              <w:rPr>
                <w:rFonts w:eastAsia="Arial"/>
                <w:sz w:val="20"/>
                <w:szCs w:val="20"/>
              </w:rPr>
              <w:t>menyebabkan</w:t>
            </w:r>
            <w:proofErr w:type="spellEnd"/>
            <w:r w:rsidRPr="00D16E4C">
              <w:rPr>
                <w:rFonts w:eastAsia="Arial"/>
                <w:sz w:val="20"/>
                <w:szCs w:val="20"/>
              </w:rPr>
              <w:t xml:space="preserve"> </w:t>
            </w:r>
            <w:proofErr w:type="spellStart"/>
            <w:r w:rsidRPr="00D16E4C">
              <w:rPr>
                <w:rFonts w:eastAsia="Arial"/>
                <w:sz w:val="20"/>
                <w:szCs w:val="20"/>
              </w:rPr>
              <w:t>terbentuknya</w:t>
            </w:r>
            <w:proofErr w:type="spellEnd"/>
            <w:r w:rsidRPr="00D16E4C">
              <w:rPr>
                <w:rFonts w:eastAsia="Arial"/>
                <w:sz w:val="20"/>
                <w:szCs w:val="20"/>
              </w:rPr>
              <w:t xml:space="preserve"> </w:t>
            </w:r>
            <w:proofErr w:type="spellStart"/>
            <w:r w:rsidRPr="00D16E4C">
              <w:rPr>
                <w:rFonts w:eastAsia="Arial"/>
                <w:sz w:val="20"/>
                <w:szCs w:val="20"/>
              </w:rPr>
              <w:t>cekungan</w:t>
            </w:r>
            <w:proofErr w:type="spellEnd"/>
            <w:r w:rsidRPr="00D16E4C">
              <w:rPr>
                <w:rFonts w:eastAsia="Arial"/>
                <w:sz w:val="20"/>
                <w:szCs w:val="20"/>
              </w:rPr>
              <w:t xml:space="preserve"> pada </w:t>
            </w:r>
            <w:proofErr w:type="spellStart"/>
            <w:r w:rsidRPr="00D16E4C">
              <w:rPr>
                <w:rFonts w:eastAsia="Arial"/>
                <w:sz w:val="20"/>
                <w:szCs w:val="20"/>
              </w:rPr>
              <w:t>permukaan</w:t>
            </w:r>
            <w:proofErr w:type="spellEnd"/>
            <w:r w:rsidRPr="00D16E4C">
              <w:rPr>
                <w:rFonts w:eastAsia="Arial"/>
                <w:sz w:val="20"/>
                <w:szCs w:val="20"/>
              </w:rPr>
              <w:t xml:space="preserve"> </w:t>
            </w:r>
            <w:proofErr w:type="spellStart"/>
            <w:r w:rsidRPr="00D16E4C">
              <w:rPr>
                <w:rFonts w:eastAsia="Arial"/>
                <w:sz w:val="20"/>
                <w:szCs w:val="20"/>
              </w:rPr>
              <w:t>sehingga</w:t>
            </w:r>
            <w:proofErr w:type="spellEnd"/>
            <w:r w:rsidRPr="00D16E4C">
              <w:rPr>
                <w:rFonts w:eastAsia="Arial"/>
                <w:sz w:val="20"/>
                <w:szCs w:val="20"/>
              </w:rPr>
              <w:t xml:space="preserve"> </w:t>
            </w:r>
            <w:proofErr w:type="spellStart"/>
            <w:r w:rsidRPr="00D16E4C">
              <w:rPr>
                <w:rFonts w:eastAsia="Arial"/>
                <w:sz w:val="20"/>
                <w:szCs w:val="20"/>
              </w:rPr>
              <w:t>berpotensi</w:t>
            </w:r>
            <w:proofErr w:type="spellEnd"/>
            <w:r w:rsidRPr="00D16E4C">
              <w:rPr>
                <w:rFonts w:eastAsia="Arial"/>
                <w:sz w:val="20"/>
                <w:szCs w:val="20"/>
              </w:rPr>
              <w:t xml:space="preserve"> </w:t>
            </w:r>
            <w:proofErr w:type="spellStart"/>
            <w:r w:rsidRPr="00D16E4C">
              <w:rPr>
                <w:rFonts w:eastAsia="Arial"/>
                <w:sz w:val="20"/>
                <w:szCs w:val="20"/>
              </w:rPr>
              <w:t>masuknya</w:t>
            </w:r>
            <w:proofErr w:type="spellEnd"/>
            <w:r w:rsidRPr="00D16E4C">
              <w:rPr>
                <w:rFonts w:eastAsia="Arial"/>
                <w:sz w:val="20"/>
                <w:szCs w:val="20"/>
              </w:rPr>
              <w:t xml:space="preserve"> air </w:t>
            </w:r>
            <w:proofErr w:type="spellStart"/>
            <w:r w:rsidRPr="00D16E4C">
              <w:rPr>
                <w:rFonts w:eastAsia="Arial"/>
                <w:sz w:val="20"/>
                <w:szCs w:val="20"/>
              </w:rPr>
              <w:t>ke</w:t>
            </w:r>
            <w:proofErr w:type="spellEnd"/>
            <w:r w:rsidRPr="00D16E4C">
              <w:rPr>
                <w:rFonts w:eastAsia="Arial"/>
                <w:sz w:val="20"/>
                <w:szCs w:val="20"/>
              </w:rPr>
              <w:t xml:space="preserve"> </w:t>
            </w:r>
            <w:proofErr w:type="spellStart"/>
            <w:r w:rsidRPr="00D16E4C">
              <w:rPr>
                <w:rFonts w:eastAsia="Arial"/>
                <w:sz w:val="20"/>
                <w:szCs w:val="20"/>
              </w:rPr>
              <w:t>dalam</w:t>
            </w:r>
            <w:proofErr w:type="spellEnd"/>
            <w:r w:rsidRPr="00D16E4C">
              <w:rPr>
                <w:rFonts w:eastAsia="Arial"/>
                <w:sz w:val="20"/>
                <w:szCs w:val="20"/>
              </w:rPr>
              <w:t xml:space="preserve"> pit </w:t>
            </w:r>
            <w:proofErr w:type="spellStart"/>
            <w:r w:rsidRPr="00D16E4C">
              <w:rPr>
                <w:rFonts w:eastAsia="Arial"/>
                <w:sz w:val="20"/>
                <w:szCs w:val="20"/>
              </w:rPr>
              <w:t>penambangan</w:t>
            </w:r>
            <w:proofErr w:type="spellEnd"/>
            <w:r w:rsidRPr="00D16E4C">
              <w:rPr>
                <w:rFonts w:eastAsia="Arial"/>
                <w:sz w:val="20"/>
                <w:szCs w:val="20"/>
              </w:rPr>
              <w:t xml:space="preserve">. Arah </w:t>
            </w:r>
            <w:proofErr w:type="spellStart"/>
            <w:r w:rsidRPr="00D16E4C">
              <w:rPr>
                <w:rFonts w:eastAsia="Arial"/>
                <w:sz w:val="20"/>
                <w:szCs w:val="20"/>
              </w:rPr>
              <w:t>penambangan</w:t>
            </w:r>
            <w:proofErr w:type="spellEnd"/>
            <w:r w:rsidRPr="00D16E4C">
              <w:rPr>
                <w:rFonts w:eastAsia="Arial"/>
                <w:sz w:val="20"/>
                <w:szCs w:val="20"/>
              </w:rPr>
              <w:t xml:space="preserve"> PT. Bhumi Rantau </w:t>
            </w:r>
            <w:proofErr w:type="spellStart"/>
            <w:r w:rsidRPr="00D16E4C">
              <w:rPr>
                <w:rFonts w:eastAsia="Arial"/>
                <w:sz w:val="20"/>
                <w:szCs w:val="20"/>
              </w:rPr>
              <w:t>Energi</w:t>
            </w:r>
            <w:proofErr w:type="spellEnd"/>
            <w:r w:rsidRPr="00D16E4C">
              <w:rPr>
                <w:rFonts w:eastAsia="Arial"/>
                <w:sz w:val="20"/>
                <w:szCs w:val="20"/>
              </w:rPr>
              <w:t xml:space="preserve"> </w:t>
            </w:r>
            <w:proofErr w:type="spellStart"/>
            <w:r w:rsidRPr="00D16E4C">
              <w:rPr>
                <w:rFonts w:eastAsia="Arial"/>
                <w:sz w:val="20"/>
                <w:szCs w:val="20"/>
              </w:rPr>
              <w:t>mengarah</w:t>
            </w:r>
            <w:proofErr w:type="spellEnd"/>
            <w:r w:rsidRPr="00D16E4C">
              <w:rPr>
                <w:rFonts w:eastAsia="Arial"/>
                <w:sz w:val="20"/>
                <w:szCs w:val="20"/>
              </w:rPr>
              <w:t xml:space="preserve"> pada seam G </w:t>
            </w:r>
            <w:proofErr w:type="spellStart"/>
            <w:r w:rsidRPr="00D16E4C">
              <w:rPr>
                <w:rFonts w:eastAsia="Arial"/>
                <w:sz w:val="20"/>
                <w:szCs w:val="20"/>
              </w:rPr>
              <w:t>tepatnya</w:t>
            </w:r>
            <w:proofErr w:type="spellEnd"/>
            <w:r w:rsidRPr="00D16E4C">
              <w:rPr>
                <w:rFonts w:eastAsia="Arial"/>
                <w:sz w:val="20"/>
                <w:szCs w:val="20"/>
              </w:rPr>
              <w:t xml:space="preserve"> di sump </w:t>
            </w:r>
            <w:proofErr w:type="spellStart"/>
            <w:r w:rsidRPr="00D16E4C">
              <w:rPr>
                <w:rFonts w:eastAsia="Arial"/>
                <w:sz w:val="20"/>
                <w:szCs w:val="20"/>
              </w:rPr>
              <w:t>cendana</w:t>
            </w:r>
            <w:proofErr w:type="spellEnd"/>
            <w:r w:rsidRPr="00D16E4C">
              <w:rPr>
                <w:rFonts w:eastAsia="Arial"/>
                <w:sz w:val="20"/>
                <w:szCs w:val="20"/>
              </w:rPr>
              <w:t xml:space="preserve"> </w:t>
            </w:r>
            <w:proofErr w:type="spellStart"/>
            <w:r w:rsidRPr="00D16E4C">
              <w:rPr>
                <w:rFonts w:eastAsia="Arial"/>
                <w:sz w:val="20"/>
                <w:szCs w:val="20"/>
              </w:rPr>
              <w:t>selatan</w:t>
            </w:r>
            <w:proofErr w:type="spellEnd"/>
            <w:r w:rsidRPr="00D16E4C">
              <w:rPr>
                <w:rFonts w:eastAsia="Arial"/>
                <w:sz w:val="20"/>
                <w:szCs w:val="20"/>
              </w:rPr>
              <w:t xml:space="preserve">, </w:t>
            </w:r>
            <w:proofErr w:type="spellStart"/>
            <w:r w:rsidRPr="00D16E4C">
              <w:rPr>
                <w:rFonts w:eastAsia="Arial"/>
                <w:sz w:val="20"/>
                <w:szCs w:val="20"/>
              </w:rPr>
              <w:t>sehingga</w:t>
            </w:r>
            <w:proofErr w:type="spellEnd"/>
            <w:r w:rsidRPr="00D16E4C">
              <w:rPr>
                <w:rFonts w:eastAsia="Arial"/>
                <w:sz w:val="20"/>
                <w:szCs w:val="20"/>
              </w:rPr>
              <w:t xml:space="preserve"> </w:t>
            </w:r>
            <w:proofErr w:type="spellStart"/>
            <w:r w:rsidRPr="00D16E4C">
              <w:rPr>
                <w:rFonts w:eastAsia="Arial"/>
                <w:sz w:val="20"/>
                <w:szCs w:val="20"/>
              </w:rPr>
              <w:t>perlu</w:t>
            </w:r>
            <w:proofErr w:type="spellEnd"/>
            <w:r w:rsidRPr="00D16E4C">
              <w:rPr>
                <w:rFonts w:eastAsia="Arial"/>
                <w:sz w:val="20"/>
                <w:szCs w:val="20"/>
              </w:rPr>
              <w:t xml:space="preserve"> </w:t>
            </w:r>
            <w:proofErr w:type="spellStart"/>
            <w:r w:rsidRPr="00D16E4C">
              <w:rPr>
                <w:rFonts w:eastAsia="Arial"/>
                <w:sz w:val="20"/>
                <w:szCs w:val="20"/>
              </w:rPr>
              <w:t>untuk</w:t>
            </w:r>
            <w:proofErr w:type="spellEnd"/>
            <w:r w:rsidRPr="00D16E4C">
              <w:rPr>
                <w:rFonts w:eastAsia="Arial"/>
                <w:sz w:val="20"/>
                <w:szCs w:val="20"/>
              </w:rPr>
              <w:t xml:space="preserve"> </w:t>
            </w:r>
            <w:proofErr w:type="spellStart"/>
            <w:r w:rsidRPr="00D16E4C">
              <w:rPr>
                <w:rFonts w:eastAsia="Arial"/>
                <w:sz w:val="20"/>
                <w:szCs w:val="20"/>
              </w:rPr>
              <w:t>menjaga</w:t>
            </w:r>
            <w:proofErr w:type="spellEnd"/>
            <w:r w:rsidRPr="00D16E4C">
              <w:rPr>
                <w:rFonts w:eastAsia="Arial"/>
                <w:sz w:val="20"/>
                <w:szCs w:val="20"/>
              </w:rPr>
              <w:t xml:space="preserve"> </w:t>
            </w:r>
            <w:proofErr w:type="spellStart"/>
            <w:r w:rsidRPr="00D16E4C">
              <w:rPr>
                <w:rFonts w:eastAsia="Arial"/>
                <w:sz w:val="20"/>
                <w:szCs w:val="20"/>
              </w:rPr>
              <w:t>elevasi</w:t>
            </w:r>
            <w:proofErr w:type="spellEnd"/>
            <w:r w:rsidRPr="00D16E4C">
              <w:rPr>
                <w:rFonts w:eastAsia="Arial"/>
                <w:sz w:val="20"/>
                <w:szCs w:val="20"/>
              </w:rPr>
              <w:t xml:space="preserve"> air pada sump dan </w:t>
            </w:r>
            <w:proofErr w:type="spellStart"/>
            <w:r w:rsidRPr="00D16E4C">
              <w:rPr>
                <w:rFonts w:eastAsia="Arial"/>
                <w:sz w:val="20"/>
                <w:szCs w:val="20"/>
              </w:rPr>
              <w:t>mengeringkan</w:t>
            </w:r>
            <w:proofErr w:type="spellEnd"/>
            <w:r w:rsidRPr="00D16E4C">
              <w:rPr>
                <w:rFonts w:eastAsia="Arial"/>
                <w:sz w:val="20"/>
                <w:szCs w:val="20"/>
              </w:rPr>
              <w:t xml:space="preserve"> sump </w:t>
            </w:r>
            <w:proofErr w:type="spellStart"/>
            <w:r w:rsidRPr="00D16E4C">
              <w:rPr>
                <w:rFonts w:eastAsia="Arial"/>
                <w:sz w:val="20"/>
                <w:szCs w:val="20"/>
              </w:rPr>
              <w:t>cendana</w:t>
            </w:r>
            <w:proofErr w:type="spellEnd"/>
            <w:r w:rsidRPr="00D16E4C">
              <w:rPr>
                <w:rFonts w:eastAsia="Arial"/>
                <w:sz w:val="20"/>
                <w:szCs w:val="20"/>
              </w:rPr>
              <w:t xml:space="preserve"> </w:t>
            </w:r>
            <w:proofErr w:type="spellStart"/>
            <w:r w:rsidRPr="00D16E4C">
              <w:rPr>
                <w:rFonts w:eastAsia="Arial"/>
                <w:sz w:val="20"/>
                <w:szCs w:val="20"/>
              </w:rPr>
              <w:t>selatan</w:t>
            </w:r>
            <w:proofErr w:type="spellEnd"/>
            <w:r w:rsidRPr="00D16E4C">
              <w:rPr>
                <w:rFonts w:eastAsia="Arial"/>
                <w:sz w:val="20"/>
                <w:szCs w:val="20"/>
              </w:rPr>
              <w:t xml:space="preserve"> </w:t>
            </w:r>
            <w:proofErr w:type="spellStart"/>
            <w:r w:rsidRPr="00D16E4C">
              <w:rPr>
                <w:rFonts w:eastAsia="Arial"/>
                <w:sz w:val="20"/>
                <w:szCs w:val="20"/>
              </w:rPr>
              <w:t>karena</w:t>
            </w:r>
            <w:proofErr w:type="spellEnd"/>
            <w:r w:rsidRPr="00D16E4C">
              <w:rPr>
                <w:rFonts w:eastAsia="Arial"/>
                <w:sz w:val="20"/>
                <w:szCs w:val="20"/>
              </w:rPr>
              <w:t xml:space="preserve"> </w:t>
            </w:r>
            <w:proofErr w:type="spellStart"/>
            <w:r w:rsidRPr="00D16E4C">
              <w:rPr>
                <w:rFonts w:eastAsia="Arial"/>
                <w:sz w:val="20"/>
                <w:szCs w:val="20"/>
              </w:rPr>
              <w:t>akan</w:t>
            </w:r>
            <w:proofErr w:type="spellEnd"/>
            <w:r w:rsidRPr="00D16E4C">
              <w:rPr>
                <w:rFonts w:eastAsia="Arial"/>
                <w:sz w:val="20"/>
                <w:szCs w:val="20"/>
              </w:rPr>
              <w:t xml:space="preserve"> </w:t>
            </w:r>
            <w:proofErr w:type="spellStart"/>
            <w:r w:rsidRPr="00D16E4C">
              <w:rPr>
                <w:rFonts w:eastAsia="Arial"/>
                <w:sz w:val="20"/>
                <w:szCs w:val="20"/>
              </w:rPr>
              <w:t>adanya</w:t>
            </w:r>
            <w:proofErr w:type="spellEnd"/>
            <w:r w:rsidRPr="00D16E4C">
              <w:rPr>
                <w:rFonts w:eastAsia="Arial"/>
                <w:sz w:val="20"/>
                <w:szCs w:val="20"/>
              </w:rPr>
              <w:t xml:space="preserve"> </w:t>
            </w:r>
            <w:proofErr w:type="spellStart"/>
            <w:r w:rsidRPr="00D16E4C">
              <w:rPr>
                <w:rFonts w:eastAsia="Arial"/>
                <w:sz w:val="20"/>
                <w:szCs w:val="20"/>
              </w:rPr>
              <w:t>kegiatan</w:t>
            </w:r>
            <w:proofErr w:type="spellEnd"/>
            <w:r w:rsidRPr="00D16E4C">
              <w:rPr>
                <w:rFonts w:eastAsia="Arial"/>
                <w:sz w:val="20"/>
                <w:szCs w:val="20"/>
              </w:rPr>
              <w:t xml:space="preserve"> </w:t>
            </w:r>
            <w:proofErr w:type="spellStart"/>
            <w:r w:rsidRPr="00D16E4C">
              <w:rPr>
                <w:rFonts w:eastAsia="Arial"/>
                <w:sz w:val="20"/>
                <w:szCs w:val="20"/>
              </w:rPr>
              <w:t>penambangan</w:t>
            </w:r>
            <w:proofErr w:type="spellEnd"/>
            <w:r w:rsidRPr="00D16E4C">
              <w:rPr>
                <w:rFonts w:eastAsia="Arial"/>
                <w:sz w:val="20"/>
                <w:szCs w:val="20"/>
              </w:rPr>
              <w:t xml:space="preserve"> </w:t>
            </w:r>
            <w:proofErr w:type="spellStart"/>
            <w:r w:rsidRPr="00D16E4C">
              <w:rPr>
                <w:rFonts w:eastAsia="Arial"/>
                <w:sz w:val="20"/>
                <w:szCs w:val="20"/>
              </w:rPr>
              <w:t>batubara</w:t>
            </w:r>
            <w:proofErr w:type="spellEnd"/>
            <w:r w:rsidRPr="00D16E4C">
              <w:rPr>
                <w:rFonts w:eastAsia="Arial"/>
                <w:sz w:val="20"/>
                <w:szCs w:val="20"/>
              </w:rPr>
              <w:t xml:space="preserve"> pada area sump </w:t>
            </w:r>
            <w:proofErr w:type="spellStart"/>
            <w:r w:rsidRPr="00D16E4C">
              <w:rPr>
                <w:rFonts w:eastAsia="Arial"/>
                <w:sz w:val="20"/>
                <w:szCs w:val="20"/>
              </w:rPr>
              <w:t>cendana</w:t>
            </w:r>
            <w:proofErr w:type="spellEnd"/>
            <w:r w:rsidRPr="00D16E4C">
              <w:rPr>
                <w:rFonts w:eastAsia="Arial"/>
                <w:sz w:val="20"/>
                <w:szCs w:val="20"/>
              </w:rPr>
              <w:t xml:space="preserve"> </w:t>
            </w:r>
            <w:proofErr w:type="spellStart"/>
            <w:r w:rsidRPr="00D16E4C">
              <w:rPr>
                <w:rFonts w:eastAsia="Arial"/>
                <w:sz w:val="20"/>
                <w:szCs w:val="20"/>
              </w:rPr>
              <w:t>selatan</w:t>
            </w:r>
            <w:proofErr w:type="spellEnd"/>
            <w:r w:rsidRPr="00D16E4C">
              <w:rPr>
                <w:rFonts w:eastAsia="Arial"/>
                <w:sz w:val="20"/>
                <w:szCs w:val="20"/>
              </w:rPr>
              <w:t xml:space="preserve">. </w:t>
            </w:r>
            <w:proofErr w:type="spellStart"/>
            <w:r w:rsidRPr="00D16E4C">
              <w:rPr>
                <w:rFonts w:eastAsia="Arial"/>
                <w:sz w:val="20"/>
                <w:szCs w:val="20"/>
              </w:rPr>
              <w:t>Untuk</w:t>
            </w:r>
            <w:proofErr w:type="spellEnd"/>
            <w:r w:rsidRPr="00D16E4C">
              <w:rPr>
                <w:rFonts w:eastAsia="Arial"/>
                <w:sz w:val="20"/>
                <w:szCs w:val="20"/>
              </w:rPr>
              <w:t xml:space="preserve"> </w:t>
            </w:r>
            <w:proofErr w:type="spellStart"/>
            <w:r w:rsidRPr="00D16E4C">
              <w:rPr>
                <w:rFonts w:eastAsia="Arial"/>
                <w:sz w:val="20"/>
                <w:szCs w:val="20"/>
              </w:rPr>
              <w:t>mengetahui</w:t>
            </w:r>
            <w:proofErr w:type="spellEnd"/>
            <w:r w:rsidRPr="00D16E4C">
              <w:rPr>
                <w:rFonts w:eastAsia="Arial"/>
                <w:sz w:val="20"/>
                <w:szCs w:val="20"/>
              </w:rPr>
              <w:t xml:space="preserve"> debit air pada sump </w:t>
            </w:r>
            <w:proofErr w:type="spellStart"/>
            <w:r w:rsidRPr="00D16E4C">
              <w:rPr>
                <w:rFonts w:eastAsia="Arial"/>
                <w:sz w:val="20"/>
                <w:szCs w:val="20"/>
              </w:rPr>
              <w:t>cendana</w:t>
            </w:r>
            <w:proofErr w:type="spellEnd"/>
            <w:r w:rsidRPr="00D16E4C">
              <w:rPr>
                <w:rFonts w:eastAsia="Arial"/>
                <w:sz w:val="20"/>
                <w:szCs w:val="20"/>
              </w:rPr>
              <w:t xml:space="preserve"> </w:t>
            </w:r>
            <w:proofErr w:type="spellStart"/>
            <w:proofErr w:type="gramStart"/>
            <w:r w:rsidRPr="00D16E4C">
              <w:rPr>
                <w:rFonts w:eastAsia="Arial"/>
                <w:sz w:val="20"/>
                <w:szCs w:val="20"/>
              </w:rPr>
              <w:t>selatan</w:t>
            </w:r>
            <w:proofErr w:type="spellEnd"/>
            <w:r w:rsidRPr="00D16E4C">
              <w:rPr>
                <w:rFonts w:eastAsia="Arial"/>
                <w:sz w:val="20"/>
                <w:szCs w:val="20"/>
              </w:rPr>
              <w:t xml:space="preserve">,  </w:t>
            </w:r>
            <w:proofErr w:type="spellStart"/>
            <w:r w:rsidRPr="00D16E4C">
              <w:rPr>
                <w:rFonts w:eastAsia="Arial"/>
                <w:sz w:val="20"/>
                <w:szCs w:val="20"/>
              </w:rPr>
              <w:t>terlebih</w:t>
            </w:r>
            <w:proofErr w:type="spellEnd"/>
            <w:proofErr w:type="gramEnd"/>
            <w:r w:rsidRPr="00D16E4C">
              <w:rPr>
                <w:rFonts w:eastAsia="Arial"/>
                <w:sz w:val="20"/>
                <w:szCs w:val="20"/>
              </w:rPr>
              <w:t xml:space="preserve"> </w:t>
            </w:r>
            <w:proofErr w:type="spellStart"/>
            <w:r w:rsidRPr="00D16E4C">
              <w:rPr>
                <w:rFonts w:eastAsia="Arial"/>
                <w:sz w:val="20"/>
                <w:szCs w:val="20"/>
              </w:rPr>
              <w:t>dahulu</w:t>
            </w:r>
            <w:proofErr w:type="spellEnd"/>
            <w:r w:rsidRPr="00D16E4C">
              <w:rPr>
                <w:rFonts w:eastAsia="Arial"/>
                <w:sz w:val="20"/>
                <w:szCs w:val="20"/>
              </w:rPr>
              <w:t xml:space="preserve"> </w:t>
            </w:r>
            <w:proofErr w:type="spellStart"/>
            <w:r w:rsidRPr="00D16E4C">
              <w:rPr>
                <w:rFonts w:eastAsia="Arial"/>
                <w:sz w:val="20"/>
                <w:szCs w:val="20"/>
              </w:rPr>
              <w:t>menganalisis</w:t>
            </w:r>
            <w:proofErr w:type="spellEnd"/>
            <w:r w:rsidRPr="00D16E4C">
              <w:rPr>
                <w:rFonts w:eastAsia="Arial"/>
                <w:sz w:val="20"/>
                <w:szCs w:val="20"/>
              </w:rPr>
              <w:t xml:space="preserve"> data </w:t>
            </w:r>
            <w:proofErr w:type="spellStart"/>
            <w:r w:rsidRPr="00D16E4C">
              <w:rPr>
                <w:rFonts w:eastAsia="Arial"/>
                <w:sz w:val="20"/>
                <w:szCs w:val="20"/>
              </w:rPr>
              <w:t>curah</w:t>
            </w:r>
            <w:proofErr w:type="spellEnd"/>
            <w:r w:rsidRPr="00D16E4C">
              <w:rPr>
                <w:rFonts w:eastAsia="Arial"/>
                <w:sz w:val="20"/>
                <w:szCs w:val="20"/>
              </w:rPr>
              <w:t xml:space="preserve"> </w:t>
            </w:r>
            <w:proofErr w:type="spellStart"/>
            <w:r w:rsidRPr="00D16E4C">
              <w:rPr>
                <w:rFonts w:eastAsia="Arial"/>
                <w:sz w:val="20"/>
                <w:szCs w:val="20"/>
              </w:rPr>
              <w:t>hujan</w:t>
            </w:r>
            <w:proofErr w:type="spellEnd"/>
            <w:r w:rsidRPr="00D16E4C">
              <w:rPr>
                <w:rFonts w:eastAsia="Arial"/>
                <w:sz w:val="20"/>
                <w:szCs w:val="20"/>
              </w:rPr>
              <w:t xml:space="preserve"> 10 </w:t>
            </w:r>
            <w:proofErr w:type="spellStart"/>
            <w:r w:rsidRPr="00D16E4C">
              <w:rPr>
                <w:rFonts w:eastAsia="Arial"/>
                <w:sz w:val="20"/>
                <w:szCs w:val="20"/>
              </w:rPr>
              <w:t>tahun</w:t>
            </w:r>
            <w:proofErr w:type="spellEnd"/>
            <w:r w:rsidRPr="00D16E4C">
              <w:rPr>
                <w:rFonts w:eastAsia="Arial"/>
                <w:sz w:val="20"/>
                <w:szCs w:val="20"/>
              </w:rPr>
              <w:t xml:space="preserve"> </w:t>
            </w:r>
            <w:proofErr w:type="spellStart"/>
            <w:r w:rsidRPr="00D16E4C">
              <w:rPr>
                <w:rFonts w:eastAsia="Arial"/>
                <w:sz w:val="20"/>
                <w:szCs w:val="20"/>
              </w:rPr>
              <w:t>dengan</w:t>
            </w:r>
            <w:proofErr w:type="spellEnd"/>
            <w:r w:rsidRPr="00D16E4C">
              <w:rPr>
                <w:rFonts w:eastAsia="Arial"/>
                <w:sz w:val="20"/>
                <w:szCs w:val="20"/>
              </w:rPr>
              <w:t xml:space="preserve"> </w:t>
            </w:r>
            <w:proofErr w:type="spellStart"/>
            <w:r w:rsidRPr="00D16E4C">
              <w:rPr>
                <w:rFonts w:eastAsia="Arial"/>
                <w:sz w:val="20"/>
                <w:szCs w:val="20"/>
              </w:rPr>
              <w:t>menggunakan</w:t>
            </w:r>
            <w:proofErr w:type="spellEnd"/>
            <w:r w:rsidRPr="00D16E4C">
              <w:rPr>
                <w:rFonts w:eastAsia="Arial"/>
                <w:sz w:val="20"/>
                <w:szCs w:val="20"/>
              </w:rPr>
              <w:t xml:space="preserve"> </w:t>
            </w:r>
            <w:proofErr w:type="spellStart"/>
            <w:r w:rsidRPr="00D16E4C">
              <w:rPr>
                <w:rFonts w:eastAsia="Arial"/>
                <w:sz w:val="20"/>
                <w:szCs w:val="20"/>
              </w:rPr>
              <w:t>metode</w:t>
            </w:r>
            <w:proofErr w:type="spellEnd"/>
            <w:r w:rsidRPr="00D16E4C">
              <w:rPr>
                <w:rFonts w:eastAsia="Arial"/>
                <w:sz w:val="20"/>
                <w:szCs w:val="20"/>
              </w:rPr>
              <w:t xml:space="preserve"> </w:t>
            </w:r>
            <w:proofErr w:type="spellStart"/>
            <w:r w:rsidRPr="00D16E4C">
              <w:rPr>
                <w:rFonts w:eastAsia="Arial"/>
                <w:sz w:val="20"/>
                <w:szCs w:val="20"/>
              </w:rPr>
              <w:t>gumbel</w:t>
            </w:r>
            <w:proofErr w:type="spellEnd"/>
            <w:r w:rsidRPr="00D16E4C">
              <w:rPr>
                <w:rFonts w:eastAsia="Arial"/>
                <w:sz w:val="20"/>
                <w:szCs w:val="20"/>
              </w:rPr>
              <w:t xml:space="preserve"> </w:t>
            </w:r>
            <w:proofErr w:type="spellStart"/>
            <w:r w:rsidRPr="00D16E4C">
              <w:rPr>
                <w:rFonts w:eastAsia="Arial"/>
                <w:sz w:val="20"/>
                <w:szCs w:val="20"/>
              </w:rPr>
              <w:t>dengan</w:t>
            </w:r>
            <w:proofErr w:type="spellEnd"/>
            <w:r w:rsidRPr="00D16E4C">
              <w:rPr>
                <w:rFonts w:eastAsia="Arial"/>
                <w:sz w:val="20"/>
                <w:szCs w:val="20"/>
              </w:rPr>
              <w:t xml:space="preserve"> </w:t>
            </w:r>
            <w:proofErr w:type="spellStart"/>
            <w:r w:rsidRPr="00D16E4C">
              <w:rPr>
                <w:rFonts w:eastAsia="Arial"/>
                <w:sz w:val="20"/>
                <w:szCs w:val="20"/>
              </w:rPr>
              <w:t>periode</w:t>
            </w:r>
            <w:proofErr w:type="spellEnd"/>
            <w:r w:rsidRPr="00D16E4C">
              <w:rPr>
                <w:rFonts w:eastAsia="Arial"/>
                <w:sz w:val="20"/>
                <w:szCs w:val="20"/>
              </w:rPr>
              <w:t xml:space="preserve"> </w:t>
            </w:r>
            <w:proofErr w:type="spellStart"/>
            <w:r w:rsidRPr="00D16E4C">
              <w:rPr>
                <w:rFonts w:eastAsia="Arial"/>
                <w:sz w:val="20"/>
                <w:szCs w:val="20"/>
              </w:rPr>
              <w:t>ulang</w:t>
            </w:r>
            <w:proofErr w:type="spellEnd"/>
            <w:r w:rsidRPr="00D16E4C">
              <w:rPr>
                <w:rFonts w:eastAsia="Arial"/>
                <w:sz w:val="20"/>
                <w:szCs w:val="20"/>
              </w:rPr>
              <w:t xml:space="preserve"> </w:t>
            </w:r>
            <w:proofErr w:type="spellStart"/>
            <w:r w:rsidRPr="00D16E4C">
              <w:rPr>
                <w:rFonts w:eastAsia="Arial"/>
                <w:sz w:val="20"/>
                <w:szCs w:val="20"/>
              </w:rPr>
              <w:t>hujan</w:t>
            </w:r>
            <w:proofErr w:type="spellEnd"/>
            <w:r w:rsidRPr="00D16E4C">
              <w:rPr>
                <w:rFonts w:eastAsia="Arial"/>
                <w:sz w:val="20"/>
                <w:szCs w:val="20"/>
              </w:rPr>
              <w:t xml:space="preserve"> 5 </w:t>
            </w:r>
            <w:proofErr w:type="spellStart"/>
            <w:r w:rsidRPr="00D16E4C">
              <w:rPr>
                <w:rFonts w:eastAsia="Arial"/>
                <w:sz w:val="20"/>
                <w:szCs w:val="20"/>
              </w:rPr>
              <w:t>tahun</w:t>
            </w:r>
            <w:proofErr w:type="spellEnd"/>
            <w:r w:rsidRPr="00D16E4C">
              <w:rPr>
                <w:rFonts w:eastAsia="Arial"/>
                <w:sz w:val="20"/>
                <w:szCs w:val="20"/>
              </w:rPr>
              <w:t xml:space="preserve"> </w:t>
            </w:r>
            <w:proofErr w:type="spellStart"/>
            <w:r w:rsidRPr="00D16E4C">
              <w:rPr>
                <w:rFonts w:eastAsia="Arial"/>
                <w:sz w:val="20"/>
                <w:szCs w:val="20"/>
              </w:rPr>
              <w:t>sehingga</w:t>
            </w:r>
            <w:proofErr w:type="spellEnd"/>
            <w:r w:rsidRPr="00D16E4C">
              <w:rPr>
                <w:rFonts w:eastAsia="Arial"/>
                <w:sz w:val="20"/>
                <w:szCs w:val="20"/>
              </w:rPr>
              <w:t xml:space="preserve"> </w:t>
            </w:r>
            <w:proofErr w:type="spellStart"/>
            <w:r w:rsidRPr="00D16E4C">
              <w:rPr>
                <w:rFonts w:eastAsia="Arial"/>
                <w:sz w:val="20"/>
                <w:szCs w:val="20"/>
              </w:rPr>
              <w:t>diperoleh</w:t>
            </w:r>
            <w:proofErr w:type="spellEnd"/>
            <w:r w:rsidRPr="00D16E4C">
              <w:rPr>
                <w:rFonts w:eastAsia="Arial"/>
                <w:sz w:val="20"/>
                <w:szCs w:val="20"/>
              </w:rPr>
              <w:t xml:space="preserve"> </w:t>
            </w:r>
            <w:proofErr w:type="spellStart"/>
            <w:r w:rsidRPr="00D16E4C">
              <w:rPr>
                <w:rFonts w:eastAsia="Arial"/>
                <w:sz w:val="20"/>
                <w:szCs w:val="20"/>
              </w:rPr>
              <w:t>curah</w:t>
            </w:r>
            <w:proofErr w:type="spellEnd"/>
            <w:r w:rsidRPr="00D16E4C">
              <w:rPr>
                <w:rFonts w:eastAsia="Arial"/>
                <w:sz w:val="20"/>
                <w:szCs w:val="20"/>
              </w:rPr>
              <w:t xml:space="preserve"> </w:t>
            </w:r>
            <w:proofErr w:type="spellStart"/>
            <w:r w:rsidRPr="00D16E4C">
              <w:rPr>
                <w:rFonts w:eastAsia="Arial"/>
                <w:sz w:val="20"/>
                <w:szCs w:val="20"/>
              </w:rPr>
              <w:t>hujan</w:t>
            </w:r>
            <w:proofErr w:type="spellEnd"/>
            <w:r w:rsidRPr="00D16E4C">
              <w:rPr>
                <w:rFonts w:eastAsia="Arial"/>
                <w:sz w:val="20"/>
                <w:szCs w:val="20"/>
              </w:rPr>
              <w:t xml:space="preserve"> </w:t>
            </w:r>
            <w:proofErr w:type="spellStart"/>
            <w:r w:rsidRPr="00D16E4C">
              <w:rPr>
                <w:rFonts w:eastAsia="Arial"/>
                <w:sz w:val="20"/>
                <w:szCs w:val="20"/>
              </w:rPr>
              <w:t>maksimum</w:t>
            </w:r>
            <w:proofErr w:type="spellEnd"/>
            <w:r w:rsidRPr="00D16E4C">
              <w:rPr>
                <w:rFonts w:eastAsia="Arial"/>
                <w:sz w:val="20"/>
                <w:szCs w:val="20"/>
              </w:rPr>
              <w:t xml:space="preserve"> </w:t>
            </w:r>
            <w:proofErr w:type="spellStart"/>
            <w:r w:rsidRPr="00D16E4C">
              <w:rPr>
                <w:rFonts w:eastAsia="Arial"/>
                <w:sz w:val="20"/>
                <w:szCs w:val="20"/>
              </w:rPr>
              <w:t>sebesar</w:t>
            </w:r>
            <w:proofErr w:type="spellEnd"/>
            <w:r w:rsidRPr="00D16E4C">
              <w:rPr>
                <w:rFonts w:eastAsia="Arial"/>
                <w:sz w:val="20"/>
                <w:szCs w:val="20"/>
              </w:rPr>
              <w:t xml:space="preserve"> 104.24 mm  </w:t>
            </w:r>
            <w:proofErr w:type="spellStart"/>
            <w:r w:rsidRPr="00D16E4C">
              <w:rPr>
                <w:rFonts w:eastAsia="Arial"/>
                <w:sz w:val="20"/>
                <w:szCs w:val="20"/>
              </w:rPr>
              <w:t>dengan</w:t>
            </w:r>
            <w:proofErr w:type="spellEnd"/>
            <w:r w:rsidRPr="00D16E4C">
              <w:rPr>
                <w:rFonts w:eastAsia="Arial"/>
                <w:sz w:val="20"/>
                <w:szCs w:val="20"/>
              </w:rPr>
              <w:t xml:space="preserve"> </w:t>
            </w:r>
            <w:proofErr w:type="spellStart"/>
            <w:r w:rsidRPr="00D16E4C">
              <w:rPr>
                <w:rFonts w:eastAsia="Arial"/>
                <w:sz w:val="20"/>
                <w:szCs w:val="20"/>
              </w:rPr>
              <w:t>intensitas</w:t>
            </w:r>
            <w:proofErr w:type="spellEnd"/>
            <w:r w:rsidRPr="00D16E4C">
              <w:rPr>
                <w:rFonts w:eastAsia="Arial"/>
                <w:sz w:val="20"/>
                <w:szCs w:val="20"/>
              </w:rPr>
              <w:t xml:space="preserve"> </w:t>
            </w:r>
            <w:proofErr w:type="spellStart"/>
            <w:r w:rsidRPr="00D16E4C">
              <w:rPr>
                <w:rFonts w:eastAsia="Arial"/>
                <w:sz w:val="20"/>
                <w:szCs w:val="20"/>
              </w:rPr>
              <w:t>hujan</w:t>
            </w:r>
            <w:proofErr w:type="spellEnd"/>
            <w:r w:rsidRPr="00D16E4C">
              <w:rPr>
                <w:rFonts w:eastAsia="Arial"/>
                <w:sz w:val="20"/>
                <w:szCs w:val="20"/>
              </w:rPr>
              <w:t xml:space="preserve"> </w:t>
            </w:r>
            <w:proofErr w:type="spellStart"/>
            <w:r w:rsidRPr="00D16E4C">
              <w:rPr>
                <w:rFonts w:eastAsia="Arial"/>
                <w:sz w:val="20"/>
                <w:szCs w:val="20"/>
              </w:rPr>
              <w:t>sebesar</w:t>
            </w:r>
            <w:proofErr w:type="spellEnd"/>
            <w:r w:rsidRPr="00D16E4C">
              <w:rPr>
                <w:rFonts w:eastAsia="Arial"/>
                <w:sz w:val="20"/>
                <w:szCs w:val="20"/>
              </w:rPr>
              <w:t xml:space="preserve"> 12.94 mm/jam. </w:t>
            </w:r>
            <w:proofErr w:type="spellStart"/>
            <w:r w:rsidRPr="00D16E4C">
              <w:rPr>
                <w:rFonts w:eastAsia="Arial"/>
                <w:sz w:val="20"/>
                <w:szCs w:val="20"/>
              </w:rPr>
              <w:t>Kebutuhan</w:t>
            </w:r>
            <w:proofErr w:type="spellEnd"/>
            <w:r w:rsidRPr="00D16E4C">
              <w:rPr>
                <w:rFonts w:eastAsia="Arial"/>
                <w:sz w:val="20"/>
                <w:szCs w:val="20"/>
              </w:rPr>
              <w:t xml:space="preserve"> </w:t>
            </w:r>
            <w:proofErr w:type="spellStart"/>
            <w:r w:rsidRPr="00D16E4C">
              <w:rPr>
                <w:rFonts w:eastAsia="Arial"/>
                <w:sz w:val="20"/>
                <w:szCs w:val="20"/>
              </w:rPr>
              <w:t>pompa</w:t>
            </w:r>
            <w:proofErr w:type="spellEnd"/>
            <w:r w:rsidRPr="00D16E4C">
              <w:rPr>
                <w:rFonts w:eastAsia="Arial"/>
                <w:sz w:val="20"/>
                <w:szCs w:val="20"/>
              </w:rPr>
              <w:t xml:space="preserve"> pada sump </w:t>
            </w:r>
            <w:proofErr w:type="spellStart"/>
            <w:r w:rsidRPr="00D16E4C">
              <w:rPr>
                <w:rFonts w:eastAsia="Arial"/>
                <w:sz w:val="20"/>
                <w:szCs w:val="20"/>
              </w:rPr>
              <w:t>cendana</w:t>
            </w:r>
            <w:proofErr w:type="spellEnd"/>
            <w:r w:rsidRPr="00D16E4C">
              <w:rPr>
                <w:rFonts w:eastAsia="Arial"/>
                <w:sz w:val="20"/>
                <w:szCs w:val="20"/>
              </w:rPr>
              <w:t xml:space="preserve"> </w:t>
            </w:r>
            <w:r w:rsidR="00E8443C">
              <w:rPr>
                <w:rFonts w:eastAsia="Arial"/>
                <w:sz w:val="20"/>
                <w:szCs w:val="20"/>
              </w:rPr>
              <w:t xml:space="preserve">Selatan </w:t>
            </w:r>
            <w:proofErr w:type="spellStart"/>
            <w:r w:rsidRPr="00D16E4C">
              <w:rPr>
                <w:rFonts w:eastAsia="Arial"/>
                <w:sz w:val="20"/>
                <w:szCs w:val="20"/>
              </w:rPr>
              <w:t>berdasarkan</w:t>
            </w:r>
            <w:proofErr w:type="spellEnd"/>
            <w:r w:rsidRPr="00D16E4C">
              <w:rPr>
                <w:rFonts w:eastAsia="Arial"/>
                <w:sz w:val="20"/>
                <w:szCs w:val="20"/>
              </w:rPr>
              <w:t xml:space="preserve"> debit </w:t>
            </w:r>
            <w:proofErr w:type="spellStart"/>
            <w:r w:rsidRPr="00D16E4C">
              <w:rPr>
                <w:rFonts w:eastAsia="Arial"/>
                <w:sz w:val="20"/>
                <w:szCs w:val="20"/>
              </w:rPr>
              <w:t>limpasan</w:t>
            </w:r>
            <w:proofErr w:type="spellEnd"/>
            <w:r w:rsidRPr="00D16E4C">
              <w:rPr>
                <w:rFonts w:eastAsia="Arial"/>
                <w:sz w:val="20"/>
                <w:szCs w:val="20"/>
              </w:rPr>
              <w:t xml:space="preserve"> </w:t>
            </w:r>
            <w:proofErr w:type="spellStart"/>
            <w:r w:rsidRPr="00D16E4C">
              <w:rPr>
                <w:rFonts w:eastAsia="Arial"/>
                <w:sz w:val="20"/>
                <w:szCs w:val="20"/>
              </w:rPr>
              <w:t>sebesar</w:t>
            </w:r>
            <w:proofErr w:type="spellEnd"/>
            <w:r w:rsidRPr="00D16E4C">
              <w:rPr>
                <w:rFonts w:eastAsia="Arial"/>
                <w:sz w:val="20"/>
                <w:szCs w:val="20"/>
              </w:rPr>
              <w:t xml:space="preserve"> 96.823,75 m³/</w:t>
            </w:r>
            <w:proofErr w:type="spellStart"/>
            <w:r w:rsidRPr="00D16E4C">
              <w:rPr>
                <w:rFonts w:eastAsia="Arial"/>
                <w:sz w:val="20"/>
                <w:szCs w:val="20"/>
              </w:rPr>
              <w:t>hari</w:t>
            </w:r>
            <w:proofErr w:type="spellEnd"/>
            <w:r w:rsidRPr="00D16E4C">
              <w:rPr>
                <w:rFonts w:eastAsia="Arial"/>
                <w:sz w:val="20"/>
                <w:szCs w:val="20"/>
              </w:rPr>
              <w:t xml:space="preserve"> </w:t>
            </w:r>
            <w:proofErr w:type="spellStart"/>
            <w:r w:rsidRPr="00D16E4C">
              <w:rPr>
                <w:rFonts w:eastAsia="Arial"/>
                <w:sz w:val="20"/>
                <w:szCs w:val="20"/>
              </w:rPr>
              <w:t>dengan</w:t>
            </w:r>
            <w:proofErr w:type="spellEnd"/>
            <w:r w:rsidRPr="00D16E4C">
              <w:rPr>
                <w:rFonts w:eastAsia="Arial"/>
                <w:sz w:val="20"/>
                <w:szCs w:val="20"/>
              </w:rPr>
              <w:t xml:space="preserve"> debit </w:t>
            </w:r>
            <w:proofErr w:type="spellStart"/>
            <w:r w:rsidRPr="00D16E4C">
              <w:rPr>
                <w:rFonts w:eastAsia="Arial"/>
                <w:sz w:val="20"/>
                <w:szCs w:val="20"/>
              </w:rPr>
              <w:t>pemompaan</w:t>
            </w:r>
            <w:proofErr w:type="spellEnd"/>
            <w:r w:rsidRPr="00D16E4C">
              <w:rPr>
                <w:rFonts w:eastAsia="Arial"/>
                <w:sz w:val="20"/>
                <w:szCs w:val="20"/>
              </w:rPr>
              <w:t xml:space="preserve"> DND 200-MHX </w:t>
            </w:r>
            <w:proofErr w:type="spellStart"/>
            <w:r w:rsidRPr="00D16E4C">
              <w:rPr>
                <w:rFonts w:eastAsia="Arial"/>
                <w:sz w:val="20"/>
                <w:szCs w:val="20"/>
              </w:rPr>
              <w:t>sebesar</w:t>
            </w:r>
            <w:proofErr w:type="spellEnd"/>
            <w:r w:rsidRPr="00D16E4C">
              <w:rPr>
                <w:rFonts w:eastAsia="Arial"/>
                <w:sz w:val="20"/>
                <w:szCs w:val="20"/>
              </w:rPr>
              <w:t xml:space="preserve"> 398 m³/jam </w:t>
            </w:r>
            <w:proofErr w:type="spellStart"/>
            <w:r w:rsidRPr="00D16E4C">
              <w:rPr>
                <w:rFonts w:eastAsia="Arial"/>
                <w:sz w:val="20"/>
                <w:szCs w:val="20"/>
              </w:rPr>
              <w:t>dengan</w:t>
            </w:r>
            <w:proofErr w:type="spellEnd"/>
            <w:r w:rsidRPr="00D16E4C">
              <w:rPr>
                <w:rFonts w:eastAsia="Arial"/>
                <w:sz w:val="20"/>
                <w:szCs w:val="20"/>
              </w:rPr>
              <w:t xml:space="preserve"> </w:t>
            </w:r>
            <w:proofErr w:type="spellStart"/>
            <w:r w:rsidRPr="00D16E4C">
              <w:rPr>
                <w:rFonts w:eastAsia="Arial"/>
                <w:sz w:val="20"/>
                <w:szCs w:val="20"/>
              </w:rPr>
              <w:t>efisiensi</w:t>
            </w:r>
            <w:proofErr w:type="spellEnd"/>
            <w:r w:rsidRPr="00D16E4C">
              <w:rPr>
                <w:rFonts w:eastAsia="Arial"/>
                <w:sz w:val="20"/>
                <w:szCs w:val="20"/>
              </w:rPr>
              <w:t xml:space="preserve"> 76% dan debit </w:t>
            </w:r>
            <w:proofErr w:type="spellStart"/>
            <w:r w:rsidRPr="00D16E4C">
              <w:rPr>
                <w:rFonts w:eastAsia="Arial"/>
                <w:sz w:val="20"/>
                <w:szCs w:val="20"/>
              </w:rPr>
              <w:t>pemompaan</w:t>
            </w:r>
            <w:proofErr w:type="spellEnd"/>
            <w:r w:rsidRPr="00D16E4C">
              <w:rPr>
                <w:rFonts w:eastAsia="Arial"/>
                <w:sz w:val="20"/>
                <w:szCs w:val="20"/>
              </w:rPr>
              <w:t xml:space="preserve"> MF 420-EXH </w:t>
            </w:r>
            <w:proofErr w:type="spellStart"/>
            <w:r w:rsidRPr="00D16E4C">
              <w:rPr>
                <w:rFonts w:eastAsia="Arial"/>
                <w:sz w:val="20"/>
                <w:szCs w:val="20"/>
              </w:rPr>
              <w:t>sebesar</w:t>
            </w:r>
            <w:proofErr w:type="spellEnd"/>
            <w:r w:rsidRPr="00D16E4C">
              <w:rPr>
                <w:rFonts w:eastAsia="Arial"/>
                <w:sz w:val="20"/>
                <w:szCs w:val="20"/>
              </w:rPr>
              <w:t xml:space="preserve"> 494 m³/jam </w:t>
            </w:r>
            <w:proofErr w:type="spellStart"/>
            <w:r w:rsidRPr="00D16E4C">
              <w:rPr>
                <w:rFonts w:eastAsia="Arial"/>
                <w:sz w:val="20"/>
                <w:szCs w:val="20"/>
              </w:rPr>
              <w:t>dengan</w:t>
            </w:r>
            <w:proofErr w:type="spellEnd"/>
            <w:r w:rsidRPr="00D16E4C">
              <w:rPr>
                <w:rFonts w:eastAsia="Arial"/>
                <w:sz w:val="20"/>
                <w:szCs w:val="20"/>
              </w:rPr>
              <w:t xml:space="preserve"> </w:t>
            </w:r>
            <w:proofErr w:type="spellStart"/>
            <w:r w:rsidRPr="00D16E4C">
              <w:rPr>
                <w:rFonts w:eastAsia="Arial"/>
                <w:sz w:val="20"/>
                <w:szCs w:val="20"/>
              </w:rPr>
              <w:t>efisiensi</w:t>
            </w:r>
            <w:proofErr w:type="spellEnd"/>
            <w:r w:rsidRPr="00D16E4C">
              <w:rPr>
                <w:rFonts w:eastAsia="Arial"/>
                <w:sz w:val="20"/>
                <w:szCs w:val="20"/>
              </w:rPr>
              <w:t xml:space="preserve"> 70 % </w:t>
            </w:r>
            <w:proofErr w:type="spellStart"/>
            <w:r w:rsidRPr="00D16E4C">
              <w:rPr>
                <w:rFonts w:eastAsia="Arial"/>
                <w:sz w:val="20"/>
                <w:szCs w:val="20"/>
              </w:rPr>
              <w:t>adalah</w:t>
            </w:r>
            <w:proofErr w:type="spellEnd"/>
            <w:r w:rsidRPr="00D16E4C">
              <w:rPr>
                <w:rFonts w:eastAsia="Arial"/>
                <w:sz w:val="20"/>
                <w:szCs w:val="20"/>
              </w:rPr>
              <w:t xml:space="preserve"> </w:t>
            </w:r>
            <w:proofErr w:type="spellStart"/>
            <w:r w:rsidRPr="00D16E4C">
              <w:rPr>
                <w:rFonts w:eastAsia="Arial"/>
                <w:sz w:val="20"/>
                <w:szCs w:val="20"/>
              </w:rPr>
              <w:t>menggunakan</w:t>
            </w:r>
            <w:proofErr w:type="spellEnd"/>
            <w:r w:rsidRPr="00D16E4C">
              <w:rPr>
                <w:rFonts w:eastAsia="Arial"/>
                <w:sz w:val="20"/>
                <w:szCs w:val="20"/>
              </w:rPr>
              <w:t xml:space="preserve"> 2 </w:t>
            </w:r>
            <w:proofErr w:type="spellStart"/>
            <w:r w:rsidRPr="00D16E4C">
              <w:rPr>
                <w:rFonts w:eastAsia="Arial"/>
                <w:sz w:val="20"/>
                <w:szCs w:val="20"/>
              </w:rPr>
              <w:t>pompa</w:t>
            </w:r>
            <w:proofErr w:type="spellEnd"/>
            <w:r w:rsidRPr="00D16E4C">
              <w:rPr>
                <w:rFonts w:eastAsia="Arial"/>
                <w:sz w:val="20"/>
                <w:szCs w:val="20"/>
              </w:rPr>
              <w:t xml:space="preserve"> </w:t>
            </w:r>
            <w:proofErr w:type="spellStart"/>
            <w:r w:rsidRPr="00D16E4C">
              <w:rPr>
                <w:rFonts w:eastAsia="Arial"/>
                <w:sz w:val="20"/>
                <w:szCs w:val="20"/>
              </w:rPr>
              <w:t>untuk</w:t>
            </w:r>
            <w:proofErr w:type="spellEnd"/>
            <w:r w:rsidRPr="00D16E4C">
              <w:rPr>
                <w:rFonts w:eastAsia="Arial"/>
                <w:sz w:val="20"/>
                <w:szCs w:val="20"/>
              </w:rPr>
              <w:t xml:space="preserve"> </w:t>
            </w:r>
            <w:proofErr w:type="spellStart"/>
            <w:r w:rsidRPr="00D16E4C">
              <w:rPr>
                <w:rFonts w:eastAsia="Arial"/>
                <w:sz w:val="20"/>
                <w:szCs w:val="20"/>
              </w:rPr>
              <w:t>dapat</w:t>
            </w:r>
            <w:proofErr w:type="spellEnd"/>
            <w:r w:rsidRPr="00D16E4C">
              <w:rPr>
                <w:rFonts w:eastAsia="Arial"/>
                <w:sz w:val="20"/>
                <w:szCs w:val="20"/>
              </w:rPr>
              <w:t xml:space="preserve"> </w:t>
            </w:r>
            <w:proofErr w:type="spellStart"/>
            <w:r w:rsidRPr="00D16E4C">
              <w:rPr>
                <w:rFonts w:eastAsia="Arial"/>
                <w:sz w:val="20"/>
                <w:szCs w:val="20"/>
              </w:rPr>
              <w:t>mengatasi</w:t>
            </w:r>
            <w:proofErr w:type="spellEnd"/>
            <w:r w:rsidRPr="00D16E4C">
              <w:rPr>
                <w:rFonts w:eastAsia="Arial"/>
                <w:sz w:val="20"/>
                <w:szCs w:val="20"/>
              </w:rPr>
              <w:t xml:space="preserve"> debit </w:t>
            </w:r>
            <w:proofErr w:type="spellStart"/>
            <w:r w:rsidRPr="00D16E4C">
              <w:rPr>
                <w:rFonts w:eastAsia="Arial"/>
                <w:sz w:val="20"/>
                <w:szCs w:val="20"/>
              </w:rPr>
              <w:t>limpasan</w:t>
            </w:r>
            <w:proofErr w:type="spellEnd"/>
            <w:r w:rsidRPr="00D16E4C">
              <w:rPr>
                <w:rFonts w:eastAsia="Arial"/>
                <w:sz w:val="20"/>
                <w:szCs w:val="20"/>
              </w:rPr>
              <w:t xml:space="preserve"> pada sump </w:t>
            </w:r>
            <w:proofErr w:type="spellStart"/>
            <w:r w:rsidRPr="00D16E4C">
              <w:rPr>
                <w:rFonts w:eastAsia="Arial"/>
                <w:sz w:val="20"/>
                <w:szCs w:val="20"/>
              </w:rPr>
              <w:t>cendana</w:t>
            </w:r>
            <w:proofErr w:type="spellEnd"/>
            <w:r w:rsidRPr="00D16E4C">
              <w:rPr>
                <w:rFonts w:eastAsia="Arial"/>
                <w:sz w:val="20"/>
                <w:szCs w:val="20"/>
              </w:rPr>
              <w:t xml:space="preserve"> </w:t>
            </w:r>
            <w:proofErr w:type="spellStart"/>
            <w:r w:rsidRPr="00D16E4C">
              <w:rPr>
                <w:rFonts w:eastAsia="Arial"/>
                <w:sz w:val="20"/>
                <w:szCs w:val="20"/>
              </w:rPr>
              <w:t>selatan</w:t>
            </w:r>
            <w:proofErr w:type="spellEnd"/>
            <w:r w:rsidRPr="00D16E4C">
              <w:rPr>
                <w:rFonts w:eastAsia="Arial"/>
                <w:sz w:val="20"/>
                <w:szCs w:val="20"/>
              </w:rPr>
              <w:t xml:space="preserve"> </w:t>
            </w:r>
            <w:proofErr w:type="spellStart"/>
            <w:r w:rsidRPr="00D16E4C">
              <w:rPr>
                <w:rFonts w:eastAsia="Arial"/>
                <w:sz w:val="20"/>
                <w:szCs w:val="20"/>
              </w:rPr>
              <w:t>dengan</w:t>
            </w:r>
            <w:proofErr w:type="spellEnd"/>
            <w:r w:rsidRPr="00D16E4C">
              <w:rPr>
                <w:rFonts w:eastAsia="Arial"/>
                <w:sz w:val="20"/>
                <w:szCs w:val="20"/>
              </w:rPr>
              <w:t xml:space="preserve"> </w:t>
            </w:r>
            <w:proofErr w:type="spellStart"/>
            <w:r w:rsidRPr="00D16E4C">
              <w:rPr>
                <w:rFonts w:eastAsia="Arial"/>
                <w:sz w:val="20"/>
                <w:szCs w:val="20"/>
              </w:rPr>
              <w:t>durasi</w:t>
            </w:r>
            <w:proofErr w:type="spellEnd"/>
            <w:r w:rsidRPr="00D16E4C">
              <w:rPr>
                <w:rFonts w:eastAsia="Arial"/>
                <w:sz w:val="20"/>
                <w:szCs w:val="20"/>
              </w:rPr>
              <w:t xml:space="preserve"> </w:t>
            </w:r>
            <w:proofErr w:type="spellStart"/>
            <w:r w:rsidRPr="00D16E4C">
              <w:rPr>
                <w:rFonts w:eastAsia="Arial"/>
                <w:sz w:val="20"/>
                <w:szCs w:val="20"/>
              </w:rPr>
              <w:t>pemompaan</w:t>
            </w:r>
            <w:proofErr w:type="spellEnd"/>
            <w:r w:rsidRPr="00D16E4C">
              <w:rPr>
                <w:rFonts w:eastAsia="Arial"/>
                <w:sz w:val="20"/>
                <w:szCs w:val="20"/>
              </w:rPr>
              <w:t xml:space="preserve"> </w:t>
            </w:r>
            <w:proofErr w:type="spellStart"/>
            <w:r w:rsidRPr="00D16E4C">
              <w:rPr>
                <w:rFonts w:eastAsia="Arial"/>
                <w:sz w:val="20"/>
                <w:szCs w:val="20"/>
              </w:rPr>
              <w:t>yaitu</w:t>
            </w:r>
            <w:proofErr w:type="spellEnd"/>
            <w:r w:rsidRPr="00D16E4C">
              <w:rPr>
                <w:rFonts w:eastAsia="Arial"/>
                <w:sz w:val="20"/>
                <w:szCs w:val="20"/>
              </w:rPr>
              <w:t xml:space="preserve"> 4 </w:t>
            </w:r>
            <w:proofErr w:type="spellStart"/>
            <w:r w:rsidRPr="00D16E4C">
              <w:rPr>
                <w:rFonts w:eastAsia="Arial"/>
                <w:sz w:val="20"/>
                <w:szCs w:val="20"/>
              </w:rPr>
              <w:t>hari</w:t>
            </w:r>
            <w:proofErr w:type="spellEnd"/>
            <w:r w:rsidRPr="00D16E4C">
              <w:rPr>
                <w:rFonts w:eastAsia="Arial"/>
                <w:sz w:val="20"/>
                <w:szCs w:val="20"/>
              </w:rPr>
              <w:t>.</w:t>
            </w:r>
          </w:p>
          <w:p w14:paraId="1F0EA86A" w14:textId="77777777" w:rsidR="00F32AB3" w:rsidRPr="00F32AB3" w:rsidRDefault="00F32AB3" w:rsidP="00F32AB3">
            <w:pPr>
              <w:jc w:val="both"/>
              <w:rPr>
                <w:rFonts w:eastAsia="Arial"/>
                <w:i/>
                <w:iCs/>
                <w:sz w:val="20"/>
                <w:szCs w:val="20"/>
              </w:rPr>
            </w:pPr>
          </w:p>
          <w:p w14:paraId="2159A4A4" w14:textId="29D50369" w:rsidR="00F32AB3" w:rsidRDefault="00F32AB3" w:rsidP="00F32AB3">
            <w:pPr>
              <w:jc w:val="both"/>
              <w:rPr>
                <w:rFonts w:eastAsia="Arial"/>
                <w:iCs/>
                <w:sz w:val="20"/>
                <w:szCs w:val="20"/>
              </w:rPr>
            </w:pPr>
            <w:r w:rsidRPr="00F32AB3">
              <w:rPr>
                <w:rFonts w:eastAsia="Arial"/>
                <w:b/>
                <w:iCs/>
                <w:sz w:val="20"/>
                <w:szCs w:val="20"/>
              </w:rPr>
              <w:t xml:space="preserve">Kata </w:t>
            </w:r>
            <w:proofErr w:type="spellStart"/>
            <w:r w:rsidRPr="00F32AB3">
              <w:rPr>
                <w:rFonts w:eastAsia="Arial"/>
                <w:b/>
                <w:iCs/>
                <w:sz w:val="20"/>
                <w:szCs w:val="20"/>
              </w:rPr>
              <w:t>kunci</w:t>
            </w:r>
            <w:proofErr w:type="spellEnd"/>
            <w:r w:rsidRPr="00F32AB3">
              <w:rPr>
                <w:rFonts w:eastAsia="Arial"/>
                <w:iCs/>
                <w:sz w:val="20"/>
                <w:szCs w:val="20"/>
              </w:rPr>
              <w:t xml:space="preserve">: Pompa, Debit Pompa, </w:t>
            </w:r>
            <w:proofErr w:type="spellStart"/>
            <w:r w:rsidRPr="00F32AB3">
              <w:rPr>
                <w:rFonts w:eastAsia="Arial"/>
                <w:iCs/>
                <w:sz w:val="20"/>
                <w:szCs w:val="20"/>
              </w:rPr>
              <w:t>Kebutuhan</w:t>
            </w:r>
            <w:proofErr w:type="spellEnd"/>
            <w:r w:rsidRPr="00F32AB3">
              <w:rPr>
                <w:rFonts w:eastAsia="Arial"/>
                <w:iCs/>
                <w:sz w:val="20"/>
                <w:szCs w:val="20"/>
              </w:rPr>
              <w:t xml:space="preserve"> Pompa</w:t>
            </w:r>
          </w:p>
          <w:p w14:paraId="3A2914B1" w14:textId="77777777" w:rsidR="00D16E4C" w:rsidRPr="00F32AB3" w:rsidRDefault="00D16E4C" w:rsidP="00F32AB3">
            <w:pPr>
              <w:jc w:val="both"/>
              <w:rPr>
                <w:rFonts w:eastAsia="Arial"/>
                <w:iCs/>
                <w:sz w:val="20"/>
                <w:szCs w:val="20"/>
              </w:rPr>
            </w:pPr>
          </w:p>
          <w:p w14:paraId="593D2F08" w14:textId="070DEAB8" w:rsidR="005B0074" w:rsidRPr="004F2A88" w:rsidRDefault="00F32AB3" w:rsidP="00F32AB3">
            <w:pPr>
              <w:jc w:val="center"/>
              <w:rPr>
                <w:rFonts w:eastAsia="Arial"/>
                <w:b/>
                <w:i/>
                <w:iCs/>
                <w:sz w:val="20"/>
                <w:szCs w:val="20"/>
                <w:lang w:val="id-ID"/>
              </w:rPr>
            </w:pPr>
            <w:r w:rsidRPr="00F32AB3">
              <w:rPr>
                <w:rFonts w:eastAsia="Arial"/>
                <w:b/>
                <w:i/>
                <w:iCs/>
                <w:sz w:val="20"/>
                <w:szCs w:val="20"/>
              </w:rPr>
              <w:t xml:space="preserve"> </w:t>
            </w:r>
            <w:r w:rsidR="005B0074" w:rsidRPr="00D16E4C">
              <w:rPr>
                <w:rFonts w:eastAsia="Arial"/>
                <w:b/>
                <w:i/>
                <w:iCs/>
                <w:sz w:val="22"/>
                <w:szCs w:val="22"/>
              </w:rPr>
              <w:t>ABSTRACT</w:t>
            </w:r>
          </w:p>
          <w:p w14:paraId="76A07EF7" w14:textId="77777777" w:rsidR="00F32AB3" w:rsidRDefault="00F32AB3" w:rsidP="00F32AB3">
            <w:pPr>
              <w:jc w:val="both"/>
              <w:rPr>
                <w:rFonts w:eastAsia="Arial"/>
                <w:i/>
                <w:iCs/>
                <w:sz w:val="20"/>
                <w:szCs w:val="20"/>
              </w:rPr>
            </w:pPr>
            <w:r w:rsidRPr="00F32AB3">
              <w:rPr>
                <w:rFonts w:eastAsia="Arial"/>
                <w:i/>
                <w:iCs/>
                <w:sz w:val="20"/>
                <w:szCs w:val="20"/>
              </w:rPr>
              <w:t xml:space="preserve">PT Bhumi Rantau </w:t>
            </w:r>
            <w:proofErr w:type="spellStart"/>
            <w:r w:rsidRPr="00F32AB3">
              <w:rPr>
                <w:rFonts w:eastAsia="Arial"/>
                <w:i/>
                <w:iCs/>
                <w:sz w:val="20"/>
                <w:szCs w:val="20"/>
              </w:rPr>
              <w:t>Energi</w:t>
            </w:r>
            <w:proofErr w:type="spellEnd"/>
            <w:r w:rsidRPr="00F32AB3">
              <w:rPr>
                <w:rFonts w:eastAsia="Arial"/>
                <w:i/>
                <w:iCs/>
                <w:sz w:val="20"/>
                <w:szCs w:val="20"/>
              </w:rPr>
              <w:t xml:space="preserve"> implements one of the coal mining methods with surface mining method which causes the formation of basins on the surface so that the potential for water ingress into the mining pit. The mining direction of PT Bhumi Rantau </w:t>
            </w:r>
            <w:proofErr w:type="spellStart"/>
            <w:r w:rsidRPr="00F32AB3">
              <w:rPr>
                <w:rFonts w:eastAsia="Arial"/>
                <w:i/>
                <w:iCs/>
                <w:sz w:val="20"/>
                <w:szCs w:val="20"/>
              </w:rPr>
              <w:t>Energi</w:t>
            </w:r>
            <w:proofErr w:type="spellEnd"/>
            <w:r w:rsidRPr="00F32AB3">
              <w:rPr>
                <w:rFonts w:eastAsia="Arial"/>
                <w:i/>
                <w:iCs/>
                <w:sz w:val="20"/>
                <w:szCs w:val="20"/>
              </w:rPr>
              <w:t xml:space="preserve"> leads to seam G precisely in the south sandalwood sump, so it is necessary to maintain the water elevation in the sump and drain the south sandalwood sump because there will be coal mining activities in the south sandalwood sump area. To find out the water discharge in the south sandalwood sump, first analyze the 10-year rainfall data using the Gumbel method with a 5-year </w:t>
            </w:r>
            <w:proofErr w:type="spellStart"/>
            <w:r w:rsidRPr="00F32AB3">
              <w:rPr>
                <w:rFonts w:eastAsia="Arial"/>
                <w:i/>
                <w:iCs/>
                <w:sz w:val="20"/>
                <w:szCs w:val="20"/>
              </w:rPr>
              <w:t>rain</w:t>
            </w:r>
            <w:proofErr w:type="spellEnd"/>
            <w:r w:rsidRPr="00F32AB3">
              <w:rPr>
                <w:rFonts w:eastAsia="Arial"/>
                <w:i/>
                <w:iCs/>
                <w:sz w:val="20"/>
                <w:szCs w:val="20"/>
              </w:rPr>
              <w:t xml:space="preserve"> return period so that the maximum rainfall of 104.24 mm is obtained with a rain intensity of 12.94 mm / hour. The need for pumps in the south </w:t>
            </w:r>
            <w:proofErr w:type="spellStart"/>
            <w:r w:rsidRPr="00F32AB3">
              <w:rPr>
                <w:rFonts w:eastAsia="Arial"/>
                <w:i/>
                <w:iCs/>
                <w:sz w:val="20"/>
                <w:szCs w:val="20"/>
              </w:rPr>
              <w:t>cendana</w:t>
            </w:r>
            <w:proofErr w:type="spellEnd"/>
            <w:r w:rsidRPr="00F32AB3">
              <w:rPr>
                <w:rFonts w:eastAsia="Arial"/>
                <w:i/>
                <w:iCs/>
                <w:sz w:val="20"/>
                <w:szCs w:val="20"/>
              </w:rPr>
              <w:t xml:space="preserve"> sump based on runoff discharge of 96,823.75 m³ / day with a DND 200-MHX pumping discharge of 398 m³ / hour with an efficiency of 76% and a MF 420-EXH pumping discharge of 494 m³ / hour with an efficiency of 70% is to use 2 pumps to be able to overcome the runoff discharge in the south </w:t>
            </w:r>
            <w:proofErr w:type="spellStart"/>
            <w:r w:rsidRPr="00F32AB3">
              <w:rPr>
                <w:rFonts w:eastAsia="Arial"/>
                <w:i/>
                <w:iCs/>
                <w:sz w:val="20"/>
                <w:szCs w:val="20"/>
              </w:rPr>
              <w:t>cendana</w:t>
            </w:r>
            <w:proofErr w:type="spellEnd"/>
            <w:r w:rsidRPr="00F32AB3">
              <w:rPr>
                <w:rFonts w:eastAsia="Arial"/>
                <w:i/>
                <w:iCs/>
                <w:sz w:val="20"/>
                <w:szCs w:val="20"/>
              </w:rPr>
              <w:t xml:space="preserve"> sump with a pumping duration of 4 days.</w:t>
            </w:r>
          </w:p>
          <w:p w14:paraId="7E433022" w14:textId="77777777" w:rsidR="00F32AB3" w:rsidRPr="00F32AB3" w:rsidRDefault="00F32AB3" w:rsidP="00F32AB3">
            <w:pPr>
              <w:jc w:val="both"/>
              <w:rPr>
                <w:rFonts w:eastAsia="Arial"/>
                <w:i/>
                <w:iCs/>
                <w:sz w:val="20"/>
                <w:szCs w:val="20"/>
              </w:rPr>
            </w:pPr>
          </w:p>
          <w:p w14:paraId="1DAEDD98" w14:textId="0633BDFA" w:rsidR="00FA1FD0" w:rsidRPr="00880D3D" w:rsidRDefault="00F32AB3" w:rsidP="00F32AB3">
            <w:pPr>
              <w:jc w:val="both"/>
              <w:rPr>
                <w:rFonts w:eastAsia="Arial"/>
                <w:i/>
                <w:iCs/>
                <w:sz w:val="20"/>
                <w:szCs w:val="20"/>
              </w:rPr>
            </w:pPr>
            <w:r w:rsidRPr="00F32AB3">
              <w:rPr>
                <w:rFonts w:eastAsia="Arial"/>
                <w:b/>
                <w:i/>
                <w:iCs/>
                <w:sz w:val="20"/>
                <w:szCs w:val="20"/>
              </w:rPr>
              <w:t>Keywords</w:t>
            </w:r>
            <w:r w:rsidRPr="00F32AB3">
              <w:rPr>
                <w:rFonts w:eastAsia="Arial"/>
                <w:i/>
                <w:iCs/>
                <w:sz w:val="20"/>
                <w:szCs w:val="20"/>
              </w:rPr>
              <w:t>: Pump, Pump discharge, Pump requirement</w:t>
            </w:r>
          </w:p>
        </w:tc>
      </w:tr>
      <w:tr w:rsidR="00CF5962" w:rsidRPr="0067236D" w14:paraId="0286A21E" w14:textId="77777777" w:rsidTr="002C7EA2">
        <w:trPr>
          <w:trHeight w:val="546"/>
        </w:trPr>
        <w:tc>
          <w:tcPr>
            <w:tcW w:w="1998" w:type="dxa"/>
            <w:tcBorders>
              <w:top w:val="single" w:sz="18" w:space="0" w:color="A6A6A6"/>
              <w:bottom w:val="single" w:sz="18" w:space="0" w:color="A6A6A6"/>
            </w:tcBorders>
          </w:tcPr>
          <w:p w14:paraId="04F1BCF8" w14:textId="2F6EE092" w:rsidR="00FE0B08" w:rsidRPr="0067236D" w:rsidRDefault="00332224" w:rsidP="00FD0365">
            <w:pPr>
              <w:rPr>
                <w:rFonts w:ascii="Times" w:hAnsi="Times"/>
                <w:color w:val="auto"/>
                <w:lang w:val="id-ID"/>
              </w:rPr>
            </w:pPr>
            <w:r w:rsidRPr="0067236D">
              <w:rPr>
                <w:rFonts w:ascii="Times" w:hAnsi="Times"/>
                <w:noProof/>
              </w:rPr>
              <w:drawing>
                <wp:anchor distT="0" distB="0" distL="114300" distR="114300" simplePos="0" relativeHeight="251658240" behindDoc="0" locked="0" layoutInCell="1" hidden="0" allowOverlap="1" wp14:anchorId="709E9F4A" wp14:editId="31F44988">
                  <wp:simplePos x="0" y="0"/>
                  <wp:positionH relativeFrom="column">
                    <wp:posOffset>54805</wp:posOffset>
                  </wp:positionH>
                  <wp:positionV relativeFrom="paragraph">
                    <wp:posOffset>14312</wp:posOffset>
                  </wp:positionV>
                  <wp:extent cx="1023620" cy="300355"/>
                  <wp:effectExtent l="0" t="0" r="5080" b="4445"/>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023620" cy="300355"/>
                          </a:xfrm>
                          <a:prstGeom prst="rect">
                            <a:avLst/>
                          </a:prstGeom>
                          <a:ln/>
                        </pic:spPr>
                      </pic:pic>
                    </a:graphicData>
                  </a:graphic>
                </wp:anchor>
              </w:drawing>
            </w:r>
          </w:p>
        </w:tc>
        <w:tc>
          <w:tcPr>
            <w:tcW w:w="6583" w:type="dxa"/>
            <w:tcBorders>
              <w:top w:val="single" w:sz="18" w:space="0" w:color="A6A6A6"/>
              <w:bottom w:val="single" w:sz="18" w:space="0" w:color="A6A6A6"/>
            </w:tcBorders>
          </w:tcPr>
          <w:p w14:paraId="48EB3615" w14:textId="77777777" w:rsidR="00FE0B08" w:rsidRPr="0067236D" w:rsidRDefault="0077192E" w:rsidP="00FD0365">
            <w:pPr>
              <w:jc w:val="both"/>
              <w:rPr>
                <w:rFonts w:ascii="Times" w:hAnsi="Times"/>
                <w:b/>
                <w:color w:val="auto"/>
                <w:sz w:val="20"/>
                <w:szCs w:val="20"/>
                <w:lang w:val="id-ID"/>
              </w:rPr>
            </w:pPr>
            <w:r w:rsidRPr="0067236D">
              <w:rPr>
                <w:rFonts w:ascii="Times" w:hAnsi="Times"/>
                <w:b/>
                <w:color w:val="auto"/>
                <w:sz w:val="20"/>
                <w:szCs w:val="20"/>
                <w:lang w:val="id-ID"/>
              </w:rPr>
              <w:t>This work is licensed under a Creative Commons Attribution-ShareAlike 4.0 International</w:t>
            </w:r>
          </w:p>
        </w:tc>
      </w:tr>
    </w:tbl>
    <w:p w14:paraId="662B74DE" w14:textId="77777777" w:rsidR="00F32AB3" w:rsidRDefault="00F32AB3" w:rsidP="00F32AB3">
      <w:pPr>
        <w:spacing w:after="240"/>
        <w:jc w:val="center"/>
        <w:rPr>
          <w:rFonts w:ascii="Times" w:hAnsi="Times"/>
          <w:b/>
          <w:lang w:val="en-GB"/>
        </w:rPr>
      </w:pPr>
    </w:p>
    <w:p w14:paraId="3EAD76DB" w14:textId="26CCA986" w:rsidR="005B0074" w:rsidRPr="004F2A88" w:rsidRDefault="0077192E" w:rsidP="00F32AB3">
      <w:pPr>
        <w:spacing w:after="240"/>
        <w:jc w:val="center"/>
        <w:rPr>
          <w:rFonts w:ascii="Times" w:hAnsi="Times"/>
          <w:b/>
          <w:lang w:val="en-GB"/>
        </w:rPr>
      </w:pPr>
      <w:r w:rsidRPr="0067236D">
        <w:rPr>
          <w:rFonts w:ascii="Times" w:hAnsi="Times"/>
          <w:b/>
          <w:lang w:val="id-ID"/>
        </w:rPr>
        <w:t>PENDAHULUAN</w:t>
      </w:r>
    </w:p>
    <w:p w14:paraId="1E9A2BC2" w14:textId="77777777" w:rsidR="00F32AB3" w:rsidRPr="00F32AB3" w:rsidRDefault="00F32AB3" w:rsidP="00F32AB3">
      <w:pPr>
        <w:ind w:firstLine="567"/>
        <w:jc w:val="both"/>
        <w:rPr>
          <w:rFonts w:eastAsia="Calibri"/>
          <w:sz w:val="22"/>
          <w:szCs w:val="22"/>
        </w:rPr>
      </w:pPr>
      <w:proofErr w:type="spellStart"/>
      <w:r w:rsidRPr="00F32AB3">
        <w:rPr>
          <w:rFonts w:eastAsia="Calibri"/>
          <w:sz w:val="22"/>
          <w:szCs w:val="22"/>
        </w:rPr>
        <w:t>Setiap</w:t>
      </w:r>
      <w:proofErr w:type="spellEnd"/>
      <w:r w:rsidRPr="00F32AB3">
        <w:rPr>
          <w:rFonts w:eastAsia="Calibri"/>
          <w:sz w:val="22"/>
          <w:szCs w:val="22"/>
        </w:rPr>
        <w:t xml:space="preserve"> </w:t>
      </w:r>
      <w:proofErr w:type="spellStart"/>
      <w:r w:rsidRPr="00F32AB3">
        <w:rPr>
          <w:rFonts w:eastAsia="Calibri"/>
          <w:sz w:val="22"/>
          <w:szCs w:val="22"/>
        </w:rPr>
        <w:t>daerah</w:t>
      </w:r>
      <w:proofErr w:type="spellEnd"/>
      <w:r w:rsidRPr="00F32AB3">
        <w:rPr>
          <w:rFonts w:eastAsia="Calibri"/>
          <w:sz w:val="22"/>
          <w:szCs w:val="22"/>
        </w:rPr>
        <w:t xml:space="preserve"> </w:t>
      </w:r>
      <w:proofErr w:type="spellStart"/>
      <w:r w:rsidRPr="00F32AB3">
        <w:rPr>
          <w:rFonts w:eastAsia="Calibri"/>
          <w:sz w:val="22"/>
          <w:szCs w:val="22"/>
        </w:rPr>
        <w:t>memiliki</w:t>
      </w:r>
      <w:proofErr w:type="spellEnd"/>
      <w:r w:rsidRPr="00F32AB3">
        <w:rPr>
          <w:rFonts w:eastAsia="Calibri"/>
          <w:sz w:val="22"/>
          <w:szCs w:val="22"/>
        </w:rPr>
        <w:t xml:space="preserve"> </w:t>
      </w:r>
      <w:proofErr w:type="spellStart"/>
      <w:r w:rsidRPr="00F32AB3">
        <w:rPr>
          <w:rFonts w:eastAsia="Calibri"/>
          <w:sz w:val="22"/>
          <w:szCs w:val="22"/>
        </w:rPr>
        <w:t>potensi</w:t>
      </w:r>
      <w:proofErr w:type="spellEnd"/>
      <w:r w:rsidRPr="00F32AB3">
        <w:rPr>
          <w:rFonts w:eastAsia="Calibri"/>
          <w:sz w:val="22"/>
          <w:szCs w:val="22"/>
        </w:rPr>
        <w:t xml:space="preserve"> masing-masing. </w:t>
      </w:r>
      <w:proofErr w:type="spellStart"/>
      <w:r w:rsidRPr="00F32AB3">
        <w:rPr>
          <w:rFonts w:eastAsia="Calibri"/>
          <w:sz w:val="22"/>
          <w:szCs w:val="22"/>
        </w:rPr>
        <w:t>Keterbatasan</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w:t>
      </w:r>
      <w:proofErr w:type="spellStart"/>
      <w:r w:rsidRPr="00F32AB3">
        <w:rPr>
          <w:rFonts w:eastAsia="Calibri"/>
          <w:sz w:val="22"/>
          <w:szCs w:val="22"/>
        </w:rPr>
        <w:t>mengemas</w:t>
      </w:r>
      <w:proofErr w:type="spellEnd"/>
      <w:r w:rsidRPr="00F32AB3">
        <w:rPr>
          <w:rFonts w:eastAsia="Calibri"/>
          <w:sz w:val="22"/>
          <w:szCs w:val="22"/>
        </w:rPr>
        <w:t xml:space="preserve"> </w:t>
      </w:r>
      <w:proofErr w:type="spellStart"/>
      <w:r w:rsidRPr="00F32AB3">
        <w:rPr>
          <w:rFonts w:eastAsia="Calibri"/>
          <w:sz w:val="22"/>
          <w:szCs w:val="22"/>
        </w:rPr>
        <w:t>potensi</w:t>
      </w:r>
      <w:proofErr w:type="spellEnd"/>
      <w:r w:rsidRPr="00F32AB3">
        <w:rPr>
          <w:rFonts w:eastAsia="Calibri"/>
          <w:sz w:val="22"/>
          <w:szCs w:val="22"/>
        </w:rPr>
        <w:t xml:space="preserve"> yang </w:t>
      </w:r>
      <w:proofErr w:type="spellStart"/>
      <w:r w:rsidRPr="00F32AB3">
        <w:rPr>
          <w:rFonts w:eastAsia="Calibri"/>
          <w:sz w:val="22"/>
          <w:szCs w:val="22"/>
        </w:rPr>
        <w:t>dimiliki</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dijadikan</w:t>
      </w:r>
      <w:proofErr w:type="spellEnd"/>
      <w:r w:rsidRPr="00F32AB3">
        <w:rPr>
          <w:rFonts w:eastAsia="Calibri"/>
          <w:sz w:val="22"/>
          <w:szCs w:val="22"/>
        </w:rPr>
        <w:t xml:space="preserve"> </w:t>
      </w:r>
      <w:proofErr w:type="spellStart"/>
      <w:r w:rsidRPr="00F32AB3">
        <w:rPr>
          <w:rFonts w:eastAsia="Calibri"/>
          <w:sz w:val="22"/>
          <w:szCs w:val="22"/>
        </w:rPr>
        <w:t>sebagai</w:t>
      </w:r>
      <w:proofErr w:type="spellEnd"/>
      <w:r w:rsidRPr="00F32AB3">
        <w:rPr>
          <w:rFonts w:eastAsia="Calibri"/>
          <w:sz w:val="22"/>
          <w:szCs w:val="22"/>
        </w:rPr>
        <w:t xml:space="preserve"> </w:t>
      </w:r>
      <w:proofErr w:type="spellStart"/>
      <w:r w:rsidRPr="00F32AB3">
        <w:rPr>
          <w:rFonts w:eastAsia="Calibri"/>
          <w:sz w:val="22"/>
          <w:szCs w:val="22"/>
        </w:rPr>
        <w:t>produk</w:t>
      </w:r>
      <w:proofErr w:type="spellEnd"/>
      <w:r w:rsidRPr="00F32AB3">
        <w:rPr>
          <w:rFonts w:eastAsia="Calibri"/>
          <w:sz w:val="22"/>
          <w:szCs w:val="22"/>
        </w:rPr>
        <w:t xml:space="preserve"> </w:t>
      </w:r>
      <w:proofErr w:type="spellStart"/>
      <w:r w:rsidRPr="00F32AB3">
        <w:rPr>
          <w:rFonts w:eastAsia="Calibri"/>
          <w:sz w:val="22"/>
          <w:szCs w:val="22"/>
        </w:rPr>
        <w:t>pariwisata</w:t>
      </w:r>
      <w:proofErr w:type="spellEnd"/>
      <w:r w:rsidRPr="00F32AB3">
        <w:rPr>
          <w:rFonts w:eastAsia="Calibri"/>
          <w:sz w:val="22"/>
          <w:szCs w:val="22"/>
        </w:rPr>
        <w:t xml:space="preserve"> yang </w:t>
      </w:r>
      <w:proofErr w:type="spellStart"/>
      <w:r w:rsidRPr="00F32AB3">
        <w:rPr>
          <w:rFonts w:eastAsia="Calibri"/>
          <w:sz w:val="22"/>
          <w:szCs w:val="22"/>
        </w:rPr>
        <w:t>siap</w:t>
      </w:r>
      <w:proofErr w:type="spellEnd"/>
      <w:r w:rsidRPr="00F32AB3">
        <w:rPr>
          <w:rFonts w:eastAsia="Calibri"/>
          <w:sz w:val="22"/>
          <w:szCs w:val="22"/>
        </w:rPr>
        <w:t xml:space="preserve"> </w:t>
      </w:r>
      <w:proofErr w:type="spellStart"/>
      <w:r w:rsidRPr="00F32AB3">
        <w:rPr>
          <w:rFonts w:eastAsia="Calibri"/>
          <w:sz w:val="22"/>
          <w:szCs w:val="22"/>
        </w:rPr>
        <w:t>jual</w:t>
      </w:r>
      <w:proofErr w:type="spellEnd"/>
      <w:r w:rsidRPr="00F32AB3">
        <w:rPr>
          <w:rFonts w:eastAsia="Calibri"/>
          <w:sz w:val="22"/>
          <w:szCs w:val="22"/>
        </w:rPr>
        <w:t xml:space="preserve"> </w:t>
      </w:r>
      <w:proofErr w:type="spellStart"/>
      <w:r w:rsidRPr="00F32AB3">
        <w:rPr>
          <w:rFonts w:eastAsia="Calibri"/>
          <w:sz w:val="22"/>
          <w:szCs w:val="22"/>
        </w:rPr>
        <w:t>menjadi</w:t>
      </w:r>
      <w:proofErr w:type="spellEnd"/>
      <w:r w:rsidRPr="00F32AB3">
        <w:rPr>
          <w:rFonts w:eastAsia="Calibri"/>
          <w:sz w:val="22"/>
          <w:szCs w:val="22"/>
        </w:rPr>
        <w:t xml:space="preserve"> </w:t>
      </w:r>
      <w:proofErr w:type="spellStart"/>
      <w:r w:rsidRPr="00F32AB3">
        <w:rPr>
          <w:rFonts w:eastAsia="Calibri"/>
          <w:sz w:val="22"/>
          <w:szCs w:val="22"/>
        </w:rPr>
        <w:t>kendala</w:t>
      </w:r>
      <w:proofErr w:type="spellEnd"/>
      <w:r w:rsidRPr="00F32AB3">
        <w:rPr>
          <w:rFonts w:eastAsia="Calibri"/>
          <w:sz w:val="22"/>
          <w:szCs w:val="22"/>
        </w:rPr>
        <w:t xml:space="preserve"> yang </w:t>
      </w:r>
      <w:proofErr w:type="spellStart"/>
      <w:r w:rsidRPr="00F32AB3">
        <w:rPr>
          <w:rFonts w:eastAsia="Calibri"/>
          <w:sz w:val="22"/>
          <w:szCs w:val="22"/>
        </w:rPr>
        <w:t>banyak</w:t>
      </w:r>
      <w:proofErr w:type="spellEnd"/>
      <w:r w:rsidRPr="00F32AB3">
        <w:rPr>
          <w:rFonts w:eastAsia="Calibri"/>
          <w:sz w:val="22"/>
          <w:szCs w:val="22"/>
        </w:rPr>
        <w:t xml:space="preserve"> </w:t>
      </w:r>
      <w:proofErr w:type="spellStart"/>
      <w:r w:rsidRPr="00F32AB3">
        <w:rPr>
          <w:rFonts w:eastAsia="Calibri"/>
          <w:sz w:val="22"/>
          <w:szCs w:val="22"/>
        </w:rPr>
        <w:t>ditemui</w:t>
      </w:r>
      <w:proofErr w:type="spellEnd"/>
      <w:r w:rsidRPr="00F32AB3">
        <w:rPr>
          <w:rFonts w:eastAsia="Calibri"/>
          <w:sz w:val="22"/>
          <w:szCs w:val="22"/>
        </w:rPr>
        <w:t xml:space="preserve"> di </w:t>
      </w:r>
      <w:proofErr w:type="spellStart"/>
      <w:r w:rsidRPr="00F32AB3">
        <w:rPr>
          <w:rFonts w:eastAsia="Calibri"/>
          <w:sz w:val="22"/>
          <w:szCs w:val="22"/>
        </w:rPr>
        <w:t>desa</w:t>
      </w:r>
      <w:proofErr w:type="spellEnd"/>
      <w:r w:rsidRPr="00F32AB3">
        <w:rPr>
          <w:rFonts w:eastAsia="Calibri"/>
          <w:sz w:val="22"/>
          <w:szCs w:val="22"/>
        </w:rPr>
        <w:t>–</w:t>
      </w:r>
      <w:proofErr w:type="spellStart"/>
      <w:r w:rsidRPr="00F32AB3">
        <w:rPr>
          <w:rFonts w:eastAsia="Calibri"/>
          <w:sz w:val="22"/>
          <w:szCs w:val="22"/>
        </w:rPr>
        <w:t>desa</w:t>
      </w:r>
      <w:proofErr w:type="spellEnd"/>
      <w:r w:rsidRPr="00F32AB3">
        <w:rPr>
          <w:rFonts w:eastAsia="Calibri"/>
          <w:sz w:val="22"/>
          <w:szCs w:val="22"/>
        </w:rPr>
        <w:t xml:space="preserve"> </w:t>
      </w:r>
      <w:proofErr w:type="spellStart"/>
      <w:r w:rsidRPr="00F32AB3">
        <w:rPr>
          <w:rFonts w:eastAsia="Calibri"/>
          <w:sz w:val="22"/>
          <w:szCs w:val="22"/>
        </w:rPr>
        <w:t>wisata</w:t>
      </w:r>
      <w:proofErr w:type="spellEnd"/>
      <w:r w:rsidRPr="00F32AB3">
        <w:rPr>
          <w:rFonts w:eastAsia="Calibri"/>
          <w:sz w:val="22"/>
          <w:szCs w:val="22"/>
        </w:rPr>
        <w:t xml:space="preserve"> </w:t>
      </w:r>
      <w:r w:rsidRPr="00F32AB3">
        <w:rPr>
          <w:rFonts w:eastAsia="Calibri"/>
          <w:sz w:val="22"/>
          <w:szCs w:val="22"/>
        </w:rPr>
        <w:fldChar w:fldCharType="begin" w:fldLock="1"/>
      </w:r>
      <w:r w:rsidRPr="00F32AB3">
        <w:rPr>
          <w:rFonts w:eastAsia="Calibri"/>
          <w:sz w:val="22"/>
          <w:szCs w:val="22"/>
        </w:rPr>
        <w:instrText>ADDIN CSL_CITATION {"citationItems":[{"id":"ITEM-1","itemData":{"DOI":"10.29303/jppm.v5i2.3720","ISSN":"2614-7947","abstract":"Kegiatan pengabdian kepada masyarakat ini merupakan salah satu upaya untuk meningkatkan perkembangan aspek seni pada anak melalui kegiatan melukis dengan jari di TK Gita Maharani. Kegiatan ini dilaksanakan pada tanggal 5 November 2021 di TK Gita Maharani, yang beralamat di Ubung Kaja, Denpasar Utara, Bali. Peserta kegiatan merupakan anak usia dini sebanyak enam orang dengan usia 5 sampai 6 tahun. Metode kegiatan meliputi pembukaan, inti, recalling, dan penutup. Pada kegiatan inti terdapat tiga kegiatan yaitu: pertama (aspek kognitif), Mengerjakan Maze/mencari jejak Bunga Matahari; kedua (aspek fisik motorik), Bereksplorasi melalui kegiatan Menggunting dan menempel Pola Bunga; ketiga (aspek seni), Finger painting “Bunga Matahari”. Instrumen penilaian untuk aspek seni menggunakan unjuk kerja hasil karya. Kriteria penilaian terdiri atas 4 kategori yaitu BB (Belum Berkembang), MB (Mulai Berkembang), BSH (Berkembang Sesuai Harapan), dan BSB (Berkembang Sangat Baik). Hasil penilaian menunjukkan bahwa rata-rata perkembangan aspek seni anak berada pada kriteria: BSH (Berkembang Sesuai Harapan). Artinya, Anak dapat melukis Finger painting setangkai bunga Matahari dengan warna sesuai aslinya tanpa bimbingan. Kegiatan pelatihan perlu dilaksanakan secara terus-menerus agar kriteria perkembangan seni anak di TK Gita Maharani meningkat ke kriteria BSB (Berkembang Sangat Baik).","author":[{"dropping-particle":"","family":"Hikmawati","given":"Hikmawati","non-dropping-particle":"","parse-names":false,"suffix":""},{"dropping-particle":"","family":"Takasun","given":"Takasun","non-dropping-particle":"","parse-names":false,"suffix":""},{"dropping-particle":"","family":"Ariani","given":"Ni Kadek Kartika","non-dropping-particle":"","parse-names":false,"suffix":""}],"container-title":"Jurnal Pendidikan dan Pengabdian Masyarakat","id":"ITEM-1","issue":"2","issued":{"date-parts":[["2022"]]},"page":"182-187","title":"Upaya Meningkatkan Perkembangan Aspek Seni Anak Melalui Kegiatan Melukis Dengan Jari Di Tk Gita Maharani","type":"article-journal","volume":"5"},"uris":["http://www.mendeley.com/documents/?uuid=7bba31f2-1e82-46f5-8ad5-11f757a45590"]}],"mendeley":{"formattedCitation":"(Hikmawati et al., 2022)","plainTextFormattedCitation":"(Hikmawati et al., 2022)","previouslyFormattedCitation":"(Hikmawati et al., 2022)"},"properties":{"noteIndex":0},"schema":"https://github.com/citation-style-language/schema/raw/master/csl-citation.json"}</w:instrText>
      </w:r>
      <w:r w:rsidRPr="00F32AB3">
        <w:rPr>
          <w:rFonts w:eastAsia="Calibri"/>
          <w:sz w:val="22"/>
          <w:szCs w:val="22"/>
        </w:rPr>
        <w:fldChar w:fldCharType="separate"/>
      </w:r>
      <w:r w:rsidRPr="00F32AB3">
        <w:rPr>
          <w:rFonts w:eastAsia="Calibri"/>
          <w:sz w:val="22"/>
          <w:szCs w:val="22"/>
        </w:rPr>
        <w:t>(</w:t>
      </w:r>
      <w:proofErr w:type="spellStart"/>
      <w:r w:rsidRPr="00F32AB3">
        <w:rPr>
          <w:rFonts w:eastAsia="Calibri"/>
          <w:sz w:val="22"/>
          <w:szCs w:val="22"/>
        </w:rPr>
        <w:t>Hikmawati</w:t>
      </w:r>
      <w:proofErr w:type="spellEnd"/>
      <w:r w:rsidRPr="00F32AB3">
        <w:rPr>
          <w:rFonts w:eastAsia="Calibri"/>
          <w:sz w:val="22"/>
          <w:szCs w:val="22"/>
        </w:rPr>
        <w:t xml:space="preserve"> et al., 2022)</w:t>
      </w:r>
      <w:r w:rsidRPr="00F32AB3">
        <w:rPr>
          <w:rFonts w:eastAsia="Calibri"/>
          <w:sz w:val="22"/>
          <w:szCs w:val="22"/>
        </w:rPr>
        <w:fldChar w:fldCharType="end"/>
      </w:r>
      <w:r w:rsidRPr="00F32AB3">
        <w:rPr>
          <w:rFonts w:eastAsia="Calibri"/>
          <w:sz w:val="22"/>
          <w:szCs w:val="22"/>
        </w:rPr>
        <w:fldChar w:fldCharType="begin" w:fldLock="1"/>
      </w:r>
      <w:r w:rsidRPr="00F32AB3">
        <w:rPr>
          <w:rFonts w:eastAsia="Calibri"/>
          <w:sz w:val="22"/>
          <w:szCs w:val="22"/>
        </w:rPr>
        <w:instrText>ADDIN CSL_CITATION {"citationItems":[{"id":"ITEM-1","itemData":{"DOI":"10.33633/ja.v5i3.780","ISSN":"2615-3696","abstract":"Model pengembangan desa wisata menjadi salah satu agenda pembangunan nasional yang cukup efektif dalam meningkatkan kesejahteraan di desa. Namun demikian, maraknya pengembangan desa wisata belum didukung oleh upaya perencanaan produk pariwisata yang maksimal. Oleh karena itu, peningkatan kapasitas Pokdarwis dalam mengemas potensi – potensi wisata untuk menjadi produk pariwisata yang siap jual sangat diperlukan sebagai upaya mendistribusikan manfaat ekonomi pariwisata ke desa-desa. Upaya peningkatan kapasitas masyarakat ini dilakukan secara multidisiplin ilmu dengan menggunakan metode Focus Group Discussion (FGD) dan workshop. Hasil dari kegiatan ini adalah terlaksanakannya proses identifikasi potensi dan komponen wisata yang tersedia, serta teridentifikasikannya target pasar, unique selling point dan penentuan harga jual. Kegiatan pengabdian masyarakat ini telah memampukan masyarakat dalam mengelola dan memasarkan desa wisata melalui paket wisata.","author":[{"dropping-particle":"","family":"Ciptosari","given":"Fitri","non-dropping-particle":"","parse-names":false,"suffix":""},{"dropping-particle":"","family":"Rostini","given":"Ida Ayu","non-dropping-particle":"","parse-names":false,"suffix":""},{"dropping-particle":"","family":"Berybe","given":"Gregorius Antariksa","non-dropping-particle":"","parse-names":false,"suffix":""}],"container-title":"Abdimasku : Jurnal Pengabdian Masyarakat","id":"ITEM-1","issue":"3","issued":{"date-parts":[["2022"]]},"page":"558","title":"Peningkatan Kapasitas Pokdarwis Desa Wisata Wae Lolos Dalam Mengemas Potensi Menjadi Produk Wisata Siap Jual","type":"article-journal","volume":"5"},"uris":["http://www.mendeley.com/documents/?uuid=e9b49b4f-1e99-4082-851d-c9b3b6b2e105"]}],"mendeley":{"formattedCitation":"(Ciptosari et al., 2022)","plainTextFormattedCitation":"(Ciptosari et al., 2022)","previouslyFormattedCitation":"(Ciptosari et al., 2022)"},"properties":{"noteIndex":0},"schema":"https://github.com/citation-style-language/schema/raw/master/csl-citation.json"}</w:instrText>
      </w:r>
      <w:r w:rsidRPr="00F32AB3">
        <w:rPr>
          <w:rFonts w:eastAsia="Calibri"/>
          <w:sz w:val="22"/>
          <w:szCs w:val="22"/>
        </w:rPr>
        <w:fldChar w:fldCharType="separate"/>
      </w:r>
      <w:r w:rsidRPr="00F32AB3">
        <w:rPr>
          <w:rFonts w:eastAsia="Calibri"/>
          <w:sz w:val="22"/>
          <w:szCs w:val="22"/>
        </w:rPr>
        <w:t>(Ciptosari et al., 2022)</w:t>
      </w:r>
      <w:r w:rsidRPr="00F32AB3">
        <w:rPr>
          <w:rFonts w:eastAsia="Calibri"/>
          <w:sz w:val="22"/>
          <w:szCs w:val="22"/>
        </w:rPr>
        <w:fldChar w:fldCharType="end"/>
      </w:r>
      <w:r w:rsidRPr="00F32AB3">
        <w:rPr>
          <w:rFonts w:eastAsia="Calibri"/>
          <w:sz w:val="22"/>
          <w:szCs w:val="22"/>
        </w:rPr>
        <w:t xml:space="preserve">. </w:t>
      </w:r>
      <w:proofErr w:type="spellStart"/>
      <w:r w:rsidRPr="00F32AB3">
        <w:rPr>
          <w:rFonts w:eastAsia="Calibri"/>
          <w:sz w:val="22"/>
          <w:szCs w:val="22"/>
        </w:rPr>
        <w:t>Padahal</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menjadikan</w:t>
      </w:r>
      <w:proofErr w:type="spellEnd"/>
      <w:r w:rsidRPr="00F32AB3">
        <w:rPr>
          <w:rFonts w:eastAsia="Calibri"/>
          <w:sz w:val="22"/>
          <w:szCs w:val="22"/>
        </w:rPr>
        <w:t xml:space="preserve"> </w:t>
      </w:r>
      <w:proofErr w:type="spellStart"/>
      <w:r w:rsidRPr="00F32AB3">
        <w:rPr>
          <w:rFonts w:eastAsia="Calibri"/>
          <w:sz w:val="22"/>
          <w:szCs w:val="22"/>
        </w:rPr>
        <w:t>produk</w:t>
      </w:r>
      <w:proofErr w:type="spellEnd"/>
      <w:r w:rsidRPr="00F32AB3">
        <w:rPr>
          <w:rFonts w:eastAsia="Calibri"/>
          <w:sz w:val="22"/>
          <w:szCs w:val="22"/>
        </w:rPr>
        <w:t xml:space="preserve"> </w:t>
      </w:r>
      <w:proofErr w:type="spellStart"/>
      <w:r w:rsidRPr="00F32AB3">
        <w:rPr>
          <w:rFonts w:eastAsia="Calibri"/>
          <w:sz w:val="22"/>
          <w:szCs w:val="22"/>
        </w:rPr>
        <w:t>tersebut</w:t>
      </w:r>
      <w:proofErr w:type="spellEnd"/>
      <w:r w:rsidRPr="00F32AB3">
        <w:rPr>
          <w:rFonts w:eastAsia="Calibri"/>
          <w:sz w:val="22"/>
          <w:szCs w:val="22"/>
        </w:rPr>
        <w:t xml:space="preserve"> </w:t>
      </w:r>
      <w:proofErr w:type="spellStart"/>
      <w:r w:rsidRPr="00F32AB3">
        <w:rPr>
          <w:rFonts w:eastAsia="Calibri"/>
          <w:sz w:val="22"/>
          <w:szCs w:val="22"/>
        </w:rPr>
        <w:t>harus</w:t>
      </w:r>
      <w:proofErr w:type="spellEnd"/>
      <w:r w:rsidRPr="00F32AB3">
        <w:rPr>
          <w:rFonts w:eastAsia="Calibri"/>
          <w:sz w:val="22"/>
          <w:szCs w:val="22"/>
        </w:rPr>
        <w:t xml:space="preserve"> </w:t>
      </w:r>
      <w:proofErr w:type="spellStart"/>
      <w:r w:rsidRPr="00F32AB3">
        <w:rPr>
          <w:rFonts w:eastAsia="Calibri"/>
          <w:sz w:val="22"/>
          <w:szCs w:val="22"/>
        </w:rPr>
        <w:t>memiliki</w:t>
      </w:r>
      <w:proofErr w:type="spellEnd"/>
      <w:r w:rsidRPr="00F32AB3">
        <w:rPr>
          <w:rFonts w:eastAsia="Calibri"/>
          <w:sz w:val="22"/>
          <w:szCs w:val="22"/>
        </w:rPr>
        <w:t xml:space="preserve"> </w:t>
      </w:r>
      <w:proofErr w:type="spellStart"/>
      <w:r w:rsidRPr="00F32AB3">
        <w:rPr>
          <w:rFonts w:eastAsia="Calibri"/>
          <w:sz w:val="22"/>
          <w:szCs w:val="22"/>
        </w:rPr>
        <w:t>kesiapan</w:t>
      </w:r>
      <w:proofErr w:type="spellEnd"/>
      <w:r w:rsidRPr="00F32AB3">
        <w:rPr>
          <w:rFonts w:eastAsia="Calibri"/>
          <w:sz w:val="22"/>
          <w:szCs w:val="22"/>
        </w:rPr>
        <w:t xml:space="preserve"> dan </w:t>
      </w:r>
      <w:proofErr w:type="spellStart"/>
      <w:r w:rsidRPr="00F32AB3">
        <w:rPr>
          <w:rFonts w:eastAsia="Calibri"/>
          <w:sz w:val="22"/>
          <w:szCs w:val="22"/>
        </w:rPr>
        <w:t>manajemen</w:t>
      </w:r>
      <w:proofErr w:type="spellEnd"/>
      <w:r w:rsidRPr="00F32AB3">
        <w:rPr>
          <w:rFonts w:eastAsia="Calibri"/>
          <w:sz w:val="22"/>
          <w:szCs w:val="22"/>
        </w:rPr>
        <w:t xml:space="preserve"> pada </w:t>
      </w:r>
      <w:proofErr w:type="spellStart"/>
      <w:r w:rsidRPr="00F32AB3">
        <w:rPr>
          <w:rFonts w:eastAsia="Calibri"/>
          <w:sz w:val="22"/>
          <w:szCs w:val="22"/>
        </w:rPr>
        <w:t>sumber</w:t>
      </w:r>
      <w:proofErr w:type="spellEnd"/>
      <w:r w:rsidRPr="00F32AB3">
        <w:rPr>
          <w:rFonts w:eastAsia="Calibri"/>
          <w:sz w:val="22"/>
          <w:szCs w:val="22"/>
        </w:rPr>
        <w:t xml:space="preserve"> </w:t>
      </w:r>
      <w:proofErr w:type="spellStart"/>
      <w:r w:rsidRPr="00F32AB3">
        <w:rPr>
          <w:rFonts w:eastAsia="Calibri"/>
          <w:sz w:val="22"/>
          <w:szCs w:val="22"/>
        </w:rPr>
        <w:t>daya</w:t>
      </w:r>
      <w:proofErr w:type="spellEnd"/>
      <w:r w:rsidRPr="00F32AB3">
        <w:rPr>
          <w:rFonts w:eastAsia="Calibri"/>
          <w:sz w:val="22"/>
          <w:szCs w:val="22"/>
        </w:rPr>
        <w:t xml:space="preserve"> </w:t>
      </w:r>
      <w:proofErr w:type="spellStart"/>
      <w:r w:rsidRPr="00F32AB3">
        <w:rPr>
          <w:rFonts w:eastAsia="Calibri"/>
          <w:sz w:val="22"/>
          <w:szCs w:val="22"/>
        </w:rPr>
        <w:t>manusia</w:t>
      </w:r>
      <w:proofErr w:type="spellEnd"/>
      <w:r w:rsidRPr="00F32AB3">
        <w:rPr>
          <w:rFonts w:eastAsia="Calibri"/>
          <w:sz w:val="22"/>
          <w:szCs w:val="22"/>
        </w:rPr>
        <w:t xml:space="preserve"> yang </w:t>
      </w:r>
      <w:proofErr w:type="spellStart"/>
      <w:r w:rsidRPr="00F32AB3">
        <w:rPr>
          <w:rFonts w:eastAsia="Calibri"/>
          <w:sz w:val="22"/>
          <w:szCs w:val="22"/>
        </w:rPr>
        <w:t>didukung</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fasilitas</w:t>
      </w:r>
      <w:proofErr w:type="spellEnd"/>
      <w:r w:rsidRPr="00F32AB3">
        <w:rPr>
          <w:rFonts w:eastAsia="Calibri"/>
          <w:sz w:val="22"/>
          <w:szCs w:val="22"/>
        </w:rPr>
        <w:t xml:space="preserve"> yang </w:t>
      </w:r>
      <w:proofErr w:type="spellStart"/>
      <w:r w:rsidRPr="00F32AB3">
        <w:rPr>
          <w:rFonts w:eastAsia="Calibri"/>
          <w:sz w:val="22"/>
          <w:szCs w:val="22"/>
        </w:rPr>
        <w:t>memadai</w:t>
      </w:r>
      <w:proofErr w:type="spellEnd"/>
      <w:r w:rsidRPr="00F32AB3">
        <w:rPr>
          <w:rFonts w:eastAsia="Calibri"/>
          <w:sz w:val="22"/>
          <w:szCs w:val="22"/>
        </w:rPr>
        <w:t xml:space="preserve"> </w:t>
      </w:r>
      <w:r w:rsidRPr="00F32AB3">
        <w:rPr>
          <w:rFonts w:eastAsia="Calibri"/>
          <w:sz w:val="22"/>
          <w:szCs w:val="22"/>
        </w:rPr>
        <w:fldChar w:fldCharType="begin" w:fldLock="1"/>
      </w:r>
      <w:r w:rsidRPr="00F32AB3">
        <w:rPr>
          <w:rFonts w:eastAsia="Calibri"/>
          <w:sz w:val="22"/>
          <w:szCs w:val="22"/>
        </w:rPr>
        <w:instrText>ADDIN CSL_CITATION {"citationItems":[{"id":"ITEM-1","itemData":{"DOI":"10.23917/sinektika.v19i1.13707","ISSN":"1411-8912","abstract":"Tingginya arus globalisasi membawa pengaruh besar terhadap masyarakat Indonesia terutama di kalangan anak muda. Mulai dari gaya hidup yang berbeda hingga lunturnya rasa cinta seni dan budaya nusantara. Perlu adanya solusi untuk menjaga kelestarian seni dan budaya nusantara agar tidak musnah. Pusat Seni dan Budaya merupakan modal awal yang diterapkan sebagai solusi ditengah tingginya pengaruh globalisasi terhadap masyarakat untuk melestarikan seni dan budaya Nusantara. Penelitian ini bertujuan untuk menganalisis “Peranan Pusat Seni dan Budaya dari Segi Arsitektur dalam Melestarikan Seni dan Budaya di Nusantara”, berawal dari budaya lokal yang ada di setiap wilayah Indonesia. Penelitian ini menggunakan pendekatan deskriptif kualitatif dengan metode studi kasus. Studi kasus yang diambil meliputi 2 objek yaitu Taman Budaya Jawa Timur dan Taman Budaya Yogyakarta. Temuan penelitian ini menjelaskan bahwa Pusat seni dan budaya adalah fasilitas yang dibutuhkan di setiap wilayah Indonesia sebagai wadah seni dan budaya lokal yang terbukti memberikan pengaruh besar terhadap kalangan anak muda dan seniman untuk mencintai seni dan budaya, sebagai fasilitas edukasi dan tempat berkumpulnya para seniman untuk melestarikan seni dan budaya. Selain itu bentuk arsitektural yang diterapkan merupakan bentuk pelestarian yang besar dan memberikan pengaruh yang tinggi terhadap masyarakat dalam mengenal seni dan budaya lokal di Nusantara.","author":[{"dropping-particle":"","family":"Amalia","given":"Nur Atin","non-dropping-particle":"","parse-names":false,"suffix":""},{"dropping-particle":"","family":"Agustin","given":"Dyan","non-dropping-particle":"","parse-names":false,"suffix":""}],"container-title":"Sinektika: Jurnal Arsitektur","id":"ITEM-1","issue":"1","issued":{"date-parts":[["2022"]]},"page":"34-40","title":"Peranan Pusat Seni dan Budaya sebagai Bentuk Upaya Pelestarian Budaya Lokal","type":"article-journal","volume":"19"},"uris":["http://www.mendeley.com/documents/?uuid=062cb21e-1530-4fca-a3ce-63e02524b670"]}],"mendeley":{"formattedCitation":"(Amalia &amp; Agustin, 2022)","plainTextFormattedCitation":"(Amalia &amp; Agustin, 2022)","previouslyFormattedCitation":"(Amalia &amp; Agustin, 2022)"},"properties":{"noteIndex":0},"schema":"https://github.com/citation-style-language/schema/raw/master/csl-citation.json"}</w:instrText>
      </w:r>
      <w:r w:rsidRPr="00F32AB3">
        <w:rPr>
          <w:rFonts w:eastAsia="Calibri"/>
          <w:sz w:val="22"/>
          <w:szCs w:val="22"/>
        </w:rPr>
        <w:fldChar w:fldCharType="separate"/>
      </w:r>
      <w:r w:rsidRPr="00F32AB3">
        <w:rPr>
          <w:rFonts w:eastAsia="Calibri"/>
          <w:sz w:val="22"/>
          <w:szCs w:val="22"/>
        </w:rPr>
        <w:t>(Amalia &amp; Agustin, 2022)</w:t>
      </w:r>
      <w:r w:rsidRPr="00F32AB3">
        <w:rPr>
          <w:rFonts w:eastAsia="Calibri"/>
          <w:sz w:val="22"/>
          <w:szCs w:val="22"/>
        </w:rPr>
        <w:fldChar w:fldCharType="end"/>
      </w:r>
      <w:r w:rsidRPr="00F32AB3">
        <w:rPr>
          <w:rFonts w:eastAsia="Calibri"/>
          <w:sz w:val="22"/>
          <w:szCs w:val="22"/>
        </w:rPr>
        <w:t xml:space="preserve">. </w:t>
      </w:r>
    </w:p>
    <w:p w14:paraId="1B8D72AB" w14:textId="77777777" w:rsidR="00F32AB3" w:rsidRPr="00F32AB3" w:rsidRDefault="00F32AB3" w:rsidP="00F32AB3">
      <w:pPr>
        <w:ind w:firstLine="567"/>
        <w:jc w:val="both"/>
        <w:rPr>
          <w:rFonts w:eastAsia="Calibri"/>
          <w:sz w:val="22"/>
          <w:szCs w:val="22"/>
        </w:rPr>
      </w:pPr>
      <w:r w:rsidRPr="00F32AB3">
        <w:rPr>
          <w:rFonts w:eastAsia="Calibri"/>
          <w:sz w:val="22"/>
          <w:szCs w:val="22"/>
        </w:rPr>
        <w:lastRenderedPageBreak/>
        <w:t xml:space="preserve">Upaya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peningkatan</w:t>
      </w:r>
      <w:proofErr w:type="spellEnd"/>
      <w:r w:rsidRPr="00F32AB3">
        <w:rPr>
          <w:rFonts w:eastAsia="Calibri"/>
          <w:sz w:val="22"/>
          <w:szCs w:val="22"/>
        </w:rPr>
        <w:t xml:space="preserve"> </w:t>
      </w:r>
      <w:proofErr w:type="spellStart"/>
      <w:r w:rsidRPr="00F32AB3">
        <w:rPr>
          <w:rFonts w:eastAsia="Calibri"/>
          <w:sz w:val="22"/>
          <w:szCs w:val="22"/>
        </w:rPr>
        <w:t>jumlah</w:t>
      </w:r>
      <w:proofErr w:type="spellEnd"/>
      <w:r w:rsidRPr="00F32AB3">
        <w:rPr>
          <w:rFonts w:eastAsia="Calibri"/>
          <w:sz w:val="22"/>
          <w:szCs w:val="22"/>
        </w:rPr>
        <w:t xml:space="preserve"> </w:t>
      </w:r>
      <w:proofErr w:type="spellStart"/>
      <w:r w:rsidRPr="00F32AB3">
        <w:rPr>
          <w:rFonts w:eastAsia="Calibri"/>
          <w:sz w:val="22"/>
          <w:szCs w:val="22"/>
        </w:rPr>
        <w:t>wisatawan</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mengunjungi</w:t>
      </w:r>
      <w:proofErr w:type="spellEnd"/>
      <w:r w:rsidRPr="00F32AB3">
        <w:rPr>
          <w:rFonts w:eastAsia="Calibri"/>
          <w:sz w:val="22"/>
          <w:szCs w:val="22"/>
        </w:rPr>
        <w:t xml:space="preserve"> </w:t>
      </w:r>
      <w:proofErr w:type="spellStart"/>
      <w:r w:rsidRPr="00F32AB3">
        <w:rPr>
          <w:rFonts w:eastAsia="Calibri"/>
          <w:sz w:val="22"/>
          <w:szCs w:val="22"/>
        </w:rPr>
        <w:t>tempat</w:t>
      </w:r>
      <w:proofErr w:type="spellEnd"/>
      <w:r w:rsidRPr="00F32AB3">
        <w:rPr>
          <w:rFonts w:eastAsia="Calibri"/>
          <w:sz w:val="22"/>
          <w:szCs w:val="22"/>
        </w:rPr>
        <w:t xml:space="preserve"> </w:t>
      </w:r>
      <w:proofErr w:type="spellStart"/>
      <w:r w:rsidRPr="00F32AB3">
        <w:rPr>
          <w:rFonts w:eastAsia="Calibri"/>
          <w:sz w:val="22"/>
          <w:szCs w:val="22"/>
        </w:rPr>
        <w:t>wisata</w:t>
      </w:r>
      <w:proofErr w:type="spellEnd"/>
      <w:r w:rsidRPr="00F32AB3">
        <w:rPr>
          <w:rFonts w:eastAsia="Calibri"/>
          <w:sz w:val="22"/>
          <w:szCs w:val="22"/>
        </w:rPr>
        <w:t xml:space="preserve"> </w:t>
      </w:r>
      <w:proofErr w:type="spellStart"/>
      <w:r w:rsidRPr="00F32AB3">
        <w:rPr>
          <w:rFonts w:eastAsia="Calibri"/>
          <w:sz w:val="22"/>
          <w:szCs w:val="22"/>
        </w:rPr>
        <w:t>yaitu</w:t>
      </w:r>
      <w:proofErr w:type="spellEnd"/>
      <w:r w:rsidRPr="00F32AB3">
        <w:rPr>
          <w:rFonts w:eastAsia="Calibri"/>
          <w:sz w:val="22"/>
          <w:szCs w:val="22"/>
        </w:rPr>
        <w:t xml:space="preserve"> </w:t>
      </w:r>
      <w:proofErr w:type="spellStart"/>
      <w:r w:rsidRPr="00F32AB3">
        <w:rPr>
          <w:rFonts w:eastAsia="Calibri"/>
          <w:sz w:val="22"/>
          <w:szCs w:val="22"/>
        </w:rPr>
        <w:t>memiliki</w:t>
      </w:r>
      <w:proofErr w:type="spellEnd"/>
      <w:r w:rsidRPr="00F32AB3">
        <w:rPr>
          <w:rFonts w:eastAsia="Calibri"/>
          <w:sz w:val="22"/>
          <w:szCs w:val="22"/>
        </w:rPr>
        <w:t xml:space="preserve"> </w:t>
      </w:r>
      <w:proofErr w:type="spellStart"/>
      <w:r w:rsidRPr="00F32AB3">
        <w:rPr>
          <w:rFonts w:eastAsia="Calibri"/>
          <w:sz w:val="22"/>
          <w:szCs w:val="22"/>
        </w:rPr>
        <w:t>ciri</w:t>
      </w:r>
      <w:proofErr w:type="spellEnd"/>
      <w:r w:rsidRPr="00F32AB3">
        <w:rPr>
          <w:rFonts w:eastAsia="Calibri"/>
          <w:sz w:val="22"/>
          <w:szCs w:val="22"/>
        </w:rPr>
        <w:t xml:space="preserve"> </w:t>
      </w:r>
      <w:proofErr w:type="spellStart"/>
      <w:r w:rsidRPr="00F32AB3">
        <w:rPr>
          <w:rFonts w:eastAsia="Calibri"/>
          <w:sz w:val="22"/>
          <w:szCs w:val="22"/>
        </w:rPr>
        <w:t>khas</w:t>
      </w:r>
      <w:proofErr w:type="spellEnd"/>
      <w:r w:rsidRPr="00F32AB3">
        <w:rPr>
          <w:rFonts w:eastAsia="Calibri"/>
          <w:sz w:val="22"/>
          <w:szCs w:val="22"/>
        </w:rPr>
        <w:t xml:space="preserve"> yang </w:t>
      </w:r>
      <w:proofErr w:type="spellStart"/>
      <w:r w:rsidRPr="00F32AB3">
        <w:rPr>
          <w:rFonts w:eastAsia="Calibri"/>
          <w:sz w:val="22"/>
          <w:szCs w:val="22"/>
        </w:rPr>
        <w:t>dijadikan</w:t>
      </w:r>
      <w:proofErr w:type="spellEnd"/>
      <w:r w:rsidRPr="00F32AB3">
        <w:rPr>
          <w:rFonts w:eastAsia="Calibri"/>
          <w:sz w:val="22"/>
          <w:szCs w:val="22"/>
        </w:rPr>
        <w:t xml:space="preserve"> </w:t>
      </w:r>
      <w:proofErr w:type="spellStart"/>
      <w:r w:rsidRPr="00F32AB3">
        <w:rPr>
          <w:rFonts w:eastAsia="Calibri"/>
          <w:sz w:val="22"/>
          <w:szCs w:val="22"/>
        </w:rPr>
        <w:t>sebagai</w:t>
      </w:r>
      <w:proofErr w:type="spellEnd"/>
      <w:r w:rsidRPr="00F32AB3">
        <w:rPr>
          <w:rFonts w:eastAsia="Calibri"/>
          <w:sz w:val="22"/>
          <w:szCs w:val="22"/>
        </w:rPr>
        <w:t xml:space="preserve"> </w:t>
      </w:r>
      <w:proofErr w:type="spellStart"/>
      <w:r w:rsidRPr="00F32AB3">
        <w:rPr>
          <w:rFonts w:eastAsia="Calibri"/>
          <w:sz w:val="22"/>
          <w:szCs w:val="22"/>
        </w:rPr>
        <w:t>tujuan</w:t>
      </w:r>
      <w:proofErr w:type="spellEnd"/>
      <w:r w:rsidRPr="00F32AB3">
        <w:rPr>
          <w:rFonts w:eastAsia="Calibri"/>
          <w:sz w:val="22"/>
          <w:szCs w:val="22"/>
        </w:rPr>
        <w:t xml:space="preserve"> </w:t>
      </w:r>
      <w:proofErr w:type="spellStart"/>
      <w:r w:rsidRPr="00F32AB3">
        <w:rPr>
          <w:rFonts w:eastAsia="Calibri"/>
          <w:sz w:val="22"/>
          <w:szCs w:val="22"/>
        </w:rPr>
        <w:t>kunjungan</w:t>
      </w:r>
      <w:proofErr w:type="spellEnd"/>
      <w:r w:rsidRPr="00F32AB3">
        <w:rPr>
          <w:rFonts w:eastAsia="Calibri"/>
          <w:sz w:val="22"/>
          <w:szCs w:val="22"/>
        </w:rPr>
        <w:t xml:space="preserve">. Minat </w:t>
      </w:r>
      <w:proofErr w:type="spellStart"/>
      <w:r w:rsidRPr="00F32AB3">
        <w:rPr>
          <w:rFonts w:eastAsia="Calibri"/>
          <w:sz w:val="22"/>
          <w:szCs w:val="22"/>
        </w:rPr>
        <w:t>wisatawan</w:t>
      </w:r>
      <w:proofErr w:type="spellEnd"/>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meningkat</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produk</w:t>
      </w:r>
      <w:proofErr w:type="spellEnd"/>
      <w:r w:rsidRPr="00F32AB3">
        <w:rPr>
          <w:rFonts w:eastAsia="Calibri"/>
          <w:sz w:val="22"/>
          <w:szCs w:val="22"/>
        </w:rPr>
        <w:t xml:space="preserve"> </w:t>
      </w:r>
      <w:proofErr w:type="spellStart"/>
      <w:r w:rsidRPr="00F32AB3">
        <w:rPr>
          <w:rFonts w:eastAsia="Calibri"/>
          <w:sz w:val="22"/>
          <w:szCs w:val="22"/>
        </w:rPr>
        <w:t>pariwisata</w:t>
      </w:r>
      <w:proofErr w:type="spellEnd"/>
      <w:r w:rsidRPr="00F32AB3">
        <w:rPr>
          <w:rFonts w:eastAsia="Calibri"/>
          <w:sz w:val="22"/>
          <w:szCs w:val="22"/>
        </w:rPr>
        <w:t xml:space="preserve"> yang </w:t>
      </w:r>
      <w:proofErr w:type="spellStart"/>
      <w:r w:rsidRPr="00F32AB3">
        <w:rPr>
          <w:rFonts w:eastAsia="Calibri"/>
          <w:sz w:val="22"/>
          <w:szCs w:val="22"/>
        </w:rPr>
        <w:t>unik</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pengemasan</w:t>
      </w:r>
      <w:proofErr w:type="spellEnd"/>
      <w:r w:rsidRPr="00F32AB3">
        <w:rPr>
          <w:rFonts w:eastAsia="Calibri"/>
          <w:sz w:val="22"/>
          <w:szCs w:val="22"/>
        </w:rPr>
        <w:t xml:space="preserve"> yang </w:t>
      </w:r>
      <w:proofErr w:type="spellStart"/>
      <w:r w:rsidRPr="00F32AB3">
        <w:rPr>
          <w:rFonts w:eastAsia="Calibri"/>
          <w:sz w:val="22"/>
          <w:szCs w:val="22"/>
        </w:rPr>
        <w:t>berbeda</w:t>
      </w:r>
      <w:proofErr w:type="spellEnd"/>
      <w:r w:rsidRPr="00F32AB3">
        <w:rPr>
          <w:rFonts w:eastAsia="Calibri"/>
          <w:sz w:val="22"/>
          <w:szCs w:val="22"/>
        </w:rPr>
        <w:t xml:space="preserve"> </w:t>
      </w:r>
      <w:proofErr w:type="spellStart"/>
      <w:r w:rsidRPr="00F32AB3">
        <w:rPr>
          <w:rFonts w:eastAsia="Calibri"/>
          <w:sz w:val="22"/>
          <w:szCs w:val="22"/>
        </w:rPr>
        <w:t>dibanding</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pariwisata</w:t>
      </w:r>
      <w:proofErr w:type="spellEnd"/>
      <w:r w:rsidRPr="00F32AB3">
        <w:rPr>
          <w:rFonts w:eastAsia="Calibri"/>
          <w:sz w:val="22"/>
          <w:szCs w:val="22"/>
        </w:rPr>
        <w:t xml:space="preserve"> yang </w:t>
      </w:r>
      <w:proofErr w:type="spellStart"/>
      <w:r w:rsidRPr="00F32AB3">
        <w:rPr>
          <w:rFonts w:eastAsia="Calibri"/>
          <w:sz w:val="22"/>
          <w:szCs w:val="22"/>
        </w:rPr>
        <w:t>sejenis</w:t>
      </w:r>
      <w:proofErr w:type="spellEnd"/>
      <w:r w:rsidRPr="00F32AB3">
        <w:rPr>
          <w:rFonts w:eastAsia="Calibri"/>
          <w:sz w:val="22"/>
          <w:szCs w:val="22"/>
        </w:rPr>
        <w:t xml:space="preserve"> </w:t>
      </w:r>
      <w:r w:rsidRPr="00F32AB3">
        <w:rPr>
          <w:rFonts w:eastAsia="Calibri"/>
          <w:sz w:val="22"/>
          <w:szCs w:val="22"/>
        </w:rPr>
        <w:fldChar w:fldCharType="begin" w:fldLock="1"/>
      </w:r>
      <w:r w:rsidRPr="00F32AB3">
        <w:rPr>
          <w:rFonts w:eastAsia="Calibri"/>
          <w:sz w:val="22"/>
          <w:szCs w:val="22"/>
        </w:rPr>
        <w:instrText>ADDIN CSL_CITATION {"citationItems":[{"id":"ITEM-1","itemData":{"DOI":"10.33633/ja.v5i3.780","ISSN":"2615-3696","abstract":"Model pengembangan desa wisata menjadi salah satu agenda pembangunan nasional yang cukup efektif dalam meningkatkan kesejahteraan di desa. Namun demikian, maraknya pengembangan desa wisata belum didukung oleh upaya perencanaan produk pariwisata yang maksimal. Oleh karena itu, peningkatan kapasitas Pokdarwis dalam mengemas potensi – potensi wisata untuk menjadi produk pariwisata yang siap jual sangat diperlukan sebagai upaya mendistribusikan manfaat ekonomi pariwisata ke desa-desa. Upaya peningkatan kapasitas masyarakat ini dilakukan secara multidisiplin ilmu dengan menggunakan metode Focus Group Discussion (FGD) dan workshop. Hasil dari kegiatan ini adalah terlaksanakannya proses identifikasi potensi dan komponen wisata yang tersedia, serta teridentifikasikannya target pasar, unique selling point dan penentuan harga jual. Kegiatan pengabdian masyarakat ini telah memampukan masyarakat dalam mengelola dan memasarkan desa wisata melalui paket wisata.","author":[{"dropping-particle":"","family":"Ciptosari","given":"Fitri","non-dropping-particle":"","parse-names":false,"suffix":""},{"dropping-particle":"","family":"Rostini","given":"Ida Ayu","non-dropping-particle":"","parse-names":false,"suffix":""},{"dropping-particle":"","family":"Berybe","given":"Gregorius Antariksa","non-dropping-particle":"","parse-names":false,"suffix":""}],"container-title":"Abdimasku : Jurnal Pengabdian Masyarakat","id":"ITEM-1","issue":"3","issued":{"date-parts":[["2022"]]},"page":"558","title":"Peningkatan Kapasitas Pokdarwis Desa Wisata Wae Lolos Dalam Mengemas Potensi Menjadi Produk Wisata Siap Jual","type":"article-journal","volume":"5"},"uris":["http://www.mendeley.com/documents/?uuid=e9b49b4f-1e99-4082-851d-c9b3b6b2e105"]}],"mendeley":{"formattedCitation":"(Ciptosari et al., 2022)","plainTextFormattedCitation":"(Ciptosari et al., 2022)","previouslyFormattedCitation":"(Ciptosari et al., 2022)"},"properties":{"noteIndex":0},"schema":"https://github.com/citation-style-language/schema/raw/master/csl-citation.json"}</w:instrText>
      </w:r>
      <w:r w:rsidRPr="00F32AB3">
        <w:rPr>
          <w:rFonts w:eastAsia="Calibri"/>
          <w:sz w:val="22"/>
          <w:szCs w:val="22"/>
        </w:rPr>
        <w:fldChar w:fldCharType="separate"/>
      </w:r>
      <w:r w:rsidRPr="00F32AB3">
        <w:rPr>
          <w:rFonts w:eastAsia="Calibri"/>
          <w:sz w:val="22"/>
          <w:szCs w:val="22"/>
        </w:rPr>
        <w:t>(</w:t>
      </w:r>
      <w:proofErr w:type="spellStart"/>
      <w:r w:rsidRPr="00F32AB3">
        <w:rPr>
          <w:rFonts w:eastAsia="Calibri"/>
          <w:sz w:val="22"/>
          <w:szCs w:val="22"/>
        </w:rPr>
        <w:t>Ciptosari</w:t>
      </w:r>
      <w:proofErr w:type="spellEnd"/>
      <w:r w:rsidRPr="00F32AB3">
        <w:rPr>
          <w:rFonts w:eastAsia="Calibri"/>
          <w:sz w:val="22"/>
          <w:szCs w:val="22"/>
        </w:rPr>
        <w:t xml:space="preserve"> et al., 2022)</w:t>
      </w:r>
      <w:r w:rsidRPr="00F32AB3">
        <w:rPr>
          <w:rFonts w:eastAsia="Calibri"/>
          <w:sz w:val="22"/>
          <w:szCs w:val="22"/>
        </w:rPr>
        <w:fldChar w:fldCharType="end"/>
      </w:r>
      <w:r w:rsidRPr="00F32AB3">
        <w:rPr>
          <w:rFonts w:eastAsia="Calibri"/>
          <w:sz w:val="22"/>
          <w:szCs w:val="22"/>
        </w:rPr>
        <w:t xml:space="preserve">.  Kampung </w:t>
      </w:r>
      <w:proofErr w:type="spellStart"/>
      <w:r w:rsidRPr="00F32AB3">
        <w:rPr>
          <w:rFonts w:eastAsia="Calibri"/>
          <w:sz w:val="22"/>
          <w:szCs w:val="22"/>
        </w:rPr>
        <w:t>Emas</w:t>
      </w:r>
      <w:proofErr w:type="spellEnd"/>
      <w:r w:rsidRPr="00F32AB3">
        <w:rPr>
          <w:rFonts w:eastAsia="Calibri"/>
          <w:sz w:val="22"/>
          <w:szCs w:val="22"/>
        </w:rPr>
        <w:t xml:space="preserve"> di </w:t>
      </w:r>
      <w:proofErr w:type="spellStart"/>
      <w:r w:rsidRPr="00F32AB3">
        <w:rPr>
          <w:rFonts w:eastAsia="Calibri"/>
          <w:sz w:val="22"/>
          <w:szCs w:val="22"/>
        </w:rPr>
        <w:t>Krapyak</w:t>
      </w:r>
      <w:proofErr w:type="spellEnd"/>
      <w:r w:rsidRPr="00F32AB3">
        <w:rPr>
          <w:rFonts w:eastAsia="Calibri"/>
          <w:sz w:val="22"/>
          <w:szCs w:val="22"/>
        </w:rPr>
        <w:t xml:space="preserve"> IX </w:t>
      </w:r>
      <w:proofErr w:type="spellStart"/>
      <w:r w:rsidRPr="00F32AB3">
        <w:rPr>
          <w:rFonts w:eastAsia="Calibri"/>
          <w:sz w:val="22"/>
          <w:szCs w:val="22"/>
        </w:rPr>
        <w:t>Seyegan</w:t>
      </w:r>
      <w:proofErr w:type="spellEnd"/>
      <w:r w:rsidRPr="00F32AB3">
        <w:rPr>
          <w:rFonts w:eastAsia="Calibri"/>
          <w:sz w:val="22"/>
          <w:szCs w:val="22"/>
        </w:rPr>
        <w:t xml:space="preserve"> Sleman Yogyakarta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memiliki</w:t>
      </w:r>
      <w:proofErr w:type="spellEnd"/>
      <w:r w:rsidRPr="00F32AB3">
        <w:rPr>
          <w:rFonts w:eastAsia="Calibri"/>
          <w:sz w:val="22"/>
          <w:szCs w:val="22"/>
        </w:rPr>
        <w:t xml:space="preserve"> Sembilan </w:t>
      </w:r>
      <w:proofErr w:type="spellStart"/>
      <w:r w:rsidRPr="00F32AB3">
        <w:rPr>
          <w:rFonts w:eastAsia="Calibri"/>
          <w:sz w:val="22"/>
          <w:szCs w:val="22"/>
        </w:rPr>
        <w:t>potensi</w:t>
      </w:r>
      <w:proofErr w:type="spellEnd"/>
      <w:r w:rsidRPr="00F32AB3">
        <w:rPr>
          <w:rFonts w:eastAsia="Calibri"/>
          <w:sz w:val="22"/>
          <w:szCs w:val="22"/>
        </w:rPr>
        <w:t xml:space="preserve"> yang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dikembangankan</w:t>
      </w:r>
      <w:proofErr w:type="spellEnd"/>
      <w:r w:rsidRPr="00F32AB3">
        <w:rPr>
          <w:rFonts w:eastAsia="Calibri"/>
          <w:sz w:val="22"/>
          <w:szCs w:val="22"/>
        </w:rPr>
        <w:t xml:space="preserve">. Dalam </w:t>
      </w:r>
      <w:proofErr w:type="spellStart"/>
      <w:r w:rsidRPr="00F32AB3">
        <w:rPr>
          <w:rFonts w:eastAsia="Calibri"/>
          <w:sz w:val="22"/>
          <w:szCs w:val="22"/>
        </w:rPr>
        <w:t>hal</w:t>
      </w:r>
      <w:proofErr w:type="spellEnd"/>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disebut</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Sembilan </w:t>
      </w:r>
      <w:proofErr w:type="spellStart"/>
      <w:r w:rsidRPr="00F32AB3">
        <w:rPr>
          <w:rFonts w:eastAsia="Calibri"/>
          <w:sz w:val="22"/>
          <w:szCs w:val="22"/>
        </w:rPr>
        <w:t>berkah</w:t>
      </w:r>
      <w:proofErr w:type="spellEnd"/>
      <w:r w:rsidRPr="00F32AB3">
        <w:rPr>
          <w:rFonts w:eastAsia="Calibri"/>
          <w:sz w:val="22"/>
          <w:szCs w:val="22"/>
        </w:rPr>
        <w:t xml:space="preserve">. </w:t>
      </w:r>
    </w:p>
    <w:p w14:paraId="1C74BEA6" w14:textId="77777777" w:rsidR="00F32AB3" w:rsidRPr="00F32AB3" w:rsidRDefault="00F32AB3" w:rsidP="00F32AB3">
      <w:pPr>
        <w:ind w:firstLine="567"/>
        <w:jc w:val="both"/>
        <w:rPr>
          <w:rFonts w:eastAsia="Calibri"/>
          <w:sz w:val="22"/>
          <w:szCs w:val="22"/>
        </w:rPr>
      </w:pPr>
      <w:r w:rsidRPr="00F32AB3">
        <w:rPr>
          <w:rFonts w:eastAsia="Calibri"/>
          <w:sz w:val="22"/>
          <w:szCs w:val="22"/>
        </w:rPr>
        <w:tab/>
        <w:t xml:space="preserve">Sembilan </w:t>
      </w:r>
      <w:proofErr w:type="spellStart"/>
      <w:r w:rsidRPr="00F32AB3">
        <w:rPr>
          <w:rFonts w:eastAsia="Calibri"/>
          <w:sz w:val="22"/>
          <w:szCs w:val="22"/>
        </w:rPr>
        <w:t>berkah</w:t>
      </w:r>
      <w:proofErr w:type="spellEnd"/>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terdiri</w:t>
      </w:r>
      <w:proofErr w:type="spellEnd"/>
      <w:r w:rsidRPr="00F32AB3">
        <w:rPr>
          <w:rFonts w:eastAsia="Calibri"/>
          <w:sz w:val="22"/>
          <w:szCs w:val="22"/>
        </w:rPr>
        <w:t xml:space="preserve"> </w:t>
      </w:r>
      <w:proofErr w:type="spellStart"/>
      <w:r w:rsidRPr="00F32AB3">
        <w:rPr>
          <w:rFonts w:eastAsia="Calibri"/>
          <w:sz w:val="22"/>
          <w:szCs w:val="22"/>
        </w:rPr>
        <w:t>dari</w:t>
      </w:r>
      <w:proofErr w:type="spellEnd"/>
      <w:r w:rsidRPr="00F32AB3">
        <w:rPr>
          <w:rFonts w:eastAsia="Calibri"/>
          <w:sz w:val="22"/>
          <w:szCs w:val="22"/>
        </w:rPr>
        <w:t xml:space="preserve"> </w:t>
      </w:r>
      <w:r w:rsidRPr="00F32AB3">
        <w:rPr>
          <w:rFonts w:eastAsia="Calibri"/>
          <w:i/>
          <w:iCs/>
          <w:sz w:val="22"/>
          <w:szCs w:val="22"/>
        </w:rPr>
        <w:t>Mendo Berkah</w:t>
      </w:r>
      <w:r w:rsidRPr="00F32AB3">
        <w:rPr>
          <w:rFonts w:eastAsia="Calibri"/>
          <w:sz w:val="22"/>
          <w:szCs w:val="22"/>
        </w:rPr>
        <w:t xml:space="preserve"> yang </w:t>
      </w:r>
      <w:proofErr w:type="spellStart"/>
      <w:r w:rsidRPr="00F32AB3">
        <w:rPr>
          <w:rFonts w:eastAsia="Calibri"/>
          <w:sz w:val="22"/>
          <w:szCs w:val="22"/>
        </w:rPr>
        <w:t>fokusnya</w:t>
      </w:r>
      <w:proofErr w:type="spellEnd"/>
      <w:r w:rsidRPr="00F32AB3">
        <w:rPr>
          <w:rFonts w:eastAsia="Calibri"/>
          <w:sz w:val="22"/>
          <w:szCs w:val="22"/>
        </w:rPr>
        <w:t xml:space="preserve"> </w:t>
      </w:r>
      <w:proofErr w:type="spellStart"/>
      <w:r w:rsidRPr="00F32AB3">
        <w:rPr>
          <w:rFonts w:eastAsia="Calibri"/>
          <w:sz w:val="22"/>
          <w:szCs w:val="22"/>
        </w:rPr>
        <w:t>ada</w:t>
      </w:r>
      <w:proofErr w:type="spellEnd"/>
      <w:r w:rsidRPr="00F32AB3">
        <w:rPr>
          <w:rFonts w:eastAsia="Calibri"/>
          <w:sz w:val="22"/>
          <w:szCs w:val="22"/>
        </w:rPr>
        <w:t xml:space="preserve"> pada </w:t>
      </w:r>
      <w:proofErr w:type="spellStart"/>
      <w:r w:rsidRPr="00F32AB3">
        <w:rPr>
          <w:rFonts w:eastAsia="Calibri"/>
          <w:sz w:val="22"/>
          <w:szCs w:val="22"/>
        </w:rPr>
        <w:t>kegiatan</w:t>
      </w:r>
      <w:proofErr w:type="spellEnd"/>
      <w:r w:rsidRPr="00F32AB3">
        <w:rPr>
          <w:rFonts w:eastAsia="Calibri"/>
          <w:sz w:val="22"/>
          <w:szCs w:val="22"/>
        </w:rPr>
        <w:t xml:space="preserve"> </w:t>
      </w:r>
      <w:proofErr w:type="spellStart"/>
      <w:r w:rsidRPr="00F32AB3">
        <w:rPr>
          <w:rFonts w:eastAsia="Calibri"/>
          <w:sz w:val="22"/>
          <w:szCs w:val="22"/>
        </w:rPr>
        <w:t>peternakan</w:t>
      </w:r>
      <w:proofErr w:type="spellEnd"/>
      <w:r w:rsidRPr="00F32AB3">
        <w:rPr>
          <w:rFonts w:eastAsia="Calibri"/>
          <w:sz w:val="22"/>
          <w:szCs w:val="22"/>
        </w:rPr>
        <w:t xml:space="preserve"> </w:t>
      </w:r>
      <w:proofErr w:type="spellStart"/>
      <w:r w:rsidRPr="00F32AB3">
        <w:rPr>
          <w:rFonts w:eastAsia="Calibri"/>
          <w:sz w:val="22"/>
          <w:szCs w:val="22"/>
        </w:rPr>
        <w:t>kambing</w:t>
      </w:r>
      <w:proofErr w:type="spellEnd"/>
      <w:r w:rsidRPr="00F32AB3">
        <w:rPr>
          <w:rFonts w:eastAsia="Calibri"/>
          <w:sz w:val="22"/>
          <w:szCs w:val="22"/>
        </w:rPr>
        <w:t xml:space="preserve"> dan </w:t>
      </w:r>
      <w:proofErr w:type="spellStart"/>
      <w:r w:rsidRPr="00F32AB3">
        <w:rPr>
          <w:rFonts w:eastAsia="Calibri"/>
          <w:sz w:val="22"/>
          <w:szCs w:val="22"/>
        </w:rPr>
        <w:t>kelinci</w:t>
      </w:r>
      <w:proofErr w:type="spellEnd"/>
      <w:r w:rsidRPr="00F32AB3">
        <w:rPr>
          <w:rFonts w:eastAsia="Calibri"/>
          <w:sz w:val="22"/>
          <w:szCs w:val="22"/>
        </w:rPr>
        <w:t xml:space="preserve">. </w:t>
      </w:r>
      <w:proofErr w:type="spellStart"/>
      <w:r w:rsidRPr="00F32AB3">
        <w:rPr>
          <w:rFonts w:eastAsia="Calibri"/>
          <w:sz w:val="22"/>
          <w:szCs w:val="22"/>
        </w:rPr>
        <w:t>Kemudaian</w:t>
      </w:r>
      <w:proofErr w:type="spellEnd"/>
      <w:r w:rsidRPr="00F32AB3">
        <w:rPr>
          <w:rFonts w:eastAsia="Calibri"/>
          <w:sz w:val="22"/>
          <w:szCs w:val="22"/>
        </w:rPr>
        <w:t xml:space="preserve"> pada </w:t>
      </w:r>
      <w:r w:rsidRPr="00F32AB3">
        <w:rPr>
          <w:rFonts w:eastAsia="Calibri"/>
          <w:i/>
          <w:iCs/>
          <w:sz w:val="22"/>
          <w:szCs w:val="22"/>
        </w:rPr>
        <w:t>Mino Berkah</w:t>
      </w:r>
      <w:r w:rsidRPr="00F32AB3">
        <w:rPr>
          <w:rFonts w:eastAsia="Calibri"/>
          <w:sz w:val="22"/>
          <w:szCs w:val="22"/>
        </w:rPr>
        <w:t xml:space="preserve"> </w:t>
      </w:r>
      <w:proofErr w:type="spellStart"/>
      <w:r w:rsidRPr="00F32AB3">
        <w:rPr>
          <w:rFonts w:eastAsia="Calibri"/>
          <w:sz w:val="22"/>
          <w:szCs w:val="22"/>
        </w:rPr>
        <w:t>yaitu</w:t>
      </w:r>
      <w:proofErr w:type="spellEnd"/>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pada </w:t>
      </w:r>
      <w:proofErr w:type="spellStart"/>
      <w:r w:rsidRPr="00F32AB3">
        <w:rPr>
          <w:rFonts w:eastAsia="Calibri"/>
          <w:sz w:val="22"/>
          <w:szCs w:val="22"/>
        </w:rPr>
        <w:t>perikanan</w:t>
      </w:r>
      <w:proofErr w:type="spellEnd"/>
      <w:r w:rsidRPr="00F32AB3">
        <w:rPr>
          <w:rFonts w:eastAsia="Calibri"/>
          <w:sz w:val="22"/>
          <w:szCs w:val="22"/>
        </w:rPr>
        <w:t xml:space="preserve"> </w:t>
      </w:r>
      <w:proofErr w:type="spellStart"/>
      <w:r w:rsidRPr="00F32AB3">
        <w:rPr>
          <w:rFonts w:eastAsia="Calibri"/>
          <w:sz w:val="22"/>
          <w:szCs w:val="22"/>
        </w:rPr>
        <w:t>mujaer</w:t>
      </w:r>
      <w:proofErr w:type="spellEnd"/>
      <w:r w:rsidRPr="00F32AB3">
        <w:rPr>
          <w:rFonts w:eastAsia="Calibri"/>
          <w:sz w:val="22"/>
          <w:szCs w:val="22"/>
        </w:rPr>
        <w:t xml:space="preserve">, </w:t>
      </w:r>
      <w:proofErr w:type="spellStart"/>
      <w:r w:rsidRPr="00F32AB3">
        <w:rPr>
          <w:rFonts w:eastAsia="Calibri"/>
          <w:sz w:val="22"/>
          <w:szCs w:val="22"/>
        </w:rPr>
        <w:t>nila</w:t>
      </w:r>
      <w:proofErr w:type="spellEnd"/>
      <w:r w:rsidRPr="00F32AB3">
        <w:rPr>
          <w:rFonts w:eastAsia="Calibri"/>
          <w:sz w:val="22"/>
          <w:szCs w:val="22"/>
        </w:rPr>
        <w:t xml:space="preserve">, dan </w:t>
      </w:r>
      <w:proofErr w:type="spellStart"/>
      <w:r w:rsidRPr="00F32AB3">
        <w:rPr>
          <w:rFonts w:eastAsia="Calibri"/>
          <w:sz w:val="22"/>
          <w:szCs w:val="22"/>
        </w:rPr>
        <w:t>lele</w:t>
      </w:r>
      <w:proofErr w:type="spellEnd"/>
      <w:r w:rsidRPr="00F32AB3">
        <w:rPr>
          <w:rFonts w:eastAsia="Calibri"/>
          <w:sz w:val="22"/>
          <w:szCs w:val="22"/>
        </w:rPr>
        <w:t xml:space="preserve">. Pada </w:t>
      </w:r>
      <w:proofErr w:type="spellStart"/>
      <w:r w:rsidRPr="00F32AB3">
        <w:rPr>
          <w:rFonts w:eastAsia="Calibri"/>
          <w:i/>
          <w:iCs/>
          <w:sz w:val="22"/>
          <w:szCs w:val="22"/>
        </w:rPr>
        <w:t>Unggas</w:t>
      </w:r>
      <w:proofErr w:type="spellEnd"/>
      <w:r w:rsidRPr="00F32AB3">
        <w:rPr>
          <w:rFonts w:eastAsia="Calibri"/>
          <w:i/>
          <w:iCs/>
          <w:sz w:val="22"/>
          <w:szCs w:val="22"/>
        </w:rPr>
        <w:t xml:space="preserve"> Berkah</w:t>
      </w:r>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ternak</w:t>
      </w:r>
      <w:proofErr w:type="spellEnd"/>
      <w:r w:rsidRPr="00F32AB3">
        <w:rPr>
          <w:rFonts w:eastAsia="Calibri"/>
          <w:sz w:val="22"/>
          <w:szCs w:val="22"/>
        </w:rPr>
        <w:t xml:space="preserve"> </w:t>
      </w:r>
      <w:proofErr w:type="spellStart"/>
      <w:r w:rsidRPr="00F32AB3">
        <w:rPr>
          <w:rFonts w:eastAsia="Calibri"/>
          <w:sz w:val="22"/>
          <w:szCs w:val="22"/>
        </w:rPr>
        <w:t>ayam</w:t>
      </w:r>
      <w:proofErr w:type="spellEnd"/>
      <w:r w:rsidRPr="00F32AB3">
        <w:rPr>
          <w:rFonts w:eastAsia="Calibri"/>
          <w:sz w:val="22"/>
          <w:szCs w:val="22"/>
        </w:rPr>
        <w:t xml:space="preserve">. </w:t>
      </w:r>
      <w:proofErr w:type="spellStart"/>
      <w:r w:rsidRPr="00F32AB3">
        <w:rPr>
          <w:rFonts w:eastAsia="Calibri"/>
          <w:sz w:val="22"/>
          <w:szCs w:val="22"/>
        </w:rPr>
        <w:t>Kuliner</w:t>
      </w:r>
      <w:proofErr w:type="spellEnd"/>
      <w:r w:rsidRPr="00F32AB3">
        <w:rPr>
          <w:rFonts w:eastAsia="Calibri"/>
          <w:sz w:val="22"/>
          <w:szCs w:val="22"/>
        </w:rPr>
        <w:t xml:space="preserve"> Berkah </w:t>
      </w:r>
      <w:proofErr w:type="spellStart"/>
      <w:r w:rsidRPr="00F32AB3">
        <w:rPr>
          <w:rFonts w:eastAsia="Calibri"/>
          <w:sz w:val="22"/>
          <w:szCs w:val="22"/>
        </w:rPr>
        <w:t>memiliki</w:t>
      </w:r>
      <w:proofErr w:type="spellEnd"/>
      <w:r w:rsidRPr="00F32AB3">
        <w:rPr>
          <w:rFonts w:eastAsia="Calibri"/>
          <w:sz w:val="22"/>
          <w:szCs w:val="22"/>
        </w:rPr>
        <w:t xml:space="preserve"> </w:t>
      </w:r>
      <w:proofErr w:type="spellStart"/>
      <w:r w:rsidRPr="00F32AB3">
        <w:rPr>
          <w:rFonts w:eastAsia="Calibri"/>
          <w:sz w:val="22"/>
          <w:szCs w:val="22"/>
        </w:rPr>
        <w:t>fokus</w:t>
      </w:r>
      <w:proofErr w:type="spellEnd"/>
      <w:r w:rsidRPr="00F32AB3">
        <w:rPr>
          <w:rFonts w:eastAsia="Calibri"/>
          <w:sz w:val="22"/>
          <w:szCs w:val="22"/>
        </w:rPr>
        <w:t xml:space="preserve"> </w:t>
      </w:r>
      <w:proofErr w:type="spellStart"/>
      <w:r w:rsidRPr="00F32AB3">
        <w:rPr>
          <w:rFonts w:eastAsia="Calibri"/>
          <w:sz w:val="22"/>
          <w:szCs w:val="22"/>
        </w:rPr>
        <w:t>dibidang</w:t>
      </w:r>
      <w:proofErr w:type="spellEnd"/>
      <w:r w:rsidRPr="00F32AB3">
        <w:rPr>
          <w:rFonts w:eastAsia="Calibri"/>
          <w:sz w:val="22"/>
          <w:szCs w:val="22"/>
        </w:rPr>
        <w:t xml:space="preserve"> </w:t>
      </w:r>
      <w:proofErr w:type="spellStart"/>
      <w:r w:rsidRPr="00F32AB3">
        <w:rPr>
          <w:rFonts w:eastAsia="Calibri"/>
          <w:sz w:val="22"/>
          <w:szCs w:val="22"/>
        </w:rPr>
        <w:t>kuliner</w:t>
      </w:r>
      <w:proofErr w:type="spellEnd"/>
      <w:r w:rsidRPr="00F32AB3">
        <w:rPr>
          <w:rFonts w:eastAsia="Calibri"/>
          <w:sz w:val="22"/>
          <w:szCs w:val="22"/>
        </w:rPr>
        <w:t xml:space="preserve"> </w:t>
      </w:r>
      <w:proofErr w:type="spellStart"/>
      <w:r w:rsidRPr="00F32AB3">
        <w:rPr>
          <w:rFonts w:eastAsia="Calibri"/>
          <w:sz w:val="22"/>
          <w:szCs w:val="22"/>
        </w:rPr>
        <w:t>seperti</w:t>
      </w:r>
      <w:proofErr w:type="spellEnd"/>
      <w:r w:rsidRPr="00F32AB3">
        <w:rPr>
          <w:rFonts w:eastAsia="Calibri"/>
          <w:sz w:val="22"/>
          <w:szCs w:val="22"/>
        </w:rPr>
        <w:t xml:space="preserve"> </w:t>
      </w:r>
      <w:proofErr w:type="spellStart"/>
      <w:r w:rsidRPr="00F32AB3">
        <w:rPr>
          <w:rFonts w:eastAsia="Calibri"/>
          <w:sz w:val="22"/>
          <w:szCs w:val="22"/>
        </w:rPr>
        <w:t>angkringan</w:t>
      </w:r>
      <w:proofErr w:type="spellEnd"/>
      <w:r w:rsidRPr="00F32AB3">
        <w:rPr>
          <w:rFonts w:eastAsia="Calibri"/>
          <w:sz w:val="22"/>
          <w:szCs w:val="22"/>
        </w:rPr>
        <w:t xml:space="preserve"> dan </w:t>
      </w:r>
      <w:proofErr w:type="spellStart"/>
      <w:r w:rsidRPr="00F32AB3">
        <w:rPr>
          <w:rFonts w:eastAsia="Calibri"/>
          <w:sz w:val="22"/>
          <w:szCs w:val="22"/>
        </w:rPr>
        <w:t>jajanan</w:t>
      </w:r>
      <w:proofErr w:type="spellEnd"/>
      <w:r w:rsidRPr="00F32AB3">
        <w:rPr>
          <w:rFonts w:eastAsia="Calibri"/>
          <w:sz w:val="22"/>
          <w:szCs w:val="22"/>
        </w:rPr>
        <w:t xml:space="preserve"> pasar. Pada </w:t>
      </w:r>
      <w:proofErr w:type="spellStart"/>
      <w:r w:rsidRPr="00F32AB3">
        <w:rPr>
          <w:rFonts w:eastAsia="Calibri"/>
          <w:sz w:val="22"/>
          <w:szCs w:val="22"/>
        </w:rPr>
        <w:t>Olahraga</w:t>
      </w:r>
      <w:proofErr w:type="spellEnd"/>
      <w:r w:rsidRPr="00F32AB3">
        <w:rPr>
          <w:rFonts w:eastAsia="Calibri"/>
          <w:sz w:val="22"/>
          <w:szCs w:val="22"/>
        </w:rPr>
        <w:t xml:space="preserve"> Berkah di kampung </w:t>
      </w:r>
      <w:proofErr w:type="spellStart"/>
      <w:r w:rsidRPr="00F32AB3">
        <w:rPr>
          <w:rFonts w:eastAsia="Calibri"/>
          <w:sz w:val="22"/>
          <w:szCs w:val="22"/>
        </w:rPr>
        <w:t>emas</w:t>
      </w:r>
      <w:proofErr w:type="spellEnd"/>
      <w:r w:rsidRPr="00F32AB3">
        <w:rPr>
          <w:rFonts w:eastAsia="Calibri"/>
          <w:sz w:val="22"/>
          <w:szCs w:val="22"/>
        </w:rPr>
        <w:t xml:space="preserve"> </w:t>
      </w:r>
      <w:proofErr w:type="spellStart"/>
      <w:r w:rsidRPr="00F32AB3">
        <w:rPr>
          <w:rFonts w:eastAsia="Calibri"/>
          <w:sz w:val="22"/>
          <w:szCs w:val="22"/>
        </w:rPr>
        <w:t>memiliki</w:t>
      </w:r>
      <w:proofErr w:type="spellEnd"/>
      <w:r w:rsidRPr="00F32AB3">
        <w:rPr>
          <w:rFonts w:eastAsia="Calibri"/>
          <w:sz w:val="22"/>
          <w:szCs w:val="22"/>
        </w:rPr>
        <w:t xml:space="preserve"> </w:t>
      </w:r>
      <w:proofErr w:type="spellStart"/>
      <w:r w:rsidRPr="00F32AB3">
        <w:rPr>
          <w:rFonts w:eastAsia="Calibri"/>
          <w:sz w:val="22"/>
          <w:szCs w:val="22"/>
        </w:rPr>
        <w:t>fasilitas</w:t>
      </w:r>
      <w:proofErr w:type="spellEnd"/>
      <w:r w:rsidRPr="00F32AB3">
        <w:rPr>
          <w:rFonts w:eastAsia="Calibri"/>
          <w:sz w:val="22"/>
          <w:szCs w:val="22"/>
        </w:rPr>
        <w:t xml:space="preserve"> </w:t>
      </w:r>
      <w:proofErr w:type="spellStart"/>
      <w:r w:rsidRPr="00F32AB3">
        <w:rPr>
          <w:rFonts w:eastAsia="Calibri"/>
          <w:sz w:val="22"/>
          <w:szCs w:val="22"/>
        </w:rPr>
        <w:t>olahraga</w:t>
      </w:r>
      <w:proofErr w:type="spellEnd"/>
      <w:r w:rsidRPr="00F32AB3">
        <w:rPr>
          <w:rFonts w:eastAsia="Calibri"/>
          <w:sz w:val="22"/>
          <w:szCs w:val="22"/>
        </w:rPr>
        <w:t xml:space="preserve"> </w:t>
      </w:r>
      <w:proofErr w:type="spellStart"/>
      <w:r w:rsidRPr="00F32AB3">
        <w:rPr>
          <w:rFonts w:eastAsia="Calibri"/>
          <w:sz w:val="22"/>
          <w:szCs w:val="22"/>
        </w:rPr>
        <w:t>berseta</w:t>
      </w:r>
      <w:proofErr w:type="spellEnd"/>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pada </w:t>
      </w:r>
      <w:proofErr w:type="spellStart"/>
      <w:r w:rsidRPr="00F32AB3">
        <w:rPr>
          <w:rFonts w:eastAsia="Calibri"/>
          <w:sz w:val="22"/>
          <w:szCs w:val="22"/>
        </w:rPr>
        <w:t>cabang</w:t>
      </w:r>
      <w:proofErr w:type="spellEnd"/>
      <w:r w:rsidRPr="00F32AB3">
        <w:rPr>
          <w:rFonts w:eastAsia="Calibri"/>
          <w:sz w:val="22"/>
          <w:szCs w:val="22"/>
        </w:rPr>
        <w:t xml:space="preserve"> </w:t>
      </w:r>
      <w:proofErr w:type="spellStart"/>
      <w:r w:rsidRPr="00F32AB3">
        <w:rPr>
          <w:rFonts w:eastAsia="Calibri"/>
          <w:sz w:val="22"/>
          <w:szCs w:val="22"/>
        </w:rPr>
        <w:t>olehraga</w:t>
      </w:r>
      <w:proofErr w:type="spellEnd"/>
      <w:r w:rsidRPr="00F32AB3">
        <w:rPr>
          <w:rFonts w:eastAsia="Calibri"/>
          <w:sz w:val="22"/>
          <w:szCs w:val="22"/>
        </w:rPr>
        <w:t xml:space="preserve"> </w:t>
      </w:r>
      <w:proofErr w:type="spellStart"/>
      <w:r w:rsidRPr="00F32AB3">
        <w:rPr>
          <w:rFonts w:eastAsia="Calibri"/>
          <w:sz w:val="22"/>
          <w:szCs w:val="22"/>
        </w:rPr>
        <w:t>bulu</w:t>
      </w:r>
      <w:proofErr w:type="spellEnd"/>
      <w:r w:rsidRPr="00F32AB3">
        <w:rPr>
          <w:rFonts w:eastAsia="Calibri"/>
          <w:sz w:val="22"/>
          <w:szCs w:val="22"/>
        </w:rPr>
        <w:t xml:space="preserve"> </w:t>
      </w:r>
      <w:proofErr w:type="spellStart"/>
      <w:r w:rsidRPr="00F32AB3">
        <w:rPr>
          <w:rFonts w:eastAsia="Calibri"/>
          <w:sz w:val="22"/>
          <w:szCs w:val="22"/>
        </w:rPr>
        <w:t>tangkis</w:t>
      </w:r>
      <w:proofErr w:type="spellEnd"/>
      <w:r w:rsidRPr="00F32AB3">
        <w:rPr>
          <w:rFonts w:eastAsia="Calibri"/>
          <w:sz w:val="22"/>
          <w:szCs w:val="22"/>
        </w:rPr>
        <w:t xml:space="preserve">, volley, tennis, </w:t>
      </w:r>
      <w:r w:rsidRPr="00D16E4C">
        <w:rPr>
          <w:rFonts w:eastAsia="Calibri"/>
          <w:i/>
          <w:iCs/>
          <w:sz w:val="22"/>
          <w:szCs w:val="22"/>
        </w:rPr>
        <w:t>outbound</w:t>
      </w:r>
      <w:r w:rsidRPr="00F32AB3">
        <w:rPr>
          <w:rFonts w:eastAsia="Calibri"/>
          <w:sz w:val="22"/>
          <w:szCs w:val="22"/>
        </w:rPr>
        <w:t xml:space="preserve">, dan </w:t>
      </w:r>
      <w:proofErr w:type="spellStart"/>
      <w:r w:rsidRPr="00F32AB3">
        <w:rPr>
          <w:rFonts w:eastAsia="Calibri"/>
          <w:sz w:val="22"/>
          <w:szCs w:val="22"/>
        </w:rPr>
        <w:t>pencak</w:t>
      </w:r>
      <w:proofErr w:type="spellEnd"/>
      <w:r w:rsidRPr="00F32AB3">
        <w:rPr>
          <w:rFonts w:eastAsia="Calibri"/>
          <w:sz w:val="22"/>
          <w:szCs w:val="22"/>
        </w:rPr>
        <w:t xml:space="preserve"> </w:t>
      </w:r>
      <w:proofErr w:type="spellStart"/>
      <w:r w:rsidRPr="00F32AB3">
        <w:rPr>
          <w:rFonts w:eastAsia="Calibri"/>
          <w:sz w:val="22"/>
          <w:szCs w:val="22"/>
        </w:rPr>
        <w:t>silat</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pada Seni Berkah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mengembangkan</w:t>
      </w:r>
      <w:proofErr w:type="spellEnd"/>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w:t>
      </w:r>
      <w:proofErr w:type="spellStart"/>
      <w:r w:rsidRPr="00F32AB3">
        <w:rPr>
          <w:rFonts w:eastAsia="Calibri"/>
          <w:sz w:val="22"/>
          <w:szCs w:val="22"/>
        </w:rPr>
        <w:t>kesenian</w:t>
      </w:r>
      <w:proofErr w:type="spellEnd"/>
      <w:r w:rsidRPr="00F32AB3">
        <w:rPr>
          <w:rFonts w:eastAsia="Calibri"/>
          <w:sz w:val="22"/>
          <w:szCs w:val="22"/>
        </w:rPr>
        <w:t xml:space="preserve"> gamelan, </w:t>
      </w:r>
      <w:proofErr w:type="spellStart"/>
      <w:r w:rsidRPr="00F32AB3">
        <w:rPr>
          <w:rFonts w:eastAsia="Calibri"/>
          <w:sz w:val="22"/>
          <w:szCs w:val="22"/>
        </w:rPr>
        <w:t>sinden</w:t>
      </w:r>
      <w:proofErr w:type="spellEnd"/>
      <w:r w:rsidRPr="00F32AB3">
        <w:rPr>
          <w:rFonts w:eastAsia="Calibri"/>
          <w:sz w:val="22"/>
          <w:szCs w:val="22"/>
        </w:rPr>
        <w:t xml:space="preserve">, dan </w:t>
      </w:r>
      <w:proofErr w:type="spellStart"/>
      <w:r w:rsidRPr="00F32AB3">
        <w:rPr>
          <w:rFonts w:eastAsia="Calibri"/>
          <w:sz w:val="22"/>
          <w:szCs w:val="22"/>
        </w:rPr>
        <w:t>memanfaatkan</w:t>
      </w:r>
      <w:proofErr w:type="spellEnd"/>
      <w:r w:rsidRPr="00F32AB3">
        <w:rPr>
          <w:rFonts w:eastAsia="Calibri"/>
          <w:sz w:val="22"/>
          <w:szCs w:val="22"/>
        </w:rPr>
        <w:t xml:space="preserve"> </w:t>
      </w:r>
      <w:proofErr w:type="spellStart"/>
      <w:r w:rsidRPr="00F32AB3">
        <w:rPr>
          <w:rFonts w:eastAsia="Calibri"/>
          <w:sz w:val="22"/>
          <w:szCs w:val="22"/>
        </w:rPr>
        <w:t>tempat</w:t>
      </w:r>
      <w:proofErr w:type="spellEnd"/>
      <w:r w:rsidRPr="00F32AB3">
        <w:rPr>
          <w:rFonts w:eastAsia="Calibri"/>
          <w:sz w:val="22"/>
          <w:szCs w:val="22"/>
        </w:rPr>
        <w:t xml:space="preserve"> </w:t>
      </w:r>
      <w:proofErr w:type="spellStart"/>
      <w:r w:rsidRPr="00F32AB3">
        <w:rPr>
          <w:rFonts w:eastAsia="Calibri"/>
          <w:sz w:val="22"/>
          <w:szCs w:val="22"/>
        </w:rPr>
        <w:t>joglo</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w:t>
      </w:r>
      <w:proofErr w:type="spellStart"/>
      <w:r w:rsidRPr="00F32AB3">
        <w:rPr>
          <w:rFonts w:eastAsia="Calibri"/>
          <w:sz w:val="22"/>
          <w:szCs w:val="22"/>
        </w:rPr>
        <w:t>seni</w:t>
      </w:r>
      <w:proofErr w:type="spellEnd"/>
      <w:r w:rsidRPr="00F32AB3">
        <w:rPr>
          <w:rFonts w:eastAsia="Calibri"/>
          <w:sz w:val="22"/>
          <w:szCs w:val="22"/>
        </w:rPr>
        <w:t xml:space="preserve">. </w:t>
      </w:r>
      <w:proofErr w:type="spellStart"/>
      <w:r w:rsidRPr="00F32AB3">
        <w:rPr>
          <w:rFonts w:eastAsia="Calibri"/>
          <w:sz w:val="22"/>
          <w:szCs w:val="22"/>
        </w:rPr>
        <w:t>Selanjutnya</w:t>
      </w:r>
      <w:proofErr w:type="spellEnd"/>
      <w:r w:rsidRPr="00F32AB3">
        <w:rPr>
          <w:rFonts w:eastAsia="Calibri"/>
          <w:sz w:val="22"/>
          <w:szCs w:val="22"/>
        </w:rPr>
        <w:t xml:space="preserve"> Tahu Berkah </w:t>
      </w:r>
      <w:proofErr w:type="spellStart"/>
      <w:r w:rsidRPr="00F32AB3">
        <w:rPr>
          <w:rFonts w:eastAsia="Calibri"/>
          <w:sz w:val="22"/>
          <w:szCs w:val="22"/>
        </w:rPr>
        <w:t>yaitu</w:t>
      </w:r>
      <w:proofErr w:type="spellEnd"/>
      <w:r w:rsidRPr="00F32AB3">
        <w:rPr>
          <w:rFonts w:eastAsia="Calibri"/>
          <w:sz w:val="22"/>
          <w:szCs w:val="22"/>
        </w:rPr>
        <w:t xml:space="preserve"> </w:t>
      </w:r>
      <w:proofErr w:type="spellStart"/>
      <w:r w:rsidRPr="00F32AB3">
        <w:rPr>
          <w:rFonts w:eastAsia="Calibri"/>
          <w:sz w:val="22"/>
          <w:szCs w:val="22"/>
        </w:rPr>
        <w:t>kuliner</w:t>
      </w:r>
      <w:proofErr w:type="spellEnd"/>
      <w:r w:rsidRPr="00F32AB3">
        <w:rPr>
          <w:rFonts w:eastAsia="Calibri"/>
          <w:sz w:val="22"/>
          <w:szCs w:val="22"/>
        </w:rPr>
        <w:t xml:space="preserve"> </w:t>
      </w:r>
      <w:proofErr w:type="spellStart"/>
      <w:r w:rsidRPr="00F32AB3">
        <w:rPr>
          <w:rFonts w:eastAsia="Calibri"/>
          <w:sz w:val="22"/>
          <w:szCs w:val="22"/>
        </w:rPr>
        <w:t>tahu</w:t>
      </w:r>
      <w:proofErr w:type="spellEnd"/>
      <w:r w:rsidRPr="00F32AB3">
        <w:rPr>
          <w:rFonts w:eastAsia="Calibri"/>
          <w:sz w:val="22"/>
          <w:szCs w:val="22"/>
        </w:rPr>
        <w:t xml:space="preserve"> </w:t>
      </w:r>
      <w:proofErr w:type="spellStart"/>
      <w:r w:rsidRPr="00F32AB3">
        <w:rPr>
          <w:rFonts w:eastAsia="Calibri"/>
          <w:sz w:val="22"/>
          <w:szCs w:val="22"/>
        </w:rPr>
        <w:t>khas</w:t>
      </w:r>
      <w:proofErr w:type="spellEnd"/>
      <w:r w:rsidRPr="00F32AB3">
        <w:rPr>
          <w:rFonts w:eastAsia="Calibri"/>
          <w:sz w:val="22"/>
          <w:szCs w:val="22"/>
        </w:rPr>
        <w:t xml:space="preserve"> </w:t>
      </w:r>
      <w:proofErr w:type="spellStart"/>
      <w:r w:rsidRPr="00F32AB3">
        <w:rPr>
          <w:rFonts w:eastAsia="Calibri"/>
          <w:sz w:val="22"/>
          <w:szCs w:val="22"/>
        </w:rPr>
        <w:t>krapyak</w:t>
      </w:r>
      <w:proofErr w:type="spellEnd"/>
      <w:r w:rsidRPr="00F32AB3">
        <w:rPr>
          <w:rFonts w:eastAsia="Calibri"/>
          <w:sz w:val="22"/>
          <w:szCs w:val="22"/>
        </w:rPr>
        <w:t xml:space="preserve">. Pada </w:t>
      </w:r>
      <w:proofErr w:type="spellStart"/>
      <w:r w:rsidRPr="00F32AB3">
        <w:rPr>
          <w:rFonts w:eastAsia="Calibri"/>
          <w:sz w:val="22"/>
          <w:szCs w:val="22"/>
        </w:rPr>
        <w:t>Syaur</w:t>
      </w:r>
      <w:proofErr w:type="spellEnd"/>
      <w:r w:rsidRPr="00F32AB3">
        <w:rPr>
          <w:rFonts w:eastAsia="Calibri"/>
          <w:sz w:val="22"/>
          <w:szCs w:val="22"/>
        </w:rPr>
        <w:t xml:space="preserve">, </w:t>
      </w:r>
      <w:proofErr w:type="spellStart"/>
      <w:r w:rsidRPr="00F32AB3">
        <w:rPr>
          <w:rFonts w:eastAsia="Calibri"/>
          <w:sz w:val="22"/>
          <w:szCs w:val="22"/>
        </w:rPr>
        <w:t>Buah</w:t>
      </w:r>
      <w:proofErr w:type="spellEnd"/>
      <w:r w:rsidRPr="00F32AB3">
        <w:rPr>
          <w:rFonts w:eastAsia="Calibri"/>
          <w:sz w:val="22"/>
          <w:szCs w:val="22"/>
        </w:rPr>
        <w:t xml:space="preserve">, Tani Berkah </w:t>
      </w:r>
      <w:proofErr w:type="spellStart"/>
      <w:r w:rsidRPr="00F32AB3">
        <w:rPr>
          <w:rFonts w:eastAsia="Calibri"/>
          <w:sz w:val="22"/>
          <w:szCs w:val="22"/>
        </w:rPr>
        <w:t>kegiatan</w:t>
      </w:r>
      <w:proofErr w:type="spellEnd"/>
      <w:r w:rsidRPr="00F32AB3">
        <w:rPr>
          <w:rFonts w:eastAsia="Calibri"/>
          <w:sz w:val="22"/>
          <w:szCs w:val="22"/>
        </w:rPr>
        <w:t xml:space="preserve"> </w:t>
      </w:r>
      <w:proofErr w:type="spellStart"/>
      <w:r w:rsidRPr="00F32AB3">
        <w:rPr>
          <w:rFonts w:eastAsia="Calibri"/>
          <w:sz w:val="22"/>
          <w:szCs w:val="22"/>
        </w:rPr>
        <w:t>produksi</w:t>
      </w:r>
      <w:proofErr w:type="spellEnd"/>
      <w:r w:rsidRPr="00F32AB3">
        <w:rPr>
          <w:rFonts w:eastAsia="Calibri"/>
          <w:sz w:val="22"/>
          <w:szCs w:val="22"/>
        </w:rPr>
        <w:t xml:space="preserve"> </w:t>
      </w:r>
      <w:proofErr w:type="spellStart"/>
      <w:r w:rsidRPr="00F32AB3">
        <w:rPr>
          <w:rFonts w:eastAsia="Calibri"/>
          <w:sz w:val="22"/>
          <w:szCs w:val="22"/>
        </w:rPr>
        <w:t>padi</w:t>
      </w:r>
      <w:proofErr w:type="spellEnd"/>
      <w:r w:rsidRPr="00F32AB3">
        <w:rPr>
          <w:rFonts w:eastAsia="Calibri"/>
          <w:sz w:val="22"/>
          <w:szCs w:val="22"/>
        </w:rPr>
        <w:t xml:space="preserve">, </w:t>
      </w:r>
      <w:proofErr w:type="spellStart"/>
      <w:r w:rsidRPr="00F32AB3">
        <w:rPr>
          <w:rFonts w:eastAsia="Calibri"/>
          <w:sz w:val="22"/>
          <w:szCs w:val="22"/>
        </w:rPr>
        <w:t>berbagai</w:t>
      </w:r>
      <w:proofErr w:type="spellEnd"/>
      <w:r w:rsidRPr="00F32AB3">
        <w:rPr>
          <w:rFonts w:eastAsia="Calibri"/>
          <w:sz w:val="22"/>
          <w:szCs w:val="22"/>
        </w:rPr>
        <w:t xml:space="preserve"> </w:t>
      </w:r>
      <w:proofErr w:type="spellStart"/>
      <w:r w:rsidRPr="00F32AB3">
        <w:rPr>
          <w:rFonts w:eastAsia="Calibri"/>
          <w:sz w:val="22"/>
          <w:szCs w:val="22"/>
        </w:rPr>
        <w:t>macam</w:t>
      </w:r>
      <w:proofErr w:type="spellEnd"/>
      <w:r w:rsidRPr="00F32AB3">
        <w:rPr>
          <w:rFonts w:eastAsia="Calibri"/>
          <w:sz w:val="22"/>
          <w:szCs w:val="22"/>
        </w:rPr>
        <w:t xml:space="preserve"> </w:t>
      </w:r>
      <w:proofErr w:type="spellStart"/>
      <w:r w:rsidRPr="00F32AB3">
        <w:rPr>
          <w:rFonts w:eastAsia="Calibri"/>
          <w:sz w:val="22"/>
          <w:szCs w:val="22"/>
        </w:rPr>
        <w:t>sayuran</w:t>
      </w:r>
      <w:proofErr w:type="spellEnd"/>
      <w:r w:rsidRPr="00F32AB3">
        <w:rPr>
          <w:rFonts w:eastAsia="Calibri"/>
          <w:sz w:val="22"/>
          <w:szCs w:val="22"/>
        </w:rPr>
        <w:t xml:space="preserve">, dan </w:t>
      </w:r>
      <w:proofErr w:type="spellStart"/>
      <w:r w:rsidRPr="00F32AB3">
        <w:rPr>
          <w:rFonts w:eastAsia="Calibri"/>
          <w:sz w:val="22"/>
          <w:szCs w:val="22"/>
        </w:rPr>
        <w:t>berbagai</w:t>
      </w:r>
      <w:proofErr w:type="spellEnd"/>
      <w:r w:rsidRPr="00F32AB3">
        <w:rPr>
          <w:rFonts w:eastAsia="Calibri"/>
          <w:sz w:val="22"/>
          <w:szCs w:val="22"/>
        </w:rPr>
        <w:t xml:space="preserve"> </w:t>
      </w:r>
      <w:proofErr w:type="spellStart"/>
      <w:r w:rsidRPr="00F32AB3">
        <w:rPr>
          <w:rFonts w:eastAsia="Calibri"/>
          <w:sz w:val="22"/>
          <w:szCs w:val="22"/>
        </w:rPr>
        <w:t>buah-buahan</w:t>
      </w:r>
      <w:proofErr w:type="spellEnd"/>
      <w:r w:rsidRPr="00F32AB3">
        <w:rPr>
          <w:rFonts w:eastAsia="Calibri"/>
          <w:sz w:val="22"/>
          <w:szCs w:val="22"/>
        </w:rPr>
        <w:t xml:space="preserve">. Serta yang </w:t>
      </w:r>
      <w:proofErr w:type="spellStart"/>
      <w:r w:rsidRPr="00F32AB3">
        <w:rPr>
          <w:rFonts w:eastAsia="Calibri"/>
          <w:sz w:val="22"/>
          <w:szCs w:val="22"/>
        </w:rPr>
        <w:t>terakhir</w:t>
      </w:r>
      <w:proofErr w:type="spellEnd"/>
      <w:r w:rsidRPr="00F32AB3">
        <w:rPr>
          <w:rFonts w:eastAsia="Calibri"/>
          <w:sz w:val="22"/>
          <w:szCs w:val="22"/>
        </w:rPr>
        <w:t xml:space="preserve"> </w:t>
      </w:r>
      <w:proofErr w:type="spellStart"/>
      <w:r w:rsidRPr="00F32AB3">
        <w:rPr>
          <w:rFonts w:eastAsia="Calibri"/>
          <w:sz w:val="22"/>
          <w:szCs w:val="22"/>
        </w:rPr>
        <w:t>yaitu</w:t>
      </w:r>
      <w:proofErr w:type="spellEnd"/>
      <w:r w:rsidRPr="00F32AB3">
        <w:rPr>
          <w:rFonts w:eastAsia="Calibri"/>
          <w:sz w:val="22"/>
          <w:szCs w:val="22"/>
        </w:rPr>
        <w:t xml:space="preserve"> Pendidikan Berkah </w:t>
      </w:r>
      <w:proofErr w:type="spellStart"/>
      <w:r w:rsidRPr="00F32AB3">
        <w:rPr>
          <w:rFonts w:eastAsia="Calibri"/>
          <w:sz w:val="22"/>
          <w:szCs w:val="22"/>
        </w:rPr>
        <w:t>yaitu</w:t>
      </w:r>
      <w:proofErr w:type="spellEnd"/>
      <w:r w:rsidRPr="00F32AB3">
        <w:rPr>
          <w:rFonts w:eastAsia="Calibri"/>
          <w:sz w:val="22"/>
          <w:szCs w:val="22"/>
        </w:rPr>
        <w:t xml:space="preserve"> </w:t>
      </w:r>
      <w:proofErr w:type="spellStart"/>
      <w:r w:rsidRPr="00F32AB3">
        <w:rPr>
          <w:rFonts w:eastAsia="Calibri"/>
          <w:sz w:val="22"/>
          <w:szCs w:val="22"/>
        </w:rPr>
        <w:t>segala</w:t>
      </w:r>
      <w:proofErr w:type="spellEnd"/>
      <w:r w:rsidRPr="00F32AB3">
        <w:rPr>
          <w:rFonts w:eastAsia="Calibri"/>
          <w:sz w:val="22"/>
          <w:szCs w:val="22"/>
        </w:rPr>
        <w:t xml:space="preserve"> </w:t>
      </w:r>
      <w:proofErr w:type="spellStart"/>
      <w:r w:rsidRPr="00F32AB3">
        <w:rPr>
          <w:rFonts w:eastAsia="Calibri"/>
          <w:sz w:val="22"/>
          <w:szCs w:val="22"/>
        </w:rPr>
        <w:t>aktivitas</w:t>
      </w:r>
      <w:proofErr w:type="spellEnd"/>
      <w:r w:rsidRPr="00F32AB3">
        <w:rPr>
          <w:rFonts w:eastAsia="Calibri"/>
          <w:sz w:val="22"/>
          <w:szCs w:val="22"/>
        </w:rPr>
        <w:t xml:space="preserve"> </w:t>
      </w:r>
      <w:proofErr w:type="spellStart"/>
      <w:r w:rsidRPr="00F32AB3">
        <w:rPr>
          <w:rFonts w:eastAsia="Calibri"/>
          <w:sz w:val="22"/>
          <w:szCs w:val="22"/>
        </w:rPr>
        <w:t>pendidikan</w:t>
      </w:r>
      <w:proofErr w:type="spellEnd"/>
      <w:r w:rsidRPr="00F32AB3">
        <w:rPr>
          <w:rFonts w:eastAsia="Calibri"/>
          <w:sz w:val="22"/>
          <w:szCs w:val="22"/>
        </w:rPr>
        <w:t xml:space="preserve"> yang </w:t>
      </w:r>
      <w:proofErr w:type="spellStart"/>
      <w:r w:rsidRPr="00F32AB3">
        <w:rPr>
          <w:rFonts w:eastAsia="Calibri"/>
          <w:sz w:val="22"/>
          <w:szCs w:val="22"/>
        </w:rPr>
        <w:t>ada</w:t>
      </w:r>
      <w:proofErr w:type="spellEnd"/>
      <w:r w:rsidRPr="00F32AB3">
        <w:rPr>
          <w:rFonts w:eastAsia="Calibri"/>
          <w:sz w:val="22"/>
          <w:szCs w:val="22"/>
        </w:rPr>
        <w:t xml:space="preserve"> di </w:t>
      </w:r>
      <w:proofErr w:type="spellStart"/>
      <w:r w:rsidRPr="00F32AB3">
        <w:rPr>
          <w:rFonts w:eastAsia="Calibri"/>
          <w:sz w:val="22"/>
          <w:szCs w:val="22"/>
        </w:rPr>
        <w:t>Kmapung</w:t>
      </w:r>
      <w:proofErr w:type="spellEnd"/>
      <w:r w:rsidRPr="00F32AB3">
        <w:rPr>
          <w:rFonts w:eastAsia="Calibri"/>
          <w:sz w:val="22"/>
          <w:szCs w:val="22"/>
        </w:rPr>
        <w:t xml:space="preserve"> </w:t>
      </w:r>
      <w:proofErr w:type="spellStart"/>
      <w:r w:rsidRPr="00F32AB3">
        <w:rPr>
          <w:rFonts w:eastAsia="Calibri"/>
          <w:sz w:val="22"/>
          <w:szCs w:val="22"/>
        </w:rPr>
        <w:t>Emas</w:t>
      </w:r>
      <w:proofErr w:type="spellEnd"/>
      <w:r w:rsidRPr="00F32AB3">
        <w:rPr>
          <w:rFonts w:eastAsia="Calibri"/>
          <w:sz w:val="22"/>
          <w:szCs w:val="22"/>
        </w:rPr>
        <w:t>.</w:t>
      </w:r>
    </w:p>
    <w:p w14:paraId="45C2A671" w14:textId="77777777" w:rsidR="00F32AB3" w:rsidRPr="00F32AB3" w:rsidRDefault="00F32AB3" w:rsidP="00F32AB3">
      <w:pPr>
        <w:ind w:firstLine="567"/>
        <w:jc w:val="both"/>
        <w:rPr>
          <w:rFonts w:eastAsia="Calibri"/>
          <w:sz w:val="22"/>
          <w:szCs w:val="22"/>
        </w:rPr>
      </w:pPr>
      <w:proofErr w:type="spellStart"/>
      <w:r w:rsidRPr="00F32AB3">
        <w:rPr>
          <w:rFonts w:eastAsia="Calibri"/>
          <w:sz w:val="22"/>
          <w:szCs w:val="22"/>
        </w:rPr>
        <w:t>Namun</w:t>
      </w:r>
      <w:proofErr w:type="spellEnd"/>
      <w:r w:rsidRPr="00F32AB3">
        <w:rPr>
          <w:rFonts w:eastAsia="Calibri"/>
          <w:sz w:val="22"/>
          <w:szCs w:val="22"/>
        </w:rPr>
        <w:t xml:space="preserve"> </w:t>
      </w:r>
      <w:proofErr w:type="spellStart"/>
      <w:r w:rsidRPr="00F32AB3">
        <w:rPr>
          <w:rFonts w:eastAsia="Calibri"/>
          <w:sz w:val="22"/>
          <w:szCs w:val="22"/>
        </w:rPr>
        <w:t>menurut</w:t>
      </w:r>
      <w:proofErr w:type="spellEnd"/>
      <w:r w:rsidRPr="00F32AB3">
        <w:rPr>
          <w:rFonts w:eastAsia="Calibri"/>
          <w:sz w:val="22"/>
          <w:szCs w:val="22"/>
        </w:rPr>
        <w:t xml:space="preserve"> </w:t>
      </w:r>
      <w:proofErr w:type="spellStart"/>
      <w:r w:rsidRPr="00F32AB3">
        <w:rPr>
          <w:rFonts w:eastAsia="Calibri"/>
          <w:sz w:val="22"/>
          <w:szCs w:val="22"/>
        </w:rPr>
        <w:t>informasi</w:t>
      </w:r>
      <w:proofErr w:type="spellEnd"/>
      <w:r w:rsidRPr="00F32AB3">
        <w:rPr>
          <w:rFonts w:eastAsia="Calibri"/>
          <w:sz w:val="22"/>
          <w:szCs w:val="22"/>
        </w:rPr>
        <w:t xml:space="preserve"> </w:t>
      </w:r>
      <w:proofErr w:type="spellStart"/>
      <w:r w:rsidRPr="00F32AB3">
        <w:rPr>
          <w:rFonts w:eastAsia="Calibri"/>
          <w:sz w:val="22"/>
          <w:szCs w:val="22"/>
        </w:rPr>
        <w:t>dari</w:t>
      </w:r>
      <w:proofErr w:type="spellEnd"/>
      <w:r w:rsidRPr="00F32AB3">
        <w:rPr>
          <w:rFonts w:eastAsia="Calibri"/>
          <w:sz w:val="22"/>
          <w:szCs w:val="22"/>
        </w:rPr>
        <w:t xml:space="preserve"> </w:t>
      </w:r>
      <w:proofErr w:type="spellStart"/>
      <w:r w:rsidRPr="00F32AB3">
        <w:rPr>
          <w:rFonts w:eastAsia="Calibri"/>
          <w:sz w:val="22"/>
          <w:szCs w:val="22"/>
        </w:rPr>
        <w:t>tokoh</w:t>
      </w:r>
      <w:proofErr w:type="spellEnd"/>
      <w:r w:rsidRPr="00F32AB3">
        <w:rPr>
          <w:rFonts w:eastAsia="Calibri"/>
          <w:sz w:val="22"/>
          <w:szCs w:val="22"/>
        </w:rPr>
        <w:t xml:space="preserve"> </w:t>
      </w:r>
      <w:proofErr w:type="spellStart"/>
      <w:r w:rsidRPr="00F32AB3">
        <w:rPr>
          <w:rFonts w:eastAsia="Calibri"/>
          <w:sz w:val="22"/>
          <w:szCs w:val="22"/>
        </w:rPr>
        <w:t>setempat</w:t>
      </w:r>
      <w:proofErr w:type="spellEnd"/>
      <w:r w:rsidRPr="00F32AB3">
        <w:rPr>
          <w:rFonts w:eastAsia="Calibri"/>
          <w:sz w:val="22"/>
          <w:szCs w:val="22"/>
        </w:rPr>
        <w:t xml:space="preserve">, Kampung </w:t>
      </w:r>
      <w:proofErr w:type="spellStart"/>
      <w:r w:rsidRPr="00F32AB3">
        <w:rPr>
          <w:rFonts w:eastAsia="Calibri"/>
          <w:sz w:val="22"/>
          <w:szCs w:val="22"/>
        </w:rPr>
        <w:t>Emas</w:t>
      </w:r>
      <w:proofErr w:type="spellEnd"/>
      <w:r w:rsidRPr="00F32AB3">
        <w:rPr>
          <w:rFonts w:eastAsia="Calibri"/>
          <w:sz w:val="22"/>
          <w:szCs w:val="22"/>
        </w:rPr>
        <w:t xml:space="preserve"> </w:t>
      </w:r>
      <w:proofErr w:type="spellStart"/>
      <w:r w:rsidRPr="00F32AB3">
        <w:rPr>
          <w:rFonts w:eastAsia="Calibri"/>
          <w:sz w:val="22"/>
          <w:szCs w:val="22"/>
        </w:rPr>
        <w:t>belum</w:t>
      </w:r>
      <w:proofErr w:type="spellEnd"/>
      <w:r w:rsidRPr="00F32AB3">
        <w:rPr>
          <w:rFonts w:eastAsia="Calibri"/>
          <w:sz w:val="22"/>
          <w:szCs w:val="22"/>
        </w:rPr>
        <w:t xml:space="preserve"> </w:t>
      </w:r>
      <w:proofErr w:type="spellStart"/>
      <w:r w:rsidRPr="00F32AB3">
        <w:rPr>
          <w:rFonts w:eastAsia="Calibri"/>
          <w:sz w:val="22"/>
          <w:szCs w:val="22"/>
        </w:rPr>
        <w:t>mengenalkan</w:t>
      </w:r>
      <w:proofErr w:type="spellEnd"/>
      <w:r w:rsidRPr="00F32AB3">
        <w:rPr>
          <w:rFonts w:eastAsia="Calibri"/>
          <w:sz w:val="22"/>
          <w:szCs w:val="22"/>
        </w:rPr>
        <w:t xml:space="preserve"> </w:t>
      </w:r>
      <w:proofErr w:type="spellStart"/>
      <w:r w:rsidRPr="00F32AB3">
        <w:rPr>
          <w:rFonts w:eastAsia="Calibri"/>
          <w:sz w:val="22"/>
          <w:szCs w:val="22"/>
        </w:rPr>
        <w:t>lebih</w:t>
      </w:r>
      <w:proofErr w:type="spellEnd"/>
      <w:r w:rsidRPr="00F32AB3">
        <w:rPr>
          <w:rFonts w:eastAsia="Calibri"/>
          <w:sz w:val="22"/>
          <w:szCs w:val="22"/>
        </w:rPr>
        <w:t xml:space="preserve"> </w:t>
      </w:r>
      <w:proofErr w:type="spellStart"/>
      <w:r w:rsidRPr="00F32AB3">
        <w:rPr>
          <w:rFonts w:eastAsia="Calibri"/>
          <w:sz w:val="22"/>
          <w:szCs w:val="22"/>
        </w:rPr>
        <w:t>lanjut</w:t>
      </w:r>
      <w:proofErr w:type="spellEnd"/>
      <w:r w:rsidRPr="00F32AB3">
        <w:rPr>
          <w:rFonts w:eastAsia="Calibri"/>
          <w:sz w:val="22"/>
          <w:szCs w:val="22"/>
        </w:rPr>
        <w:t xml:space="preserve"> </w:t>
      </w:r>
      <w:proofErr w:type="spellStart"/>
      <w:r w:rsidRPr="00F32AB3">
        <w:rPr>
          <w:rFonts w:eastAsia="Calibri"/>
          <w:sz w:val="22"/>
          <w:szCs w:val="22"/>
        </w:rPr>
        <w:t>tentang</w:t>
      </w:r>
      <w:proofErr w:type="spellEnd"/>
      <w:r w:rsidRPr="00F32AB3">
        <w:rPr>
          <w:rFonts w:eastAsia="Calibri"/>
          <w:sz w:val="22"/>
          <w:szCs w:val="22"/>
        </w:rPr>
        <w:t xml:space="preserve"> </w:t>
      </w:r>
      <w:proofErr w:type="spellStart"/>
      <w:r w:rsidRPr="00F32AB3">
        <w:rPr>
          <w:rFonts w:eastAsia="Calibri"/>
          <w:sz w:val="22"/>
          <w:szCs w:val="22"/>
        </w:rPr>
        <w:t>potensi-potensi</w:t>
      </w:r>
      <w:proofErr w:type="spellEnd"/>
      <w:r w:rsidRPr="00F32AB3">
        <w:rPr>
          <w:rFonts w:eastAsia="Calibri"/>
          <w:sz w:val="22"/>
          <w:szCs w:val="22"/>
        </w:rPr>
        <w:t xml:space="preserve"> yang </w:t>
      </w:r>
      <w:proofErr w:type="spellStart"/>
      <w:r w:rsidRPr="00F32AB3">
        <w:rPr>
          <w:rFonts w:eastAsia="Calibri"/>
          <w:sz w:val="22"/>
          <w:szCs w:val="22"/>
        </w:rPr>
        <w:t>ada</w:t>
      </w:r>
      <w:proofErr w:type="spellEnd"/>
      <w:r w:rsidRPr="00F32AB3">
        <w:rPr>
          <w:rFonts w:eastAsia="Calibri"/>
          <w:sz w:val="22"/>
          <w:szCs w:val="22"/>
        </w:rPr>
        <w:t xml:space="preserve"> </w:t>
      </w:r>
      <w:proofErr w:type="spellStart"/>
      <w:r w:rsidRPr="00F32AB3">
        <w:rPr>
          <w:rFonts w:eastAsia="Calibri"/>
          <w:sz w:val="22"/>
          <w:szCs w:val="22"/>
        </w:rPr>
        <w:t>tersebut</w:t>
      </w:r>
      <w:proofErr w:type="spellEnd"/>
      <w:r w:rsidRPr="00F32AB3">
        <w:rPr>
          <w:rFonts w:eastAsia="Calibri"/>
          <w:sz w:val="22"/>
          <w:szCs w:val="22"/>
        </w:rPr>
        <w:t xml:space="preserve"> </w:t>
      </w:r>
      <w:proofErr w:type="spellStart"/>
      <w:r w:rsidRPr="00F32AB3">
        <w:rPr>
          <w:rFonts w:eastAsia="Calibri"/>
          <w:sz w:val="22"/>
          <w:szCs w:val="22"/>
        </w:rPr>
        <w:t>ke</w:t>
      </w:r>
      <w:proofErr w:type="spellEnd"/>
      <w:r w:rsidRPr="00F32AB3">
        <w:rPr>
          <w:rFonts w:eastAsia="Calibri"/>
          <w:sz w:val="22"/>
          <w:szCs w:val="22"/>
        </w:rPr>
        <w:t xml:space="preserve"> </w:t>
      </w:r>
      <w:proofErr w:type="spellStart"/>
      <w:r w:rsidRPr="00F32AB3">
        <w:rPr>
          <w:rFonts w:eastAsia="Calibri"/>
          <w:sz w:val="22"/>
          <w:szCs w:val="22"/>
        </w:rPr>
        <w:t>masyarakat</w:t>
      </w:r>
      <w:proofErr w:type="spellEnd"/>
      <w:r w:rsidRPr="00F32AB3">
        <w:rPr>
          <w:rFonts w:eastAsia="Calibri"/>
          <w:sz w:val="22"/>
          <w:szCs w:val="22"/>
        </w:rPr>
        <w:t xml:space="preserve"> </w:t>
      </w:r>
      <w:proofErr w:type="spellStart"/>
      <w:r w:rsidRPr="00F32AB3">
        <w:rPr>
          <w:rFonts w:eastAsia="Calibri"/>
          <w:sz w:val="22"/>
          <w:szCs w:val="22"/>
        </w:rPr>
        <w:t>sekitar</w:t>
      </w:r>
      <w:proofErr w:type="spellEnd"/>
      <w:r w:rsidRPr="00F32AB3">
        <w:rPr>
          <w:rFonts w:eastAsia="Calibri"/>
          <w:sz w:val="22"/>
          <w:szCs w:val="22"/>
        </w:rPr>
        <w:t xml:space="preserve">. </w:t>
      </w:r>
      <w:proofErr w:type="spellStart"/>
      <w:r w:rsidRPr="00F32AB3">
        <w:rPr>
          <w:rFonts w:eastAsia="Calibri"/>
          <w:sz w:val="22"/>
          <w:szCs w:val="22"/>
        </w:rPr>
        <w:t>Pengenalan</w:t>
      </w:r>
      <w:proofErr w:type="spellEnd"/>
      <w:r w:rsidRPr="00F32AB3">
        <w:rPr>
          <w:rFonts w:eastAsia="Calibri"/>
          <w:sz w:val="22"/>
          <w:szCs w:val="22"/>
        </w:rPr>
        <w:t xml:space="preserve"> Sembilan </w:t>
      </w:r>
      <w:proofErr w:type="spellStart"/>
      <w:r w:rsidRPr="00F32AB3">
        <w:rPr>
          <w:rFonts w:eastAsia="Calibri"/>
          <w:sz w:val="22"/>
          <w:szCs w:val="22"/>
        </w:rPr>
        <w:t>berkah</w:t>
      </w:r>
      <w:proofErr w:type="spellEnd"/>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harus</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agar Kampung </w:t>
      </w:r>
      <w:proofErr w:type="spellStart"/>
      <w:r w:rsidRPr="00F32AB3">
        <w:rPr>
          <w:rFonts w:eastAsia="Calibri"/>
          <w:sz w:val="22"/>
          <w:szCs w:val="22"/>
        </w:rPr>
        <w:t>Emas</w:t>
      </w:r>
      <w:proofErr w:type="spellEnd"/>
      <w:r w:rsidRPr="00F32AB3">
        <w:rPr>
          <w:rFonts w:eastAsia="Calibri"/>
          <w:sz w:val="22"/>
          <w:szCs w:val="22"/>
        </w:rPr>
        <w:t xml:space="preserve"> </w:t>
      </w:r>
      <w:proofErr w:type="spellStart"/>
      <w:r w:rsidRPr="00F32AB3">
        <w:rPr>
          <w:rFonts w:eastAsia="Calibri"/>
          <w:sz w:val="22"/>
          <w:szCs w:val="22"/>
        </w:rPr>
        <w:t>memiliki</w:t>
      </w:r>
      <w:proofErr w:type="spellEnd"/>
      <w:r w:rsidRPr="00F32AB3">
        <w:rPr>
          <w:rFonts w:eastAsia="Calibri"/>
          <w:sz w:val="22"/>
          <w:szCs w:val="22"/>
        </w:rPr>
        <w:t xml:space="preserve"> </w:t>
      </w:r>
      <w:r w:rsidRPr="00F32AB3">
        <w:rPr>
          <w:rFonts w:eastAsia="Calibri"/>
          <w:i/>
          <w:iCs/>
          <w:sz w:val="22"/>
          <w:szCs w:val="22"/>
        </w:rPr>
        <w:t>Branding</w:t>
      </w:r>
      <w:r w:rsidRPr="00F32AB3">
        <w:rPr>
          <w:rFonts w:eastAsia="Calibri"/>
          <w:sz w:val="22"/>
          <w:szCs w:val="22"/>
        </w:rPr>
        <w:t xml:space="preserve"> </w:t>
      </w:r>
      <w:proofErr w:type="spellStart"/>
      <w:r w:rsidRPr="00F32AB3">
        <w:rPr>
          <w:rFonts w:eastAsia="Calibri"/>
          <w:sz w:val="22"/>
          <w:szCs w:val="22"/>
        </w:rPr>
        <w:t>sendiri</w:t>
      </w:r>
      <w:proofErr w:type="spellEnd"/>
      <w:r w:rsidRPr="00F32AB3">
        <w:rPr>
          <w:rFonts w:eastAsia="Calibri"/>
          <w:sz w:val="22"/>
          <w:szCs w:val="22"/>
        </w:rPr>
        <w:t xml:space="preserve"> dan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dikenal</w:t>
      </w:r>
      <w:proofErr w:type="spellEnd"/>
      <w:r w:rsidRPr="00F32AB3">
        <w:rPr>
          <w:rFonts w:eastAsia="Calibri"/>
          <w:sz w:val="22"/>
          <w:szCs w:val="22"/>
        </w:rPr>
        <w:t xml:space="preserve"> di </w:t>
      </w:r>
      <w:proofErr w:type="spellStart"/>
      <w:r w:rsidRPr="00F32AB3">
        <w:rPr>
          <w:rFonts w:eastAsia="Calibri"/>
          <w:sz w:val="22"/>
          <w:szCs w:val="22"/>
        </w:rPr>
        <w:t>masyrakat</w:t>
      </w:r>
      <w:proofErr w:type="spellEnd"/>
      <w:r w:rsidRPr="00F32AB3">
        <w:rPr>
          <w:rFonts w:eastAsia="Calibri"/>
          <w:sz w:val="22"/>
          <w:szCs w:val="22"/>
        </w:rPr>
        <w:t xml:space="preserve"> </w:t>
      </w:r>
      <w:proofErr w:type="spellStart"/>
      <w:r w:rsidRPr="00F32AB3">
        <w:rPr>
          <w:rFonts w:eastAsia="Calibri"/>
          <w:sz w:val="22"/>
          <w:szCs w:val="22"/>
        </w:rPr>
        <w:t>luas</w:t>
      </w:r>
      <w:proofErr w:type="spellEnd"/>
      <w:r w:rsidRPr="00F32AB3">
        <w:rPr>
          <w:rFonts w:eastAsia="Calibri"/>
          <w:sz w:val="22"/>
          <w:szCs w:val="22"/>
        </w:rPr>
        <w:t xml:space="preserve">. </w:t>
      </w:r>
      <w:proofErr w:type="spellStart"/>
      <w:r w:rsidRPr="00F32AB3">
        <w:rPr>
          <w:rFonts w:eastAsia="Calibri"/>
          <w:sz w:val="22"/>
          <w:szCs w:val="22"/>
        </w:rPr>
        <w:t>Kesiapan</w:t>
      </w:r>
      <w:proofErr w:type="spellEnd"/>
      <w:r w:rsidRPr="00F32AB3">
        <w:rPr>
          <w:rFonts w:eastAsia="Calibri"/>
          <w:sz w:val="22"/>
          <w:szCs w:val="22"/>
        </w:rPr>
        <w:t xml:space="preserve"> </w:t>
      </w:r>
      <w:proofErr w:type="spellStart"/>
      <w:r w:rsidRPr="00F32AB3">
        <w:rPr>
          <w:rFonts w:eastAsia="Calibri"/>
          <w:sz w:val="22"/>
          <w:szCs w:val="22"/>
        </w:rPr>
        <w:t>sumber</w:t>
      </w:r>
      <w:proofErr w:type="spellEnd"/>
      <w:r w:rsidRPr="00F32AB3">
        <w:rPr>
          <w:rFonts w:eastAsia="Calibri"/>
          <w:sz w:val="22"/>
          <w:szCs w:val="22"/>
        </w:rPr>
        <w:t xml:space="preserve"> </w:t>
      </w:r>
      <w:proofErr w:type="spellStart"/>
      <w:r w:rsidRPr="00F32AB3">
        <w:rPr>
          <w:rFonts w:eastAsia="Calibri"/>
          <w:sz w:val="22"/>
          <w:szCs w:val="22"/>
        </w:rPr>
        <w:t>daya</w:t>
      </w:r>
      <w:proofErr w:type="spellEnd"/>
      <w:r w:rsidRPr="00F32AB3">
        <w:rPr>
          <w:rFonts w:eastAsia="Calibri"/>
          <w:sz w:val="22"/>
          <w:szCs w:val="22"/>
        </w:rPr>
        <w:t xml:space="preserve"> </w:t>
      </w:r>
      <w:proofErr w:type="spellStart"/>
      <w:r w:rsidRPr="00F32AB3">
        <w:rPr>
          <w:rFonts w:eastAsia="Calibri"/>
          <w:sz w:val="22"/>
          <w:szCs w:val="22"/>
        </w:rPr>
        <w:t>msnusia</w:t>
      </w:r>
      <w:proofErr w:type="spellEnd"/>
      <w:r w:rsidRPr="00F32AB3">
        <w:rPr>
          <w:rFonts w:eastAsia="Calibri"/>
          <w:sz w:val="22"/>
          <w:szCs w:val="22"/>
        </w:rPr>
        <w:t xml:space="preserve"> </w:t>
      </w:r>
      <w:proofErr w:type="spellStart"/>
      <w:r w:rsidRPr="00F32AB3">
        <w:rPr>
          <w:rFonts w:eastAsia="Calibri"/>
          <w:sz w:val="22"/>
          <w:szCs w:val="22"/>
        </w:rPr>
        <w:t>inilah</w:t>
      </w:r>
      <w:proofErr w:type="spellEnd"/>
      <w:r w:rsidRPr="00F32AB3">
        <w:rPr>
          <w:rFonts w:eastAsia="Calibri"/>
          <w:sz w:val="22"/>
          <w:szCs w:val="22"/>
        </w:rPr>
        <w:t xml:space="preserve"> yang </w:t>
      </w:r>
      <w:proofErr w:type="spellStart"/>
      <w:r w:rsidRPr="00F32AB3">
        <w:rPr>
          <w:rFonts w:eastAsia="Calibri"/>
          <w:sz w:val="22"/>
          <w:szCs w:val="22"/>
        </w:rPr>
        <w:t>perlu</w:t>
      </w:r>
      <w:proofErr w:type="spellEnd"/>
      <w:r w:rsidRPr="00F32AB3">
        <w:rPr>
          <w:rFonts w:eastAsia="Calibri"/>
          <w:sz w:val="22"/>
          <w:szCs w:val="22"/>
        </w:rPr>
        <w:t xml:space="preserve"> </w:t>
      </w:r>
      <w:proofErr w:type="spellStart"/>
      <w:r w:rsidRPr="00F32AB3">
        <w:rPr>
          <w:rFonts w:eastAsia="Calibri"/>
          <w:sz w:val="22"/>
          <w:szCs w:val="22"/>
        </w:rPr>
        <w:t>dikembangkan</w:t>
      </w:r>
      <w:proofErr w:type="spellEnd"/>
      <w:r w:rsidRPr="00F32AB3">
        <w:rPr>
          <w:rFonts w:eastAsia="Calibri"/>
          <w:sz w:val="22"/>
          <w:szCs w:val="22"/>
        </w:rPr>
        <w:t xml:space="preserve">. </w:t>
      </w:r>
    </w:p>
    <w:p w14:paraId="57782979" w14:textId="77777777" w:rsidR="00F32AB3" w:rsidRPr="00F32AB3" w:rsidRDefault="00F32AB3" w:rsidP="00F32AB3">
      <w:pPr>
        <w:ind w:firstLine="567"/>
        <w:jc w:val="both"/>
        <w:rPr>
          <w:rFonts w:eastAsia="Calibri"/>
          <w:sz w:val="22"/>
          <w:szCs w:val="22"/>
        </w:rPr>
      </w:pPr>
      <w:r w:rsidRPr="00F32AB3">
        <w:rPr>
          <w:rFonts w:eastAsia="Calibri"/>
          <w:sz w:val="22"/>
          <w:szCs w:val="22"/>
        </w:rPr>
        <w:t xml:space="preserve">Pembangunan </w:t>
      </w:r>
      <w:proofErr w:type="spellStart"/>
      <w:r w:rsidRPr="00F32AB3">
        <w:rPr>
          <w:rFonts w:eastAsia="Calibri"/>
          <w:sz w:val="22"/>
          <w:szCs w:val="22"/>
        </w:rPr>
        <w:t>desa</w:t>
      </w:r>
      <w:proofErr w:type="spellEnd"/>
      <w:r w:rsidRPr="00F32AB3">
        <w:rPr>
          <w:rFonts w:eastAsia="Calibri"/>
          <w:sz w:val="22"/>
          <w:szCs w:val="22"/>
        </w:rPr>
        <w:t xml:space="preserve"> </w:t>
      </w:r>
      <w:proofErr w:type="spellStart"/>
      <w:r w:rsidRPr="00F32AB3">
        <w:rPr>
          <w:rFonts w:eastAsia="Calibri"/>
          <w:sz w:val="22"/>
          <w:szCs w:val="22"/>
        </w:rPr>
        <w:t>wisata</w:t>
      </w:r>
      <w:proofErr w:type="spellEnd"/>
      <w:r w:rsidRPr="00F32AB3">
        <w:rPr>
          <w:rFonts w:eastAsia="Calibri"/>
          <w:sz w:val="22"/>
          <w:szCs w:val="22"/>
        </w:rPr>
        <w:t xml:space="preserve"> </w:t>
      </w:r>
      <w:proofErr w:type="spellStart"/>
      <w:r w:rsidRPr="00F32AB3">
        <w:rPr>
          <w:rFonts w:eastAsia="Calibri"/>
          <w:sz w:val="22"/>
          <w:szCs w:val="22"/>
        </w:rPr>
        <w:t>tidak</w:t>
      </w:r>
      <w:proofErr w:type="spellEnd"/>
      <w:r w:rsidRPr="00F32AB3">
        <w:rPr>
          <w:rFonts w:eastAsia="Calibri"/>
          <w:sz w:val="22"/>
          <w:szCs w:val="22"/>
        </w:rPr>
        <w:t xml:space="preserve"> </w:t>
      </w:r>
      <w:proofErr w:type="spellStart"/>
      <w:r w:rsidRPr="00F32AB3">
        <w:rPr>
          <w:rFonts w:eastAsia="Calibri"/>
          <w:sz w:val="22"/>
          <w:szCs w:val="22"/>
        </w:rPr>
        <w:t>semata-mata</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mengembangkan</w:t>
      </w:r>
      <w:proofErr w:type="spellEnd"/>
      <w:r w:rsidRPr="00F32AB3">
        <w:rPr>
          <w:rFonts w:eastAsia="Calibri"/>
          <w:sz w:val="22"/>
          <w:szCs w:val="22"/>
        </w:rPr>
        <w:t xml:space="preserve"> </w:t>
      </w:r>
      <w:proofErr w:type="spellStart"/>
      <w:r w:rsidRPr="00F32AB3">
        <w:rPr>
          <w:rFonts w:eastAsia="Calibri"/>
          <w:sz w:val="22"/>
          <w:szCs w:val="22"/>
        </w:rPr>
        <w:t>fasilitas</w:t>
      </w:r>
      <w:proofErr w:type="spellEnd"/>
      <w:r w:rsidRPr="00F32AB3">
        <w:rPr>
          <w:rFonts w:eastAsia="Calibri"/>
          <w:sz w:val="22"/>
          <w:szCs w:val="22"/>
        </w:rPr>
        <w:t xml:space="preserve"> </w:t>
      </w:r>
      <w:proofErr w:type="spellStart"/>
      <w:proofErr w:type="gramStart"/>
      <w:r w:rsidRPr="00F32AB3">
        <w:rPr>
          <w:rFonts w:eastAsia="Calibri"/>
          <w:sz w:val="22"/>
          <w:szCs w:val="22"/>
        </w:rPr>
        <w:t>saja</w:t>
      </w:r>
      <w:proofErr w:type="spellEnd"/>
      <w:r w:rsidRPr="00F32AB3">
        <w:rPr>
          <w:rFonts w:eastAsia="Calibri"/>
          <w:sz w:val="22"/>
          <w:szCs w:val="22"/>
        </w:rPr>
        <w:t xml:space="preserve"> .</w:t>
      </w:r>
      <w:proofErr w:type="gramEnd"/>
      <w:r w:rsidRPr="00F32AB3">
        <w:rPr>
          <w:rFonts w:eastAsia="Calibri"/>
          <w:sz w:val="22"/>
          <w:szCs w:val="22"/>
        </w:rPr>
        <w:t xml:space="preserve"> </w:t>
      </w:r>
      <w:proofErr w:type="spellStart"/>
      <w:r w:rsidRPr="00F32AB3">
        <w:rPr>
          <w:rFonts w:eastAsia="Calibri"/>
          <w:sz w:val="22"/>
          <w:szCs w:val="22"/>
        </w:rPr>
        <w:t>Namum</w:t>
      </w:r>
      <w:proofErr w:type="spellEnd"/>
      <w:r w:rsidRPr="00F32AB3">
        <w:rPr>
          <w:rFonts w:eastAsia="Calibri"/>
          <w:sz w:val="22"/>
          <w:szCs w:val="22"/>
        </w:rPr>
        <w:t xml:space="preserve"> </w:t>
      </w:r>
      <w:proofErr w:type="spellStart"/>
      <w:r w:rsidRPr="00F32AB3">
        <w:rPr>
          <w:rFonts w:eastAsia="Calibri"/>
          <w:sz w:val="22"/>
          <w:szCs w:val="22"/>
        </w:rPr>
        <w:t>pengembangan</w:t>
      </w:r>
      <w:proofErr w:type="spellEnd"/>
      <w:r w:rsidRPr="00F32AB3">
        <w:rPr>
          <w:rFonts w:eastAsia="Calibri"/>
          <w:sz w:val="22"/>
          <w:szCs w:val="22"/>
        </w:rPr>
        <w:t xml:space="preserve"> </w:t>
      </w:r>
      <w:proofErr w:type="spellStart"/>
      <w:r w:rsidRPr="00F32AB3">
        <w:rPr>
          <w:rFonts w:eastAsia="Calibri"/>
          <w:sz w:val="22"/>
          <w:szCs w:val="22"/>
        </w:rPr>
        <w:t>kualitas</w:t>
      </w:r>
      <w:proofErr w:type="spellEnd"/>
      <w:r w:rsidRPr="00F32AB3">
        <w:rPr>
          <w:rFonts w:eastAsia="Calibri"/>
          <w:sz w:val="22"/>
          <w:szCs w:val="22"/>
        </w:rPr>
        <w:t xml:space="preserve"> </w:t>
      </w:r>
      <w:proofErr w:type="spellStart"/>
      <w:r w:rsidRPr="00F32AB3">
        <w:rPr>
          <w:rFonts w:eastAsia="Calibri"/>
          <w:sz w:val="22"/>
          <w:szCs w:val="22"/>
        </w:rPr>
        <w:t>sumber</w:t>
      </w:r>
      <w:proofErr w:type="spellEnd"/>
      <w:r w:rsidRPr="00F32AB3">
        <w:rPr>
          <w:rFonts w:eastAsia="Calibri"/>
          <w:sz w:val="22"/>
          <w:szCs w:val="22"/>
        </w:rPr>
        <w:t xml:space="preserve"> </w:t>
      </w:r>
      <w:proofErr w:type="spellStart"/>
      <w:r w:rsidRPr="00F32AB3">
        <w:rPr>
          <w:rFonts w:eastAsia="Calibri"/>
          <w:sz w:val="22"/>
          <w:szCs w:val="22"/>
        </w:rPr>
        <w:t>daya</w:t>
      </w:r>
      <w:proofErr w:type="spellEnd"/>
      <w:r w:rsidRPr="00F32AB3">
        <w:rPr>
          <w:rFonts w:eastAsia="Calibri"/>
          <w:sz w:val="22"/>
          <w:szCs w:val="22"/>
        </w:rPr>
        <w:t xml:space="preserve"> </w:t>
      </w:r>
      <w:proofErr w:type="spellStart"/>
      <w:r w:rsidRPr="00F32AB3">
        <w:rPr>
          <w:rFonts w:eastAsia="Calibri"/>
          <w:sz w:val="22"/>
          <w:szCs w:val="22"/>
        </w:rPr>
        <w:t>masnusia</w:t>
      </w:r>
      <w:proofErr w:type="spellEnd"/>
      <w:r w:rsidRPr="00F32AB3">
        <w:rPr>
          <w:rFonts w:eastAsia="Calibri"/>
          <w:sz w:val="22"/>
          <w:szCs w:val="22"/>
        </w:rPr>
        <w:t xml:space="preserve"> </w:t>
      </w:r>
      <w:proofErr w:type="spellStart"/>
      <w:r w:rsidRPr="00F32AB3">
        <w:rPr>
          <w:rFonts w:eastAsia="Calibri"/>
          <w:sz w:val="22"/>
          <w:szCs w:val="22"/>
        </w:rPr>
        <w:t>menjadi</w:t>
      </w:r>
      <w:proofErr w:type="spellEnd"/>
      <w:r w:rsidRPr="00F32AB3">
        <w:rPr>
          <w:rFonts w:eastAsia="Calibri"/>
          <w:sz w:val="22"/>
          <w:szCs w:val="22"/>
        </w:rPr>
        <w:t xml:space="preserve"> </w:t>
      </w:r>
      <w:proofErr w:type="spellStart"/>
      <w:r w:rsidRPr="00F32AB3">
        <w:rPr>
          <w:rFonts w:eastAsia="Calibri"/>
          <w:sz w:val="22"/>
          <w:szCs w:val="22"/>
        </w:rPr>
        <w:t>hal</w:t>
      </w:r>
      <w:proofErr w:type="spellEnd"/>
      <w:r w:rsidRPr="00F32AB3">
        <w:rPr>
          <w:rFonts w:eastAsia="Calibri"/>
          <w:sz w:val="22"/>
          <w:szCs w:val="22"/>
        </w:rPr>
        <w:t xml:space="preserve"> </w:t>
      </w:r>
      <w:proofErr w:type="spellStart"/>
      <w:r w:rsidRPr="00F32AB3">
        <w:rPr>
          <w:rFonts w:eastAsia="Calibri"/>
          <w:sz w:val="22"/>
          <w:szCs w:val="22"/>
        </w:rPr>
        <w:t>penting</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membangun</w:t>
      </w:r>
      <w:proofErr w:type="spellEnd"/>
      <w:r w:rsidRPr="00F32AB3">
        <w:rPr>
          <w:rFonts w:eastAsia="Calibri"/>
          <w:sz w:val="22"/>
          <w:szCs w:val="22"/>
        </w:rPr>
        <w:t xml:space="preserve"> </w:t>
      </w:r>
      <w:proofErr w:type="spellStart"/>
      <w:r w:rsidRPr="00F32AB3">
        <w:rPr>
          <w:rFonts w:eastAsia="Calibri"/>
          <w:sz w:val="22"/>
          <w:szCs w:val="22"/>
        </w:rPr>
        <w:t>desa</w:t>
      </w:r>
      <w:proofErr w:type="spellEnd"/>
      <w:r w:rsidRPr="00F32AB3">
        <w:rPr>
          <w:rFonts w:eastAsia="Calibri"/>
          <w:sz w:val="22"/>
          <w:szCs w:val="22"/>
        </w:rPr>
        <w:t xml:space="preserve"> </w:t>
      </w:r>
      <w:proofErr w:type="spellStart"/>
      <w:r w:rsidRPr="00F32AB3">
        <w:rPr>
          <w:rFonts w:eastAsia="Calibri"/>
          <w:sz w:val="22"/>
          <w:szCs w:val="22"/>
        </w:rPr>
        <w:t>menjadi</w:t>
      </w:r>
      <w:proofErr w:type="spellEnd"/>
      <w:r w:rsidRPr="00F32AB3">
        <w:rPr>
          <w:rFonts w:eastAsia="Calibri"/>
          <w:sz w:val="22"/>
          <w:szCs w:val="22"/>
        </w:rPr>
        <w:t xml:space="preserve"> </w:t>
      </w:r>
      <w:proofErr w:type="spellStart"/>
      <w:r w:rsidRPr="00F32AB3">
        <w:rPr>
          <w:rFonts w:eastAsia="Calibri"/>
          <w:sz w:val="22"/>
          <w:szCs w:val="22"/>
        </w:rPr>
        <w:t>destinasi</w:t>
      </w:r>
      <w:proofErr w:type="spellEnd"/>
      <w:r w:rsidRPr="00F32AB3">
        <w:rPr>
          <w:rFonts w:eastAsia="Calibri"/>
          <w:sz w:val="22"/>
          <w:szCs w:val="22"/>
        </w:rPr>
        <w:t xml:space="preserve"> </w:t>
      </w:r>
      <w:proofErr w:type="spellStart"/>
      <w:r w:rsidRPr="00F32AB3">
        <w:rPr>
          <w:rFonts w:eastAsia="Calibri"/>
          <w:sz w:val="22"/>
          <w:szCs w:val="22"/>
        </w:rPr>
        <w:t>wisata</w:t>
      </w:r>
      <w:proofErr w:type="spellEnd"/>
      <w:r w:rsidRPr="00F32AB3">
        <w:rPr>
          <w:rFonts w:eastAsia="Calibri"/>
          <w:sz w:val="22"/>
          <w:szCs w:val="22"/>
        </w:rPr>
        <w:t xml:space="preserve"> </w:t>
      </w:r>
      <w:r w:rsidRPr="00F32AB3">
        <w:rPr>
          <w:rFonts w:eastAsia="Calibri"/>
          <w:sz w:val="22"/>
          <w:szCs w:val="22"/>
        </w:rPr>
        <w:fldChar w:fldCharType="begin" w:fldLock="1"/>
      </w:r>
      <w:r w:rsidRPr="00F32AB3">
        <w:rPr>
          <w:rFonts w:eastAsia="Calibri"/>
          <w:sz w:val="22"/>
          <w:szCs w:val="22"/>
        </w:rPr>
        <w:instrText>ADDIN CSL_CITATION {"citationItems":[{"id":"ITEM-1","itemData":{"DOI":"10.24036/abdi.v4i2.300","ISSN":"2656-369X","abstract":"Bonyoh Village trying to be touritm village with natural potential of orange plantations. The potential is not accompanied by human resources, this is due to lack of tourism awareness and knowledge regarding management of tourism potential. Problems faced by Bonyoh Village are the absence of a driving agency to increase the role of the community in tourism potential, lack knowledge of processing orange into selling value products and their marketing. Based on these problems, service activities implemented in the formation of Pokdarwis by including training on the development of citrus plantation businesses and their marketing as well as training on tourism villages, ticketing, guiding and promoting. The method used is discussion, mentoring and training and development. Evaluation show that 100% of Pokdarwis formation realized, 2 people can process them into products, 1 person can do marketing on social media and 50% of participants' knowledge increases regarding tourist villages, ticketing, guiding and promoting towards a new Tourism Village in Bangli Regency.","author":[{"dropping-particle":"","family":"Abdi","given":"I Nyoman","non-dropping-particle":"","parse-names":false,"suffix":""},{"dropping-particle":"","family":"Suprapto","given":"Putu Adi","non-dropping-particle":"","parse-names":false,"suffix":""},{"dropping-particle":"","family":"Sarja","given":"Ni Luh Ayu Kartika Yuniastari","non-dropping-particle":"","parse-names":false,"suffix":""},{"dropping-particle":"","family":"Sarja","given":"Ni Ketut Pradani Gayatri","non-dropping-particle":"","parse-names":false,"suffix":""},{"dropping-particle":"","family":"Parthama","given":"Kadek Adi","non-dropping-particle":"","parse-names":false,"suffix":""}],"container-title":"Abdi: Jurnal Pengabdian dan Pemberdayaan Masyarakat","id":"ITEM-1","issue":"2","issued":{"date-parts":[["2022"]]},"page":"312-318","title":"Optimalisasi SDM Melalui Pembentukan Pokdarwis Serta Pelatihan Pengolahan Jeruk di Desa Bonyoh","type":"article-journal","volume":"4"},"uris":["http://www.mendeley.com/documents/?uuid=4fda1c28-a172-45af-99d2-2cb2bea37d52"]}],"mendeley":{"formattedCitation":"(Abdi et al., 2022)","plainTextFormattedCitation":"(Abdi et al., 2022)","previouslyFormattedCitation":"(Abdi et al., 2022)"},"properties":{"noteIndex":0},"schema":"https://github.com/citation-style-language/schema/raw/master/csl-citation.json"}</w:instrText>
      </w:r>
      <w:r w:rsidRPr="00F32AB3">
        <w:rPr>
          <w:rFonts w:eastAsia="Calibri"/>
          <w:sz w:val="22"/>
          <w:szCs w:val="22"/>
        </w:rPr>
        <w:fldChar w:fldCharType="separate"/>
      </w:r>
      <w:r w:rsidRPr="00F32AB3">
        <w:rPr>
          <w:rFonts w:eastAsia="Calibri"/>
          <w:sz w:val="22"/>
          <w:szCs w:val="22"/>
        </w:rPr>
        <w:t>(Abdi et al., 2022)</w:t>
      </w:r>
      <w:r w:rsidRPr="00F32AB3">
        <w:rPr>
          <w:rFonts w:eastAsia="Calibri"/>
          <w:sz w:val="22"/>
          <w:szCs w:val="22"/>
        </w:rPr>
        <w:fldChar w:fldCharType="end"/>
      </w:r>
      <w:r w:rsidRPr="00F32AB3">
        <w:rPr>
          <w:rFonts w:eastAsia="Calibri"/>
          <w:sz w:val="22"/>
          <w:szCs w:val="22"/>
        </w:rPr>
        <w:t xml:space="preserve">. </w:t>
      </w:r>
      <w:proofErr w:type="spellStart"/>
      <w:r w:rsidRPr="00F32AB3">
        <w:rPr>
          <w:rFonts w:eastAsia="Calibri"/>
          <w:sz w:val="22"/>
          <w:szCs w:val="22"/>
        </w:rPr>
        <w:t>Perlu</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berbagai</w:t>
      </w:r>
      <w:proofErr w:type="spellEnd"/>
      <w:r w:rsidRPr="00F32AB3">
        <w:rPr>
          <w:rFonts w:eastAsia="Calibri"/>
          <w:sz w:val="22"/>
          <w:szCs w:val="22"/>
        </w:rPr>
        <w:t xml:space="preserve"> </w:t>
      </w:r>
      <w:proofErr w:type="spellStart"/>
      <w:r w:rsidRPr="00F32AB3">
        <w:rPr>
          <w:rFonts w:eastAsia="Calibri"/>
          <w:sz w:val="22"/>
          <w:szCs w:val="22"/>
        </w:rPr>
        <w:t>pelatihan</w:t>
      </w:r>
      <w:proofErr w:type="spellEnd"/>
      <w:r w:rsidRPr="00F32AB3">
        <w:rPr>
          <w:rFonts w:eastAsia="Calibri"/>
          <w:sz w:val="22"/>
          <w:szCs w:val="22"/>
        </w:rPr>
        <w:t xml:space="preserve"> </w:t>
      </w:r>
      <w:proofErr w:type="spellStart"/>
      <w:r w:rsidRPr="00F32AB3">
        <w:rPr>
          <w:rFonts w:eastAsia="Calibri"/>
          <w:sz w:val="22"/>
          <w:szCs w:val="22"/>
        </w:rPr>
        <w:t>pelatihan</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w:t>
      </w:r>
      <w:proofErr w:type="spellStart"/>
      <w:r w:rsidRPr="00F32AB3">
        <w:rPr>
          <w:rFonts w:eastAsia="Calibri"/>
          <w:sz w:val="22"/>
          <w:szCs w:val="22"/>
        </w:rPr>
        <w:t>meningkatkan</w:t>
      </w:r>
      <w:proofErr w:type="spellEnd"/>
      <w:r w:rsidRPr="00F32AB3">
        <w:rPr>
          <w:rFonts w:eastAsia="Calibri"/>
          <w:sz w:val="22"/>
          <w:szCs w:val="22"/>
        </w:rPr>
        <w:t xml:space="preserve"> </w:t>
      </w:r>
      <w:proofErr w:type="spellStart"/>
      <w:r w:rsidRPr="00F32AB3">
        <w:rPr>
          <w:rFonts w:eastAsia="Calibri"/>
          <w:sz w:val="22"/>
          <w:szCs w:val="22"/>
        </w:rPr>
        <w:t>pembangunan</w:t>
      </w:r>
      <w:proofErr w:type="spellEnd"/>
      <w:r w:rsidRPr="00F32AB3">
        <w:rPr>
          <w:rFonts w:eastAsia="Calibri"/>
          <w:sz w:val="22"/>
          <w:szCs w:val="22"/>
        </w:rPr>
        <w:t xml:space="preserve"> </w:t>
      </w:r>
      <w:proofErr w:type="spellStart"/>
      <w:r w:rsidRPr="00F32AB3">
        <w:rPr>
          <w:rFonts w:eastAsia="Calibri"/>
          <w:sz w:val="22"/>
          <w:szCs w:val="22"/>
        </w:rPr>
        <w:t>desa</w:t>
      </w:r>
      <w:proofErr w:type="spellEnd"/>
      <w:r w:rsidRPr="00F32AB3">
        <w:rPr>
          <w:rFonts w:eastAsia="Calibri"/>
          <w:sz w:val="22"/>
          <w:szCs w:val="22"/>
        </w:rPr>
        <w:t xml:space="preserve">. </w:t>
      </w:r>
      <w:proofErr w:type="spellStart"/>
      <w:r w:rsidRPr="00F32AB3">
        <w:rPr>
          <w:rFonts w:eastAsia="Calibri"/>
          <w:sz w:val="22"/>
          <w:szCs w:val="22"/>
        </w:rPr>
        <w:t>Pelatihan</w:t>
      </w:r>
      <w:proofErr w:type="spellEnd"/>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selalu</w:t>
      </w:r>
      <w:proofErr w:type="spellEnd"/>
      <w:r w:rsidRPr="00F32AB3">
        <w:rPr>
          <w:rFonts w:eastAsia="Calibri"/>
          <w:sz w:val="22"/>
          <w:szCs w:val="22"/>
        </w:rPr>
        <w:t xml:space="preserve"> </w:t>
      </w:r>
      <w:proofErr w:type="spellStart"/>
      <w:r w:rsidRPr="00F32AB3">
        <w:rPr>
          <w:rFonts w:eastAsia="Calibri"/>
          <w:sz w:val="22"/>
          <w:szCs w:val="22"/>
        </w:rPr>
        <w:t>mengembangkan</w:t>
      </w:r>
      <w:proofErr w:type="spellEnd"/>
      <w:r w:rsidRPr="00F32AB3">
        <w:rPr>
          <w:rFonts w:eastAsia="Calibri"/>
          <w:sz w:val="22"/>
          <w:szCs w:val="22"/>
        </w:rPr>
        <w:t xml:space="preserve">, </w:t>
      </w:r>
      <w:proofErr w:type="spellStart"/>
      <w:r w:rsidRPr="00F32AB3">
        <w:rPr>
          <w:rFonts w:eastAsia="Calibri"/>
          <w:sz w:val="22"/>
          <w:szCs w:val="22"/>
        </w:rPr>
        <w:t>menginovasi</w:t>
      </w:r>
      <w:proofErr w:type="spellEnd"/>
      <w:r w:rsidRPr="00F32AB3">
        <w:rPr>
          <w:rFonts w:eastAsia="Calibri"/>
          <w:sz w:val="22"/>
          <w:szCs w:val="22"/>
        </w:rPr>
        <w:t xml:space="preserve">, dan </w:t>
      </w:r>
      <w:proofErr w:type="spellStart"/>
      <w:r w:rsidRPr="00F32AB3">
        <w:rPr>
          <w:rFonts w:eastAsia="Calibri"/>
          <w:sz w:val="22"/>
          <w:szCs w:val="22"/>
        </w:rPr>
        <w:t>mengoptimalkan</w:t>
      </w:r>
      <w:proofErr w:type="spellEnd"/>
      <w:r w:rsidRPr="00F32AB3">
        <w:rPr>
          <w:rFonts w:eastAsia="Calibri"/>
          <w:sz w:val="22"/>
          <w:szCs w:val="22"/>
        </w:rPr>
        <w:t xml:space="preserve"> </w:t>
      </w:r>
      <w:proofErr w:type="spellStart"/>
      <w:r w:rsidRPr="00F32AB3">
        <w:rPr>
          <w:rFonts w:eastAsia="Calibri"/>
          <w:sz w:val="22"/>
          <w:szCs w:val="22"/>
        </w:rPr>
        <w:t>produk</w:t>
      </w:r>
      <w:proofErr w:type="spellEnd"/>
      <w:r w:rsidRPr="00F32AB3">
        <w:rPr>
          <w:rFonts w:eastAsia="Calibri"/>
          <w:sz w:val="22"/>
          <w:szCs w:val="22"/>
        </w:rPr>
        <w:t xml:space="preserve"> yang </w:t>
      </w:r>
      <w:proofErr w:type="spellStart"/>
      <w:r w:rsidRPr="00F32AB3">
        <w:rPr>
          <w:rFonts w:eastAsia="Calibri"/>
          <w:sz w:val="22"/>
          <w:szCs w:val="22"/>
        </w:rPr>
        <w:t>dimiliki</w:t>
      </w:r>
      <w:proofErr w:type="spellEnd"/>
      <w:r w:rsidRPr="00F32AB3">
        <w:rPr>
          <w:rFonts w:eastAsia="Calibri"/>
          <w:sz w:val="22"/>
          <w:szCs w:val="22"/>
        </w:rPr>
        <w:t xml:space="preserve"> </w:t>
      </w:r>
      <w:r w:rsidRPr="00F32AB3">
        <w:rPr>
          <w:rFonts w:eastAsia="Calibri"/>
          <w:sz w:val="22"/>
          <w:szCs w:val="22"/>
        </w:rPr>
        <w:fldChar w:fldCharType="begin" w:fldLock="1"/>
      </w:r>
      <w:r w:rsidRPr="00F32AB3">
        <w:rPr>
          <w:rFonts w:eastAsia="Calibri"/>
          <w:sz w:val="22"/>
          <w:szCs w:val="22"/>
        </w:rPr>
        <w:instrText>ADDIN CSL_CITATION {"citationItems":[{"id":"ITEM-1","itemData":{"DOI":"10.30595/jppm.v0i0.3973","ISSN":"2579-9126","abstract":"Batik merupakan salah satu warisan budaya bangsa Indonesia yang telah ditetapkan oleh UNESCO. Maka tiap daerah dipacu untuk mengembangkan batik sesuai dengan kearifan lokal dan keunikan budayanya. Ngawi belum mempunyai batik dengan ciri khas, sehingga agak sulit untuk membedakan batik produksi Ngawi atau daerah di sekitarnya seperti batik dari Sragen atau Magetan. Oleh karena itu, diperlukan pengembangan batik dengan ciri khas Ngawi berdasarkan kekayaanlokal serta warisan budaya sehingga akan menarik dan mendorong peningkatan permintaan pasar serta pendapatan masyarakat khususnya UMKM yang bergerak di bidang Batik. Pengabdian ini dilaksanakan di Ngawi dan bertujuan :1) Menggali motif khas batik Ngawi dengan memperhatikan kekayaan alam dan budaya 2). Mengenalkan model baru produkdi batik yang mengkolaborasikan antara batik tulis dan print dengan metode malam dingin3) meningkatkan pemasaran dengan pembuatan web dan instragram batik Ngawi. Metode yang digunakan pada pengabdian ini adalah : 1). Focus Group Discussion dengan beberapa stakeholder mengenai kekayaan budaya, sejarah dan alam di Ngawi yang melibatkan pelaku UMKM batik sehingga bisa memberikan konsep mengenai motif batik yang lebih bisa diterima oleh masyarakat luas, dan 2). Pelatihan, mendemonstrasikan membatik dengan teknik malam dingin kepada mitra UKM batik supaya pengetahuannya semakin bertambah dan mempersingkat proses membatik. Hasil dari pengabdian ini adalah diperolehnya desain motif batik khas  Ngawi dengan berdasarkan ada kekayaan alam dan budaya yang ada di Ngawi yaitu motif Benteng Van Den Bosch/ Benteng Pendem yang dikolaborasikan dengan motif pohon bambu, daun jati serta motif Trinil yang merupakan salah satu aset terbesar di Ngawi, serta motif Waduk Pondok yang merupakan slah satu kekayaan ekologi yang dimiliki Ngawi. UKM mitra pengabdian juga mendapatkan pengetahuan dan ketrampilan terbaru dalam proses membatik dengan menggunakan metode malam dingin, yang proses pembatikkannya menjadi lebih cepat karena membutuhkan waktu ± 2 motif untuk proses pembuatan motif sehingga menghemat ongkos produksi. Screen batik yang digunakan dalam proses membatik dengan malam dingin bisa digunakan sampai dengan 1.000 lembar batik. Meningkatnya pemasaran batik ngawi dengan media online.","author":[{"dropping-particle":"","family":"Istiqomah","given":"Nurul","non-dropping-particle":"","parse-names":false,"suffix":""},{"dropping-particle":"","family":"Mafruhah","given":"Izza","non-dropping-particle":"","parse-names":false,"suffix":""},{"dropping-particle":"","family":"Mulyani","given":"Nunung Sri","non-dropping-particle":"","parse-names":false,"suffix":""},{"dropping-particle":"","family":"Ismoyowati","given":"Dewi","non-dropping-particle":"","parse-names":false,"suffix":""},{"dropping-particle":"","family":"Pribadi","given":"Kresno Sarosa","non-dropping-particle":"","parse-names":false,"suffix":""}],"container-title":"JPPM (Jurnal Pengabdian dan Pemberdayaan Masyarakat)","id":"ITEM-1","issue":"1","issued":{"date-parts":[["2020"]]},"page":"45","title":"Pengembangan Batik Bermotif Local Wisdom Dalam Upaya Peningkatan Pendapatan Masyarakat di Kabupaten Ngawi","type":"article-journal","volume":"4"},"uris":["http://www.mendeley.com/documents/?uuid=82d5d102-3694-42fa-8e52-6877f74f183b"]}],"mendeley":{"formattedCitation":"(Istiqomah et al., 2020)","plainTextFormattedCitation":"(Istiqomah et al., 2020)","previouslyFormattedCitation":"(Istiqomah et al., 2020)"},"properties":{"noteIndex":0},"schema":"https://github.com/citation-style-language/schema/raw/master/csl-citation.json"}</w:instrText>
      </w:r>
      <w:r w:rsidRPr="00F32AB3">
        <w:rPr>
          <w:rFonts w:eastAsia="Calibri"/>
          <w:sz w:val="22"/>
          <w:szCs w:val="22"/>
        </w:rPr>
        <w:fldChar w:fldCharType="separate"/>
      </w:r>
      <w:r w:rsidRPr="00F32AB3">
        <w:rPr>
          <w:rFonts w:eastAsia="Calibri"/>
          <w:sz w:val="22"/>
          <w:szCs w:val="22"/>
        </w:rPr>
        <w:t>(Istiqomah et al., 2020)</w:t>
      </w:r>
      <w:r w:rsidRPr="00F32AB3">
        <w:rPr>
          <w:rFonts w:eastAsia="Calibri"/>
          <w:sz w:val="22"/>
          <w:szCs w:val="22"/>
        </w:rPr>
        <w:fldChar w:fldCharType="end"/>
      </w:r>
      <w:r w:rsidRPr="00F32AB3">
        <w:rPr>
          <w:rFonts w:eastAsia="Calibri"/>
          <w:sz w:val="22"/>
          <w:szCs w:val="22"/>
        </w:rPr>
        <w:t xml:space="preserve">. </w:t>
      </w:r>
      <w:proofErr w:type="spellStart"/>
      <w:r w:rsidRPr="00F32AB3">
        <w:rPr>
          <w:rFonts w:eastAsia="Calibri"/>
          <w:sz w:val="22"/>
          <w:szCs w:val="22"/>
        </w:rPr>
        <w:t>Sepeti</w:t>
      </w:r>
      <w:proofErr w:type="spellEnd"/>
      <w:r w:rsidRPr="00F32AB3">
        <w:rPr>
          <w:rFonts w:eastAsia="Calibri"/>
          <w:sz w:val="22"/>
          <w:szCs w:val="22"/>
        </w:rPr>
        <w:t xml:space="preserve"> pada </w:t>
      </w:r>
      <w:proofErr w:type="spellStart"/>
      <w:r w:rsidRPr="00F32AB3">
        <w:rPr>
          <w:rFonts w:eastAsia="Calibri"/>
          <w:sz w:val="22"/>
          <w:szCs w:val="22"/>
        </w:rPr>
        <w:t>masyarakat</w:t>
      </w:r>
      <w:proofErr w:type="spellEnd"/>
      <w:r w:rsidRPr="00F32AB3">
        <w:rPr>
          <w:rFonts w:eastAsia="Calibri"/>
          <w:sz w:val="22"/>
          <w:szCs w:val="22"/>
        </w:rPr>
        <w:t xml:space="preserve"> di Kampung </w:t>
      </w:r>
      <w:proofErr w:type="spellStart"/>
      <w:r w:rsidRPr="00F32AB3">
        <w:rPr>
          <w:rFonts w:eastAsia="Calibri"/>
          <w:sz w:val="22"/>
          <w:szCs w:val="22"/>
        </w:rPr>
        <w:t>Emas</w:t>
      </w:r>
      <w:proofErr w:type="spellEnd"/>
      <w:r w:rsidRPr="00F32AB3">
        <w:rPr>
          <w:rFonts w:eastAsia="Calibri"/>
          <w:sz w:val="22"/>
          <w:szCs w:val="22"/>
        </w:rPr>
        <w:t xml:space="preserve"> </w:t>
      </w:r>
      <w:proofErr w:type="spellStart"/>
      <w:r w:rsidRPr="00F32AB3">
        <w:rPr>
          <w:rFonts w:eastAsia="Calibri"/>
          <w:sz w:val="22"/>
          <w:szCs w:val="22"/>
        </w:rPr>
        <w:t>perlu</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pelatihan</w:t>
      </w:r>
      <w:proofErr w:type="spellEnd"/>
      <w:r w:rsidRPr="00F32AB3">
        <w:rPr>
          <w:rFonts w:eastAsia="Calibri"/>
          <w:sz w:val="22"/>
          <w:szCs w:val="22"/>
        </w:rPr>
        <w:t xml:space="preserve"> agar </w:t>
      </w:r>
      <w:proofErr w:type="spellStart"/>
      <w:r w:rsidRPr="00F32AB3">
        <w:rPr>
          <w:rFonts w:eastAsia="Calibri"/>
          <w:sz w:val="22"/>
          <w:szCs w:val="22"/>
        </w:rPr>
        <w:t>produk</w:t>
      </w:r>
      <w:proofErr w:type="spellEnd"/>
      <w:r w:rsidRPr="00F32AB3">
        <w:rPr>
          <w:rFonts w:eastAsia="Calibri"/>
          <w:sz w:val="22"/>
          <w:szCs w:val="22"/>
        </w:rPr>
        <w:t xml:space="preserve"> </w:t>
      </w:r>
      <w:proofErr w:type="spellStart"/>
      <w:r w:rsidRPr="00F32AB3">
        <w:rPr>
          <w:rFonts w:eastAsia="Calibri"/>
          <w:sz w:val="22"/>
          <w:szCs w:val="22"/>
        </w:rPr>
        <w:t>pariwisata</w:t>
      </w:r>
      <w:proofErr w:type="spellEnd"/>
      <w:r w:rsidRPr="00F32AB3">
        <w:rPr>
          <w:rFonts w:eastAsia="Calibri"/>
          <w:sz w:val="22"/>
          <w:szCs w:val="22"/>
        </w:rPr>
        <w:t xml:space="preserve">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berkembang</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melakukan</w:t>
      </w:r>
      <w:proofErr w:type="spellEnd"/>
      <w:r w:rsidRPr="00F32AB3">
        <w:rPr>
          <w:rFonts w:eastAsia="Calibri"/>
          <w:sz w:val="22"/>
          <w:szCs w:val="22"/>
        </w:rPr>
        <w:t xml:space="preserve"> </w:t>
      </w:r>
      <w:proofErr w:type="spellStart"/>
      <w:r w:rsidRPr="00F32AB3">
        <w:rPr>
          <w:rFonts w:eastAsia="Calibri"/>
          <w:sz w:val="22"/>
          <w:szCs w:val="22"/>
        </w:rPr>
        <w:t>berbagai</w:t>
      </w:r>
      <w:proofErr w:type="spellEnd"/>
      <w:r w:rsidRPr="00F32AB3">
        <w:rPr>
          <w:rFonts w:eastAsia="Calibri"/>
          <w:sz w:val="22"/>
          <w:szCs w:val="22"/>
        </w:rPr>
        <w:t xml:space="preserve"> </w:t>
      </w:r>
      <w:proofErr w:type="spellStart"/>
      <w:r w:rsidRPr="00F32AB3">
        <w:rPr>
          <w:rFonts w:eastAsia="Calibri"/>
          <w:sz w:val="22"/>
          <w:szCs w:val="22"/>
        </w:rPr>
        <w:t>inovasi-inovasi</w:t>
      </w:r>
      <w:proofErr w:type="spellEnd"/>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di </w:t>
      </w:r>
      <w:proofErr w:type="spellStart"/>
      <w:r w:rsidRPr="00F32AB3">
        <w:rPr>
          <w:rFonts w:eastAsia="Calibri"/>
          <w:sz w:val="22"/>
          <w:szCs w:val="22"/>
        </w:rPr>
        <w:t>desa</w:t>
      </w:r>
      <w:proofErr w:type="spellEnd"/>
      <w:r w:rsidRPr="00F32AB3">
        <w:rPr>
          <w:rFonts w:eastAsia="Calibri"/>
          <w:sz w:val="22"/>
          <w:szCs w:val="22"/>
        </w:rPr>
        <w:t xml:space="preserve"> </w:t>
      </w:r>
      <w:proofErr w:type="spellStart"/>
      <w:r w:rsidRPr="00F32AB3">
        <w:rPr>
          <w:rFonts w:eastAsia="Calibri"/>
          <w:sz w:val="22"/>
          <w:szCs w:val="22"/>
        </w:rPr>
        <w:t>wisata</w:t>
      </w:r>
      <w:proofErr w:type="spellEnd"/>
      <w:r w:rsidRPr="00F32AB3">
        <w:rPr>
          <w:rFonts w:eastAsia="Calibri"/>
          <w:sz w:val="22"/>
          <w:szCs w:val="22"/>
        </w:rPr>
        <w:t>.</w:t>
      </w:r>
    </w:p>
    <w:p w14:paraId="37DBDA6E" w14:textId="77777777" w:rsidR="00F32AB3" w:rsidRPr="00F32AB3" w:rsidRDefault="00F32AB3" w:rsidP="00F32AB3">
      <w:pPr>
        <w:ind w:firstLine="567"/>
        <w:jc w:val="both"/>
        <w:rPr>
          <w:rFonts w:eastAsia="Calibri"/>
          <w:sz w:val="22"/>
          <w:szCs w:val="22"/>
        </w:rPr>
      </w:pPr>
      <w:proofErr w:type="spellStart"/>
      <w:r w:rsidRPr="00F32AB3">
        <w:rPr>
          <w:rFonts w:eastAsia="Calibri"/>
          <w:sz w:val="22"/>
          <w:szCs w:val="22"/>
        </w:rPr>
        <w:t>Inovasi</w:t>
      </w:r>
      <w:proofErr w:type="spellEnd"/>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w:t>
      </w:r>
      <w:proofErr w:type="spellStart"/>
      <w:r w:rsidRPr="00F32AB3">
        <w:rPr>
          <w:rFonts w:eastAsia="Calibri"/>
          <w:sz w:val="22"/>
          <w:szCs w:val="22"/>
        </w:rPr>
        <w:t>berbagai</w:t>
      </w:r>
      <w:proofErr w:type="spellEnd"/>
      <w:r w:rsidRPr="00F32AB3">
        <w:rPr>
          <w:rFonts w:eastAsia="Calibri"/>
          <w:sz w:val="22"/>
          <w:szCs w:val="22"/>
        </w:rPr>
        <w:t xml:space="preserve"> </w:t>
      </w:r>
      <w:proofErr w:type="spellStart"/>
      <w:r w:rsidRPr="00F32AB3">
        <w:rPr>
          <w:rFonts w:eastAsia="Calibri"/>
          <w:sz w:val="22"/>
          <w:szCs w:val="22"/>
        </w:rPr>
        <w:t>hal</w:t>
      </w:r>
      <w:proofErr w:type="spellEnd"/>
      <w:r w:rsidRPr="00F32AB3">
        <w:rPr>
          <w:rFonts w:eastAsia="Calibri"/>
          <w:sz w:val="22"/>
          <w:szCs w:val="22"/>
        </w:rPr>
        <w:t xml:space="preserve">, </w:t>
      </w:r>
      <w:proofErr w:type="spellStart"/>
      <w:r w:rsidRPr="00F32AB3">
        <w:rPr>
          <w:rFonts w:eastAsia="Calibri"/>
          <w:sz w:val="22"/>
          <w:szCs w:val="22"/>
        </w:rPr>
        <w:t>seperti</w:t>
      </w:r>
      <w:proofErr w:type="spellEnd"/>
      <w:r w:rsidRPr="00F32AB3">
        <w:rPr>
          <w:rFonts w:eastAsia="Calibri"/>
          <w:sz w:val="22"/>
          <w:szCs w:val="22"/>
        </w:rPr>
        <w:t xml:space="preserve"> </w:t>
      </w:r>
      <w:proofErr w:type="spellStart"/>
      <w:r w:rsidRPr="00F32AB3">
        <w:rPr>
          <w:rFonts w:eastAsia="Calibri"/>
          <w:sz w:val="22"/>
          <w:szCs w:val="22"/>
        </w:rPr>
        <w:t>inovasi</w:t>
      </w:r>
      <w:proofErr w:type="spellEnd"/>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w:t>
      </w:r>
      <w:proofErr w:type="spellStart"/>
      <w:r w:rsidRPr="00F32AB3">
        <w:rPr>
          <w:rFonts w:eastAsia="Calibri"/>
          <w:sz w:val="22"/>
          <w:szCs w:val="22"/>
        </w:rPr>
        <w:t>kuliner</w:t>
      </w:r>
      <w:proofErr w:type="spellEnd"/>
      <w:r w:rsidRPr="00F32AB3">
        <w:rPr>
          <w:rFonts w:eastAsia="Calibri"/>
          <w:sz w:val="22"/>
          <w:szCs w:val="22"/>
        </w:rPr>
        <w:t xml:space="preserve">, </w:t>
      </w:r>
      <w:proofErr w:type="spellStart"/>
      <w:r w:rsidRPr="00F32AB3">
        <w:rPr>
          <w:rFonts w:eastAsia="Calibri"/>
          <w:sz w:val="22"/>
          <w:szCs w:val="22"/>
        </w:rPr>
        <w:t>seni</w:t>
      </w:r>
      <w:proofErr w:type="spellEnd"/>
      <w:r w:rsidRPr="00F32AB3">
        <w:rPr>
          <w:rFonts w:eastAsia="Calibri"/>
          <w:sz w:val="22"/>
          <w:szCs w:val="22"/>
        </w:rPr>
        <w:t xml:space="preserve">, </w:t>
      </w:r>
      <w:proofErr w:type="spellStart"/>
      <w:r w:rsidRPr="00F32AB3">
        <w:rPr>
          <w:rFonts w:eastAsia="Calibri"/>
          <w:sz w:val="22"/>
          <w:szCs w:val="22"/>
        </w:rPr>
        <w:t>iniovasi</w:t>
      </w:r>
      <w:proofErr w:type="spellEnd"/>
      <w:r w:rsidRPr="00F32AB3">
        <w:rPr>
          <w:rFonts w:eastAsia="Calibri"/>
          <w:sz w:val="22"/>
          <w:szCs w:val="22"/>
        </w:rPr>
        <w:t xml:space="preserve"> </w:t>
      </w:r>
      <w:proofErr w:type="spellStart"/>
      <w:r w:rsidRPr="00F32AB3">
        <w:rPr>
          <w:rFonts w:eastAsia="Calibri"/>
          <w:sz w:val="22"/>
          <w:szCs w:val="22"/>
        </w:rPr>
        <w:t>pemasaran</w:t>
      </w:r>
      <w:proofErr w:type="spellEnd"/>
      <w:r w:rsidRPr="00F32AB3">
        <w:rPr>
          <w:rFonts w:eastAsia="Calibri"/>
          <w:sz w:val="22"/>
          <w:szCs w:val="22"/>
        </w:rPr>
        <w:t xml:space="preserve">, dan </w:t>
      </w:r>
      <w:proofErr w:type="spellStart"/>
      <w:r w:rsidRPr="00F32AB3">
        <w:rPr>
          <w:rFonts w:eastAsia="Calibri"/>
          <w:sz w:val="22"/>
          <w:szCs w:val="22"/>
        </w:rPr>
        <w:t>berbagai</w:t>
      </w:r>
      <w:proofErr w:type="spellEnd"/>
      <w:r w:rsidRPr="00F32AB3">
        <w:rPr>
          <w:rFonts w:eastAsia="Calibri"/>
          <w:sz w:val="22"/>
          <w:szCs w:val="22"/>
        </w:rPr>
        <w:t xml:space="preserve"> </w:t>
      </w:r>
      <w:proofErr w:type="spellStart"/>
      <w:r w:rsidRPr="00F32AB3">
        <w:rPr>
          <w:rFonts w:eastAsia="Calibri"/>
          <w:sz w:val="22"/>
          <w:szCs w:val="22"/>
        </w:rPr>
        <w:t>bidang</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segala</w:t>
      </w:r>
      <w:proofErr w:type="spellEnd"/>
      <w:r w:rsidRPr="00F32AB3">
        <w:rPr>
          <w:rFonts w:eastAsia="Calibri"/>
          <w:sz w:val="22"/>
          <w:szCs w:val="22"/>
        </w:rPr>
        <w:t xml:space="preserve"> </w:t>
      </w:r>
      <w:proofErr w:type="spellStart"/>
      <w:r w:rsidRPr="00F32AB3">
        <w:rPr>
          <w:rFonts w:eastAsia="Calibri"/>
          <w:sz w:val="22"/>
          <w:szCs w:val="22"/>
        </w:rPr>
        <w:t>keunikannya</w:t>
      </w:r>
      <w:proofErr w:type="spellEnd"/>
      <w:r w:rsidRPr="00F32AB3">
        <w:rPr>
          <w:rFonts w:eastAsia="Calibri"/>
          <w:sz w:val="22"/>
          <w:szCs w:val="22"/>
        </w:rPr>
        <w:t xml:space="preserve">. Hal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karena</w:t>
      </w:r>
      <w:proofErr w:type="spellEnd"/>
      <w:r w:rsidRPr="00F32AB3">
        <w:rPr>
          <w:rFonts w:eastAsia="Calibri"/>
          <w:sz w:val="22"/>
          <w:szCs w:val="22"/>
        </w:rPr>
        <w:t xml:space="preserve"> </w:t>
      </w:r>
      <w:proofErr w:type="spellStart"/>
      <w:r w:rsidRPr="00F32AB3">
        <w:rPr>
          <w:rFonts w:eastAsia="Calibri"/>
          <w:sz w:val="22"/>
          <w:szCs w:val="22"/>
        </w:rPr>
        <w:t>adanya</w:t>
      </w:r>
      <w:proofErr w:type="spellEnd"/>
      <w:r w:rsidRPr="00F32AB3">
        <w:rPr>
          <w:rFonts w:eastAsia="Calibri"/>
          <w:sz w:val="22"/>
          <w:szCs w:val="22"/>
        </w:rPr>
        <w:t xml:space="preserve"> </w:t>
      </w:r>
      <w:proofErr w:type="spellStart"/>
      <w:r w:rsidRPr="00F32AB3">
        <w:rPr>
          <w:rFonts w:eastAsia="Calibri"/>
          <w:sz w:val="22"/>
          <w:szCs w:val="22"/>
        </w:rPr>
        <w:t>inovasi</w:t>
      </w:r>
      <w:proofErr w:type="spellEnd"/>
      <w:r w:rsidRPr="00F32AB3">
        <w:rPr>
          <w:rFonts w:eastAsia="Calibri"/>
          <w:sz w:val="22"/>
          <w:szCs w:val="22"/>
        </w:rPr>
        <w:t xml:space="preserve"> </w:t>
      </w:r>
      <w:proofErr w:type="spellStart"/>
      <w:r w:rsidRPr="00F32AB3">
        <w:rPr>
          <w:rFonts w:eastAsia="Calibri"/>
          <w:sz w:val="22"/>
          <w:szCs w:val="22"/>
        </w:rPr>
        <w:t>memberikan</w:t>
      </w:r>
      <w:proofErr w:type="spellEnd"/>
      <w:r w:rsidRPr="00F32AB3">
        <w:rPr>
          <w:rFonts w:eastAsia="Calibri"/>
          <w:sz w:val="22"/>
          <w:szCs w:val="22"/>
        </w:rPr>
        <w:t xml:space="preserve"> </w:t>
      </w:r>
      <w:proofErr w:type="spellStart"/>
      <w:r w:rsidRPr="00F32AB3">
        <w:rPr>
          <w:rFonts w:eastAsia="Calibri"/>
          <w:sz w:val="22"/>
          <w:szCs w:val="22"/>
        </w:rPr>
        <w:t>produk</w:t>
      </w:r>
      <w:proofErr w:type="spellEnd"/>
      <w:r w:rsidRPr="00F32AB3">
        <w:rPr>
          <w:rFonts w:eastAsia="Calibri"/>
          <w:sz w:val="22"/>
          <w:szCs w:val="22"/>
        </w:rPr>
        <w:t xml:space="preserve"> </w:t>
      </w:r>
      <w:proofErr w:type="spellStart"/>
      <w:r w:rsidRPr="00F32AB3">
        <w:rPr>
          <w:rFonts w:eastAsia="Calibri"/>
          <w:sz w:val="22"/>
          <w:szCs w:val="22"/>
        </w:rPr>
        <w:t>baru</w:t>
      </w:r>
      <w:proofErr w:type="spellEnd"/>
      <w:r w:rsidRPr="00F32AB3">
        <w:rPr>
          <w:rFonts w:eastAsia="Calibri"/>
          <w:sz w:val="22"/>
          <w:szCs w:val="22"/>
        </w:rPr>
        <w:t xml:space="preserve"> yang </w:t>
      </w:r>
      <w:proofErr w:type="spellStart"/>
      <w:r w:rsidRPr="00F32AB3">
        <w:rPr>
          <w:rFonts w:eastAsia="Calibri"/>
          <w:sz w:val="22"/>
          <w:szCs w:val="22"/>
        </w:rPr>
        <w:t>akan</w:t>
      </w:r>
      <w:proofErr w:type="spellEnd"/>
      <w:r w:rsidRPr="00F32AB3">
        <w:rPr>
          <w:rFonts w:eastAsia="Calibri"/>
          <w:sz w:val="22"/>
          <w:szCs w:val="22"/>
        </w:rPr>
        <w:t xml:space="preserve"> </w:t>
      </w:r>
      <w:proofErr w:type="spellStart"/>
      <w:r w:rsidRPr="00F32AB3">
        <w:rPr>
          <w:rFonts w:eastAsia="Calibri"/>
          <w:sz w:val="22"/>
          <w:szCs w:val="22"/>
        </w:rPr>
        <w:t>diminati</w:t>
      </w:r>
      <w:proofErr w:type="spellEnd"/>
      <w:r w:rsidRPr="00F32AB3">
        <w:rPr>
          <w:rFonts w:eastAsia="Calibri"/>
          <w:sz w:val="22"/>
          <w:szCs w:val="22"/>
        </w:rPr>
        <w:t xml:space="preserve"> oleh </w:t>
      </w:r>
      <w:proofErr w:type="spellStart"/>
      <w:r w:rsidRPr="00F32AB3">
        <w:rPr>
          <w:rFonts w:eastAsia="Calibri"/>
          <w:sz w:val="22"/>
          <w:szCs w:val="22"/>
        </w:rPr>
        <w:t>wisatawan</w:t>
      </w:r>
      <w:proofErr w:type="spellEnd"/>
      <w:r w:rsidRPr="00F32AB3">
        <w:rPr>
          <w:rFonts w:eastAsia="Calibri"/>
          <w:sz w:val="22"/>
          <w:szCs w:val="22"/>
        </w:rPr>
        <w:t xml:space="preserve"> </w:t>
      </w:r>
      <w:proofErr w:type="spellStart"/>
      <w:r w:rsidRPr="00F32AB3">
        <w:rPr>
          <w:rFonts w:eastAsia="Calibri"/>
          <w:sz w:val="22"/>
          <w:szCs w:val="22"/>
        </w:rPr>
        <w:t>serta</w:t>
      </w:r>
      <w:proofErr w:type="spellEnd"/>
      <w:r w:rsidRPr="00F32AB3">
        <w:rPr>
          <w:rFonts w:eastAsia="Calibri"/>
          <w:sz w:val="22"/>
          <w:szCs w:val="22"/>
        </w:rPr>
        <w:t xml:space="preserve">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meningkatkan</w:t>
      </w:r>
      <w:proofErr w:type="spellEnd"/>
      <w:r w:rsidRPr="00F32AB3">
        <w:rPr>
          <w:rFonts w:eastAsia="Calibri"/>
          <w:sz w:val="22"/>
          <w:szCs w:val="22"/>
        </w:rPr>
        <w:t xml:space="preserve"> </w:t>
      </w:r>
      <w:proofErr w:type="spellStart"/>
      <w:r w:rsidRPr="00F32AB3">
        <w:rPr>
          <w:rFonts w:eastAsia="Calibri"/>
          <w:sz w:val="22"/>
          <w:szCs w:val="22"/>
        </w:rPr>
        <w:t>kemajuan</w:t>
      </w:r>
      <w:proofErr w:type="spellEnd"/>
      <w:r w:rsidRPr="00F32AB3">
        <w:rPr>
          <w:rFonts w:eastAsia="Calibri"/>
          <w:sz w:val="22"/>
          <w:szCs w:val="22"/>
        </w:rPr>
        <w:t xml:space="preserve"> </w:t>
      </w:r>
      <w:proofErr w:type="spellStart"/>
      <w:r w:rsidRPr="00F32AB3">
        <w:rPr>
          <w:rFonts w:eastAsia="Calibri"/>
          <w:sz w:val="22"/>
          <w:szCs w:val="22"/>
        </w:rPr>
        <w:t>desa</w:t>
      </w:r>
      <w:proofErr w:type="spellEnd"/>
      <w:r w:rsidRPr="00F32AB3">
        <w:rPr>
          <w:rFonts w:eastAsia="Calibri"/>
          <w:sz w:val="22"/>
          <w:szCs w:val="22"/>
        </w:rPr>
        <w:t xml:space="preserve"> </w:t>
      </w:r>
      <w:proofErr w:type="spellStart"/>
      <w:r w:rsidRPr="00F32AB3">
        <w:rPr>
          <w:rFonts w:eastAsia="Calibri"/>
          <w:sz w:val="22"/>
          <w:szCs w:val="22"/>
        </w:rPr>
        <w:t>wisata</w:t>
      </w:r>
      <w:proofErr w:type="spellEnd"/>
      <w:r w:rsidRPr="00F32AB3">
        <w:rPr>
          <w:rFonts w:eastAsia="Calibri"/>
          <w:sz w:val="22"/>
          <w:szCs w:val="22"/>
        </w:rPr>
        <w:t xml:space="preserve"> </w:t>
      </w:r>
      <w:r w:rsidRPr="00F32AB3">
        <w:rPr>
          <w:rFonts w:eastAsia="Calibri"/>
          <w:sz w:val="22"/>
          <w:szCs w:val="22"/>
        </w:rPr>
        <w:fldChar w:fldCharType="begin" w:fldLock="1"/>
      </w:r>
      <w:r w:rsidRPr="00F32AB3">
        <w:rPr>
          <w:rFonts w:eastAsia="Calibri"/>
          <w:sz w:val="22"/>
          <w:szCs w:val="22"/>
        </w:rPr>
        <w:instrText>ADDIN CSL_CITATION {"citationItems":[{"id":"ITEM-1","itemData":{"DOI":"10.35912/jpe.v1i1.926","abstract":"Abstract Purpose: Improving the skill of Pokdarwis members to make innovation in processing the breakfast menu ketela ungu. The food processing is based on the farm produce yielded in local farming, for increasing the selling value of the farm produce. Method: This training uses the socialization method as well as the technique of ketela ungu processing producing ‘bubuh sumsum’, ‘giling-giling’, ‘batun salak’ and ‘ongol-ongol’ as item of breakfast. Participant Assesment: The assessment is based on the participants’ involvement on the training. Result: The output of the training includes; “bubur sumsum’, ‘giling-giling’, ‘batun salak’, and ‘ongol-ongol’ as breakfast menu. These menu are served to the visitors visiting the village. Limitation: This training is to improve participants skill in processing ketela ungu as breakfast menu Contribution: In the form of training on breakfast menu is able to increase the competitiveness of human rresources in serving of breakfast menu , local culinary.","author":[{"dropping-particle":"","family":"Elistyawati","given":"Ida Ayu","non-dropping-particle":"","parse-names":false,"suffix":""},{"dropping-particle":"","family":"Wendri","given":"I Gusti Made","non-dropping-particle":"","parse-names":false,"suffix":""},{"dropping-particle":"","family":"Sukmawati","given":"Ni Made Rai","non-dropping-particle":"","parse-names":false,"suffix":""},{"dropping-particle":"","family":"Susyarini","given":"Ni Putu Wiwiek Ary","non-dropping-particle":"","parse-names":false,"suffix":""}],"container-title":"Jurnal Pemberdayaan Ekonomi","id":"ITEM-1","issue":"1","issued":{"date-parts":[["2022"]]},"page":"35-42","title":"Inovasi Kuliner Lokal Ketela Ungu sebagai Breakfast Di Desa Wisata Sangkan Gunung","type":"article-journal","volume":"1"},"uris":["http://www.mendeley.com/documents/?uuid=1bbe471e-be05-4561-b286-621ed529ec05"]}],"mendeley":{"formattedCitation":"(Elistyawati et al., 2022)","plainTextFormattedCitation":"(Elistyawati et al., 2022)","previouslyFormattedCitation":"(Elistyawati et al., 2022)"},"properties":{"noteIndex":0},"schema":"https://github.com/citation-style-language/schema/raw/master/csl-citation.json"}</w:instrText>
      </w:r>
      <w:r w:rsidRPr="00F32AB3">
        <w:rPr>
          <w:rFonts w:eastAsia="Calibri"/>
          <w:sz w:val="22"/>
          <w:szCs w:val="22"/>
        </w:rPr>
        <w:fldChar w:fldCharType="separate"/>
      </w:r>
      <w:r w:rsidRPr="00F32AB3">
        <w:rPr>
          <w:rFonts w:eastAsia="Calibri"/>
          <w:sz w:val="22"/>
          <w:szCs w:val="22"/>
        </w:rPr>
        <w:t>(</w:t>
      </w:r>
      <w:proofErr w:type="spellStart"/>
      <w:r w:rsidRPr="00F32AB3">
        <w:rPr>
          <w:rFonts w:eastAsia="Calibri"/>
          <w:sz w:val="22"/>
          <w:szCs w:val="22"/>
        </w:rPr>
        <w:t>Elistyawati</w:t>
      </w:r>
      <w:proofErr w:type="spellEnd"/>
      <w:r w:rsidRPr="00F32AB3">
        <w:rPr>
          <w:rFonts w:eastAsia="Calibri"/>
          <w:sz w:val="22"/>
          <w:szCs w:val="22"/>
        </w:rPr>
        <w:t xml:space="preserve"> et al., 2022)</w:t>
      </w:r>
      <w:r w:rsidRPr="00F32AB3">
        <w:rPr>
          <w:rFonts w:eastAsia="Calibri"/>
          <w:sz w:val="22"/>
          <w:szCs w:val="22"/>
        </w:rPr>
        <w:fldChar w:fldCharType="end"/>
      </w:r>
      <w:r w:rsidRPr="00F32AB3">
        <w:rPr>
          <w:rFonts w:eastAsia="Calibri"/>
          <w:sz w:val="22"/>
          <w:szCs w:val="22"/>
        </w:rPr>
        <w:t xml:space="preserve">. </w:t>
      </w:r>
      <w:proofErr w:type="spellStart"/>
      <w:r w:rsidRPr="00F32AB3">
        <w:rPr>
          <w:rFonts w:eastAsia="Calibri"/>
          <w:sz w:val="22"/>
          <w:szCs w:val="22"/>
        </w:rPr>
        <w:t>Inovasi</w:t>
      </w:r>
      <w:proofErr w:type="spellEnd"/>
      <w:r w:rsidRPr="00F32AB3">
        <w:rPr>
          <w:rFonts w:eastAsia="Calibri"/>
          <w:sz w:val="22"/>
          <w:szCs w:val="22"/>
        </w:rPr>
        <w:t xml:space="preserve">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mengkombinasikan</w:t>
      </w:r>
      <w:proofErr w:type="spellEnd"/>
      <w:r w:rsidRPr="00F32AB3">
        <w:rPr>
          <w:rFonts w:eastAsia="Calibri"/>
          <w:sz w:val="22"/>
          <w:szCs w:val="22"/>
        </w:rPr>
        <w:t xml:space="preserve"> </w:t>
      </w:r>
      <w:proofErr w:type="spellStart"/>
      <w:r w:rsidRPr="00F32AB3">
        <w:rPr>
          <w:rFonts w:eastAsia="Calibri"/>
          <w:sz w:val="22"/>
          <w:szCs w:val="22"/>
        </w:rPr>
        <w:t>berbagai</w:t>
      </w:r>
      <w:proofErr w:type="spellEnd"/>
      <w:r w:rsidRPr="00F32AB3">
        <w:rPr>
          <w:rFonts w:eastAsia="Calibri"/>
          <w:sz w:val="22"/>
          <w:szCs w:val="22"/>
        </w:rPr>
        <w:t xml:space="preserve"> </w:t>
      </w:r>
      <w:proofErr w:type="spellStart"/>
      <w:r w:rsidRPr="00F32AB3">
        <w:rPr>
          <w:rFonts w:eastAsia="Calibri"/>
          <w:sz w:val="22"/>
          <w:szCs w:val="22"/>
        </w:rPr>
        <w:t>bidang</w:t>
      </w:r>
      <w:proofErr w:type="spellEnd"/>
      <w:r w:rsidRPr="00F32AB3">
        <w:rPr>
          <w:rFonts w:eastAsia="Calibri"/>
          <w:sz w:val="22"/>
          <w:szCs w:val="22"/>
        </w:rPr>
        <w:t xml:space="preserve"> </w:t>
      </w:r>
      <w:proofErr w:type="spellStart"/>
      <w:r w:rsidRPr="00F32AB3">
        <w:rPr>
          <w:rFonts w:eastAsia="Calibri"/>
          <w:sz w:val="22"/>
          <w:szCs w:val="22"/>
        </w:rPr>
        <w:t>menjadi</w:t>
      </w:r>
      <w:proofErr w:type="spellEnd"/>
      <w:r w:rsidRPr="00F32AB3">
        <w:rPr>
          <w:rFonts w:eastAsia="Calibri"/>
          <w:sz w:val="22"/>
          <w:szCs w:val="22"/>
        </w:rPr>
        <w:t xml:space="preserve"> </w:t>
      </w:r>
      <w:proofErr w:type="spellStart"/>
      <w:r w:rsidRPr="00F32AB3">
        <w:rPr>
          <w:rFonts w:eastAsia="Calibri"/>
          <w:sz w:val="22"/>
          <w:szCs w:val="22"/>
        </w:rPr>
        <w:t>kesatuan</w:t>
      </w:r>
      <w:proofErr w:type="spellEnd"/>
      <w:r w:rsidRPr="00F32AB3">
        <w:rPr>
          <w:rFonts w:eastAsia="Calibri"/>
          <w:sz w:val="22"/>
          <w:szCs w:val="22"/>
        </w:rPr>
        <w:t xml:space="preserve"> yang </w:t>
      </w:r>
      <w:proofErr w:type="spellStart"/>
      <w:r w:rsidRPr="00F32AB3">
        <w:rPr>
          <w:rFonts w:eastAsia="Calibri"/>
          <w:sz w:val="22"/>
          <w:szCs w:val="22"/>
        </w:rPr>
        <w:t>baru</w:t>
      </w:r>
      <w:proofErr w:type="spellEnd"/>
      <w:r w:rsidRPr="00F32AB3">
        <w:rPr>
          <w:rFonts w:eastAsia="Calibri"/>
          <w:sz w:val="22"/>
          <w:szCs w:val="22"/>
        </w:rPr>
        <w:t xml:space="preserve"> </w:t>
      </w:r>
      <w:r w:rsidRPr="00F32AB3">
        <w:rPr>
          <w:rFonts w:eastAsia="Calibri"/>
          <w:sz w:val="22"/>
          <w:szCs w:val="22"/>
        </w:rPr>
        <w:fldChar w:fldCharType="begin" w:fldLock="1"/>
      </w:r>
      <w:r w:rsidRPr="00F32AB3">
        <w:rPr>
          <w:rFonts w:eastAsia="Calibri"/>
          <w:sz w:val="22"/>
          <w:szCs w:val="22"/>
        </w:rPr>
        <w:instrText>ADDIN CSL_CITATION {"citationItems":[{"id":"ITEM-1","itemData":{"DOI":"10.23887/jlls.v4i1.32188","ISSN":"2615-6148","abstract":"Penelitian ini bertujuan untuk: “Melihat implementasi Lesson Study di kelas X MIPA 3 di SMA N 1 Singaraja”. Penelitian ini merupakan penelitian deskriptif kualitatif menggunakan metode mind mapping. Informan kuncinya adalah guru-guru mata pelajaran Bahasa Inggris yang telah melaksanakan lesson study. Hasil penelitian menunjukkan bahwa: (1) Pelaksanaan lesson study disekolah ini dilakuan dalam tiga tahapan yaitu : plan (perencanaan), do (pelaksanaan), see( refleksi). Dalam kegiatan plan yang diakukan adalah menyusun RPP, dalam kegiatan do, ada tiga kegiatan yaitu : kegiatan guru, observer dan peserta didik. Dalam kegiatan see dilakukan refleksi dari pembelajaran yang telah dilakukan , baik oleh guru maupun observer. Sebelum pelaksanaan tahapan tersebut dilakukan ,terlebih dahulu dilakukan pembentukan tim. Semua kegiatan dilakukan secara kolaborasi antara guru dan observer . lesson Study dilakukan untuk meningkatkan kualitas pembelajaran disekolah, pelaksanaan lesson study memberikan manfaat bagi guru, siswa dan sekolah. Salah satu manfaat yang dirasakan oleh guru adalah dengan adanya lesson study akan meningkatkan profesionalisme dalam mengajar. Manfaat yang dirasakan siswa adalah siswa lebih antusias dalam belajar di dalam kelas dan bagi sekolah adalah lesson study yang dilaksanakan akan membantu program sekolah dalam meningkatkan proses dan hasil belajar.","author":[{"dropping-particle":"","family":"Sairo","given":"Medyana Inna","non-dropping-particle":"","parse-names":false,"suffix":""}],"container-title":"Journal for Lesson and Learning Studies","id":"ITEM-1","issue":"1","issued":{"date-parts":[["2021"]]},"page":"26-32","title":"Pelaksanaan lesson study menggunakan metode pembelajaran mind mapping di kelas x mipa 3","type":"article-journal","volume":"4"},"uris":["http://www.mendeley.com/documents/?uuid=4ea78c32-0011-4175-8950-adb9b1d26e16"]}],"mendeley":{"formattedCitation":"(Sairo, 2021)","plainTextFormattedCitation":"(Sairo, 2021)","previouslyFormattedCitation":"(Sairo, 2021)"},"properties":{"noteIndex":0},"schema":"https://github.com/citation-style-language/schema/raw/master/csl-citation.json"}</w:instrText>
      </w:r>
      <w:r w:rsidRPr="00F32AB3">
        <w:rPr>
          <w:rFonts w:eastAsia="Calibri"/>
          <w:sz w:val="22"/>
          <w:szCs w:val="22"/>
        </w:rPr>
        <w:fldChar w:fldCharType="separate"/>
      </w:r>
      <w:r w:rsidRPr="00F32AB3">
        <w:rPr>
          <w:rFonts w:eastAsia="Calibri"/>
          <w:sz w:val="22"/>
          <w:szCs w:val="22"/>
        </w:rPr>
        <w:t>(</w:t>
      </w:r>
      <w:proofErr w:type="spellStart"/>
      <w:r w:rsidRPr="00F32AB3">
        <w:rPr>
          <w:rFonts w:eastAsia="Calibri"/>
          <w:sz w:val="22"/>
          <w:szCs w:val="22"/>
        </w:rPr>
        <w:t>Sairo</w:t>
      </w:r>
      <w:proofErr w:type="spellEnd"/>
      <w:r w:rsidRPr="00F32AB3">
        <w:rPr>
          <w:rFonts w:eastAsia="Calibri"/>
          <w:sz w:val="22"/>
          <w:szCs w:val="22"/>
        </w:rPr>
        <w:t>, 2021)</w:t>
      </w:r>
      <w:r w:rsidRPr="00F32AB3">
        <w:rPr>
          <w:rFonts w:eastAsia="Calibri"/>
          <w:sz w:val="22"/>
          <w:szCs w:val="22"/>
        </w:rPr>
        <w:fldChar w:fldCharType="end"/>
      </w:r>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w:t>
      </w:r>
      <w:proofErr w:type="spellStart"/>
      <w:r w:rsidRPr="00F32AB3">
        <w:rPr>
          <w:rFonts w:eastAsia="Calibri"/>
          <w:sz w:val="22"/>
          <w:szCs w:val="22"/>
        </w:rPr>
        <w:t>berbagai</w:t>
      </w:r>
      <w:proofErr w:type="spellEnd"/>
      <w:r w:rsidRPr="00F32AB3">
        <w:rPr>
          <w:rFonts w:eastAsia="Calibri"/>
          <w:sz w:val="22"/>
          <w:szCs w:val="22"/>
        </w:rPr>
        <w:t xml:space="preserve"> </w:t>
      </w:r>
      <w:proofErr w:type="spellStart"/>
      <w:r w:rsidRPr="00F32AB3">
        <w:rPr>
          <w:rFonts w:eastAsia="Calibri"/>
          <w:sz w:val="22"/>
          <w:szCs w:val="22"/>
        </w:rPr>
        <w:t>bidang</w:t>
      </w:r>
      <w:proofErr w:type="spellEnd"/>
      <w:r w:rsidRPr="00F32AB3">
        <w:rPr>
          <w:rFonts w:eastAsia="Calibri"/>
          <w:sz w:val="22"/>
          <w:szCs w:val="22"/>
        </w:rPr>
        <w:t xml:space="preserve">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saling</w:t>
      </w:r>
      <w:proofErr w:type="spellEnd"/>
      <w:r w:rsidRPr="00F32AB3">
        <w:rPr>
          <w:rFonts w:eastAsia="Calibri"/>
          <w:sz w:val="22"/>
          <w:szCs w:val="22"/>
        </w:rPr>
        <w:t xml:space="preserve"> </w:t>
      </w:r>
      <w:proofErr w:type="spellStart"/>
      <w:r w:rsidRPr="00F32AB3">
        <w:rPr>
          <w:rFonts w:eastAsia="Calibri"/>
          <w:sz w:val="22"/>
          <w:szCs w:val="22"/>
        </w:rPr>
        <w:t>dikolaborasikan</w:t>
      </w:r>
      <w:proofErr w:type="spellEnd"/>
      <w:r w:rsidRPr="00F32AB3">
        <w:rPr>
          <w:rFonts w:eastAsia="Calibri"/>
          <w:sz w:val="22"/>
          <w:szCs w:val="22"/>
        </w:rPr>
        <w:t xml:space="preserve">. </w:t>
      </w:r>
      <w:proofErr w:type="spellStart"/>
      <w:r w:rsidRPr="00F32AB3">
        <w:rPr>
          <w:rFonts w:eastAsia="Calibri"/>
          <w:sz w:val="22"/>
          <w:szCs w:val="22"/>
        </w:rPr>
        <w:t>Misalnya</w:t>
      </w:r>
      <w:proofErr w:type="spellEnd"/>
      <w:r w:rsidRPr="00F32AB3">
        <w:rPr>
          <w:rFonts w:eastAsia="Calibri"/>
          <w:sz w:val="22"/>
          <w:szCs w:val="22"/>
        </w:rPr>
        <w:t xml:space="preserve"> pada </w:t>
      </w:r>
      <w:proofErr w:type="spellStart"/>
      <w:r w:rsidRPr="00F32AB3">
        <w:rPr>
          <w:rFonts w:eastAsia="Calibri"/>
          <w:sz w:val="22"/>
          <w:szCs w:val="22"/>
        </w:rPr>
        <w:t>bidang</w:t>
      </w:r>
      <w:proofErr w:type="spellEnd"/>
      <w:r w:rsidRPr="00F32AB3">
        <w:rPr>
          <w:rFonts w:eastAsia="Calibri"/>
          <w:sz w:val="22"/>
          <w:szCs w:val="22"/>
        </w:rPr>
        <w:t xml:space="preserve"> </w:t>
      </w:r>
      <w:proofErr w:type="spellStart"/>
      <w:r w:rsidRPr="00F32AB3">
        <w:rPr>
          <w:rFonts w:eastAsia="Calibri"/>
          <w:sz w:val="22"/>
          <w:szCs w:val="22"/>
        </w:rPr>
        <w:t>kesenian</w:t>
      </w:r>
      <w:proofErr w:type="spellEnd"/>
      <w:r w:rsidRPr="00F32AB3">
        <w:rPr>
          <w:rFonts w:eastAsia="Calibri"/>
          <w:sz w:val="22"/>
          <w:szCs w:val="22"/>
        </w:rPr>
        <w:t xml:space="preserve"> </w:t>
      </w:r>
      <w:proofErr w:type="spellStart"/>
      <w:r w:rsidRPr="00F32AB3">
        <w:rPr>
          <w:rFonts w:eastAsia="Calibri"/>
          <w:sz w:val="22"/>
          <w:szCs w:val="22"/>
        </w:rPr>
        <w:t>dikolaborasikan</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bidang</w:t>
      </w:r>
      <w:proofErr w:type="spellEnd"/>
      <w:r w:rsidRPr="00F32AB3">
        <w:rPr>
          <w:rFonts w:eastAsia="Calibri"/>
          <w:sz w:val="22"/>
          <w:szCs w:val="22"/>
        </w:rPr>
        <w:t xml:space="preserve"> </w:t>
      </w:r>
      <w:proofErr w:type="spellStart"/>
      <w:r w:rsidRPr="00F32AB3">
        <w:rPr>
          <w:rFonts w:eastAsia="Calibri"/>
          <w:sz w:val="22"/>
          <w:szCs w:val="22"/>
        </w:rPr>
        <w:t>peternakan</w:t>
      </w:r>
      <w:proofErr w:type="spellEnd"/>
      <w:r w:rsidRPr="00F32AB3">
        <w:rPr>
          <w:rFonts w:eastAsia="Calibri"/>
          <w:sz w:val="22"/>
          <w:szCs w:val="22"/>
        </w:rPr>
        <w:t xml:space="preserve"> </w:t>
      </w:r>
      <w:proofErr w:type="spellStart"/>
      <w:r w:rsidRPr="00F32AB3">
        <w:rPr>
          <w:rFonts w:eastAsia="Calibri"/>
          <w:sz w:val="22"/>
          <w:szCs w:val="22"/>
        </w:rPr>
        <w:t>yaitu</w:t>
      </w:r>
      <w:proofErr w:type="spellEnd"/>
      <w:r w:rsidRPr="00F32AB3">
        <w:rPr>
          <w:rFonts w:eastAsia="Calibri"/>
          <w:sz w:val="22"/>
          <w:szCs w:val="22"/>
        </w:rPr>
        <w:t xml:space="preserve"> </w:t>
      </w:r>
      <w:proofErr w:type="spellStart"/>
      <w:r w:rsidRPr="00F32AB3">
        <w:rPr>
          <w:rFonts w:eastAsia="Calibri"/>
          <w:sz w:val="22"/>
          <w:szCs w:val="22"/>
        </w:rPr>
        <w:t>melalui</w:t>
      </w:r>
      <w:proofErr w:type="spellEnd"/>
      <w:r w:rsidRPr="00F32AB3">
        <w:rPr>
          <w:rFonts w:eastAsia="Calibri"/>
          <w:sz w:val="22"/>
          <w:szCs w:val="22"/>
        </w:rPr>
        <w:t xml:space="preserve"> </w:t>
      </w:r>
      <w:proofErr w:type="spellStart"/>
      <w:r w:rsidRPr="00F32AB3">
        <w:rPr>
          <w:rFonts w:eastAsia="Calibri"/>
          <w:sz w:val="22"/>
          <w:szCs w:val="22"/>
        </w:rPr>
        <w:t>seni</w:t>
      </w:r>
      <w:proofErr w:type="spellEnd"/>
      <w:r w:rsidRPr="00F32AB3">
        <w:rPr>
          <w:rFonts w:eastAsia="Calibri"/>
          <w:sz w:val="22"/>
          <w:szCs w:val="22"/>
        </w:rPr>
        <w:t xml:space="preserve"> </w:t>
      </w:r>
      <w:proofErr w:type="spellStart"/>
      <w:r w:rsidRPr="00F32AB3">
        <w:rPr>
          <w:rFonts w:eastAsia="Calibri"/>
          <w:sz w:val="22"/>
          <w:szCs w:val="22"/>
        </w:rPr>
        <w:t>mewarnai</w:t>
      </w:r>
      <w:proofErr w:type="spellEnd"/>
      <w:r w:rsidRPr="00F32AB3">
        <w:rPr>
          <w:rFonts w:eastAsia="Calibri"/>
          <w:sz w:val="22"/>
          <w:szCs w:val="22"/>
        </w:rPr>
        <w:t xml:space="preserve"> </w:t>
      </w:r>
      <w:proofErr w:type="spellStart"/>
      <w:r w:rsidRPr="00F32AB3">
        <w:rPr>
          <w:rFonts w:eastAsia="Calibri"/>
          <w:sz w:val="22"/>
          <w:szCs w:val="22"/>
        </w:rPr>
        <w:t>gambar</w:t>
      </w:r>
      <w:proofErr w:type="spellEnd"/>
      <w:r w:rsidRPr="00F32AB3">
        <w:rPr>
          <w:rFonts w:eastAsia="Calibri"/>
          <w:sz w:val="22"/>
          <w:szCs w:val="22"/>
        </w:rPr>
        <w:t xml:space="preserve"> </w:t>
      </w:r>
      <w:proofErr w:type="spellStart"/>
      <w:r w:rsidRPr="00F32AB3">
        <w:rPr>
          <w:rFonts w:eastAsia="Calibri"/>
          <w:sz w:val="22"/>
          <w:szCs w:val="22"/>
        </w:rPr>
        <w:t>hewan</w:t>
      </w:r>
      <w:proofErr w:type="spellEnd"/>
      <w:r w:rsidRPr="00F32AB3">
        <w:rPr>
          <w:rFonts w:eastAsia="Calibri"/>
          <w:sz w:val="22"/>
          <w:szCs w:val="22"/>
        </w:rPr>
        <w:t xml:space="preserve">. Pada Sembilan </w:t>
      </w:r>
      <w:proofErr w:type="spellStart"/>
      <w:r w:rsidRPr="00F32AB3">
        <w:rPr>
          <w:rFonts w:eastAsia="Calibri"/>
          <w:sz w:val="22"/>
          <w:szCs w:val="22"/>
        </w:rPr>
        <w:t>berkah</w:t>
      </w:r>
      <w:proofErr w:type="spellEnd"/>
      <w:r w:rsidRPr="00F32AB3">
        <w:rPr>
          <w:rFonts w:eastAsia="Calibri"/>
          <w:sz w:val="22"/>
          <w:szCs w:val="22"/>
        </w:rPr>
        <w:t xml:space="preserve"> di </w:t>
      </w:r>
      <w:proofErr w:type="spellStart"/>
      <w:r w:rsidRPr="00F32AB3">
        <w:rPr>
          <w:rFonts w:eastAsia="Calibri"/>
          <w:sz w:val="22"/>
          <w:szCs w:val="22"/>
        </w:rPr>
        <w:t>Krapyak</w:t>
      </w:r>
      <w:proofErr w:type="spellEnd"/>
      <w:r w:rsidRPr="00F32AB3">
        <w:rPr>
          <w:rFonts w:eastAsia="Calibri"/>
          <w:sz w:val="22"/>
          <w:szCs w:val="22"/>
        </w:rPr>
        <w:t xml:space="preserve"> IX </w:t>
      </w:r>
      <w:proofErr w:type="spellStart"/>
      <w:r w:rsidRPr="00F32AB3">
        <w:rPr>
          <w:rFonts w:eastAsia="Calibri"/>
          <w:sz w:val="22"/>
          <w:szCs w:val="22"/>
        </w:rPr>
        <w:t>Seyegan</w:t>
      </w:r>
      <w:proofErr w:type="spellEnd"/>
      <w:r w:rsidRPr="00F32AB3">
        <w:rPr>
          <w:rFonts w:eastAsia="Calibri"/>
          <w:sz w:val="22"/>
          <w:szCs w:val="22"/>
        </w:rPr>
        <w:t xml:space="preserve"> Sleman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membuat</w:t>
      </w:r>
      <w:proofErr w:type="spellEnd"/>
      <w:r w:rsidRPr="00F32AB3">
        <w:rPr>
          <w:rFonts w:eastAsia="Calibri"/>
          <w:sz w:val="22"/>
          <w:szCs w:val="22"/>
        </w:rPr>
        <w:t xml:space="preserve"> </w:t>
      </w:r>
      <w:proofErr w:type="spellStart"/>
      <w:r w:rsidRPr="00F32AB3">
        <w:rPr>
          <w:rFonts w:eastAsia="Calibri"/>
          <w:sz w:val="22"/>
          <w:szCs w:val="22"/>
        </w:rPr>
        <w:t>kolborasi</w:t>
      </w:r>
      <w:proofErr w:type="spellEnd"/>
      <w:r w:rsidRPr="00F32AB3">
        <w:rPr>
          <w:rFonts w:eastAsia="Calibri"/>
          <w:sz w:val="22"/>
          <w:szCs w:val="22"/>
        </w:rPr>
        <w:t xml:space="preserve"> </w:t>
      </w:r>
      <w:proofErr w:type="spellStart"/>
      <w:r w:rsidRPr="00F32AB3">
        <w:rPr>
          <w:rFonts w:eastAsia="Calibri"/>
          <w:sz w:val="22"/>
          <w:szCs w:val="22"/>
        </w:rPr>
        <w:t>antara</w:t>
      </w:r>
      <w:proofErr w:type="spellEnd"/>
      <w:r w:rsidRPr="00F32AB3">
        <w:rPr>
          <w:rFonts w:eastAsia="Calibri"/>
          <w:sz w:val="22"/>
          <w:szCs w:val="22"/>
        </w:rPr>
        <w:t xml:space="preserve"> Mendo </w:t>
      </w:r>
      <w:proofErr w:type="spellStart"/>
      <w:r w:rsidRPr="00F32AB3">
        <w:rPr>
          <w:rFonts w:eastAsia="Calibri"/>
          <w:sz w:val="22"/>
          <w:szCs w:val="22"/>
        </w:rPr>
        <w:t>berkah</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Seni </w:t>
      </w:r>
      <w:proofErr w:type="spellStart"/>
      <w:r w:rsidRPr="00F32AB3">
        <w:rPr>
          <w:rFonts w:eastAsia="Calibri"/>
          <w:sz w:val="22"/>
          <w:szCs w:val="22"/>
        </w:rPr>
        <w:t>berkah</w:t>
      </w:r>
      <w:proofErr w:type="spellEnd"/>
      <w:r w:rsidRPr="00F32AB3">
        <w:rPr>
          <w:rFonts w:eastAsia="Calibri"/>
          <w:sz w:val="22"/>
          <w:szCs w:val="22"/>
        </w:rPr>
        <w:t xml:space="preserve">, </w:t>
      </w:r>
      <w:proofErr w:type="spellStart"/>
      <w:r w:rsidRPr="00F32AB3">
        <w:rPr>
          <w:rFonts w:eastAsia="Calibri"/>
          <w:sz w:val="22"/>
          <w:szCs w:val="22"/>
        </w:rPr>
        <w:t>yaitu</w:t>
      </w:r>
      <w:proofErr w:type="spellEnd"/>
      <w:r w:rsidRPr="00F32AB3">
        <w:rPr>
          <w:rFonts w:eastAsia="Calibri"/>
          <w:sz w:val="22"/>
          <w:szCs w:val="22"/>
        </w:rPr>
        <w:t xml:space="preserve"> </w:t>
      </w:r>
      <w:proofErr w:type="spellStart"/>
      <w:r w:rsidRPr="00F32AB3">
        <w:rPr>
          <w:rFonts w:eastAsia="Calibri"/>
          <w:sz w:val="22"/>
          <w:szCs w:val="22"/>
        </w:rPr>
        <w:t>mewarnai</w:t>
      </w:r>
      <w:proofErr w:type="spellEnd"/>
      <w:r w:rsidRPr="00F32AB3">
        <w:rPr>
          <w:rFonts w:eastAsia="Calibri"/>
          <w:sz w:val="22"/>
          <w:szCs w:val="22"/>
        </w:rPr>
        <w:t xml:space="preserve"> </w:t>
      </w:r>
      <w:proofErr w:type="spellStart"/>
      <w:r w:rsidRPr="00F32AB3">
        <w:rPr>
          <w:rFonts w:eastAsia="Calibri"/>
          <w:sz w:val="22"/>
          <w:szCs w:val="22"/>
        </w:rPr>
        <w:t>gambar</w:t>
      </w:r>
      <w:proofErr w:type="spellEnd"/>
      <w:r w:rsidRPr="00F32AB3">
        <w:rPr>
          <w:rFonts w:eastAsia="Calibri"/>
          <w:sz w:val="22"/>
          <w:szCs w:val="22"/>
        </w:rPr>
        <w:t xml:space="preserve"> </w:t>
      </w:r>
      <w:proofErr w:type="spellStart"/>
      <w:r w:rsidRPr="00F32AB3">
        <w:rPr>
          <w:rFonts w:eastAsia="Calibri"/>
          <w:sz w:val="22"/>
          <w:szCs w:val="22"/>
        </w:rPr>
        <w:t>kambing</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anak-anak</w:t>
      </w:r>
      <w:proofErr w:type="spellEnd"/>
      <w:r w:rsidRPr="00F32AB3">
        <w:rPr>
          <w:rFonts w:eastAsia="Calibri"/>
          <w:sz w:val="22"/>
          <w:szCs w:val="22"/>
        </w:rPr>
        <w:t xml:space="preserve">. </w:t>
      </w:r>
      <w:proofErr w:type="spellStart"/>
      <w:r w:rsidRPr="00F32AB3">
        <w:rPr>
          <w:rFonts w:eastAsia="Calibri"/>
          <w:sz w:val="22"/>
          <w:szCs w:val="22"/>
        </w:rPr>
        <w:t>Sehingga</w:t>
      </w:r>
      <w:proofErr w:type="spellEnd"/>
      <w:r w:rsidRPr="00F32AB3">
        <w:rPr>
          <w:rFonts w:eastAsia="Calibri"/>
          <w:sz w:val="22"/>
          <w:szCs w:val="22"/>
        </w:rPr>
        <w:t xml:space="preserve"> </w:t>
      </w:r>
      <w:proofErr w:type="spellStart"/>
      <w:r w:rsidRPr="00F32AB3">
        <w:rPr>
          <w:rFonts w:eastAsia="Calibri"/>
          <w:sz w:val="22"/>
          <w:szCs w:val="22"/>
        </w:rPr>
        <w:t>selain</w:t>
      </w:r>
      <w:proofErr w:type="spellEnd"/>
      <w:r w:rsidRPr="00F32AB3">
        <w:rPr>
          <w:rFonts w:eastAsia="Calibri"/>
          <w:sz w:val="22"/>
          <w:szCs w:val="22"/>
        </w:rPr>
        <w:t xml:space="preserve"> </w:t>
      </w:r>
      <w:proofErr w:type="spellStart"/>
      <w:r w:rsidRPr="00F32AB3">
        <w:rPr>
          <w:rFonts w:eastAsia="Calibri"/>
          <w:sz w:val="22"/>
          <w:szCs w:val="22"/>
        </w:rPr>
        <w:t>memberikan</w:t>
      </w:r>
      <w:proofErr w:type="spellEnd"/>
      <w:r w:rsidRPr="00F32AB3">
        <w:rPr>
          <w:rFonts w:eastAsia="Calibri"/>
          <w:sz w:val="22"/>
          <w:szCs w:val="22"/>
        </w:rPr>
        <w:t xml:space="preserve"> </w:t>
      </w:r>
      <w:proofErr w:type="spellStart"/>
      <w:r w:rsidRPr="00F32AB3">
        <w:rPr>
          <w:rFonts w:eastAsia="Calibri"/>
          <w:sz w:val="22"/>
          <w:szCs w:val="22"/>
        </w:rPr>
        <w:t>edukasi</w:t>
      </w:r>
      <w:proofErr w:type="spellEnd"/>
      <w:r w:rsidRPr="00F32AB3">
        <w:rPr>
          <w:rFonts w:eastAsia="Calibri"/>
          <w:sz w:val="22"/>
          <w:szCs w:val="22"/>
        </w:rPr>
        <w:t xml:space="preserve"> </w:t>
      </w:r>
      <w:proofErr w:type="spellStart"/>
      <w:r w:rsidRPr="00F32AB3">
        <w:rPr>
          <w:rFonts w:eastAsia="Calibri"/>
          <w:sz w:val="22"/>
          <w:szCs w:val="22"/>
        </w:rPr>
        <w:t>tentnag</w:t>
      </w:r>
      <w:proofErr w:type="spellEnd"/>
      <w:r w:rsidRPr="00F32AB3">
        <w:rPr>
          <w:rFonts w:eastAsia="Calibri"/>
          <w:sz w:val="22"/>
          <w:szCs w:val="22"/>
        </w:rPr>
        <w:t xml:space="preserve"> Sembilan </w:t>
      </w:r>
      <w:proofErr w:type="spellStart"/>
      <w:r w:rsidRPr="00F32AB3">
        <w:rPr>
          <w:rFonts w:eastAsia="Calibri"/>
          <w:sz w:val="22"/>
          <w:szCs w:val="22"/>
        </w:rPr>
        <w:t>berkah</w:t>
      </w:r>
      <w:proofErr w:type="spellEnd"/>
      <w:r w:rsidRPr="00F32AB3">
        <w:rPr>
          <w:rFonts w:eastAsia="Calibri"/>
          <w:sz w:val="22"/>
          <w:szCs w:val="22"/>
        </w:rPr>
        <w:t xml:space="preserve">, </w:t>
      </w:r>
      <w:proofErr w:type="spellStart"/>
      <w:r w:rsidRPr="00F32AB3">
        <w:rPr>
          <w:rFonts w:eastAsia="Calibri"/>
          <w:sz w:val="22"/>
          <w:szCs w:val="22"/>
        </w:rPr>
        <w:t>perkembangan</w:t>
      </w:r>
      <w:proofErr w:type="spellEnd"/>
      <w:r w:rsidRPr="00F32AB3">
        <w:rPr>
          <w:rFonts w:eastAsia="Calibri"/>
          <w:sz w:val="22"/>
          <w:szCs w:val="22"/>
        </w:rPr>
        <w:t xml:space="preserve"> </w:t>
      </w:r>
      <w:proofErr w:type="spellStart"/>
      <w:r w:rsidRPr="00F32AB3">
        <w:rPr>
          <w:rFonts w:eastAsia="Calibri"/>
          <w:sz w:val="22"/>
          <w:szCs w:val="22"/>
        </w:rPr>
        <w:t>anak</w:t>
      </w:r>
      <w:proofErr w:type="spellEnd"/>
      <w:r w:rsidRPr="00F32AB3">
        <w:rPr>
          <w:rFonts w:eastAsia="Calibri"/>
          <w:sz w:val="22"/>
          <w:szCs w:val="22"/>
        </w:rPr>
        <w:t xml:space="preserve"> juga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meningkat</w:t>
      </w:r>
      <w:proofErr w:type="spellEnd"/>
      <w:r w:rsidRPr="00F32AB3">
        <w:rPr>
          <w:rFonts w:eastAsia="Calibri"/>
          <w:sz w:val="22"/>
          <w:szCs w:val="22"/>
        </w:rPr>
        <w:t xml:space="preserve"> </w:t>
      </w:r>
      <w:proofErr w:type="spellStart"/>
      <w:r w:rsidRPr="00F32AB3">
        <w:rPr>
          <w:rFonts w:eastAsia="Calibri"/>
          <w:sz w:val="22"/>
          <w:szCs w:val="22"/>
        </w:rPr>
        <w:t>melalui</w:t>
      </w:r>
      <w:proofErr w:type="spellEnd"/>
      <w:r w:rsidRPr="00F32AB3">
        <w:rPr>
          <w:rFonts w:eastAsia="Calibri"/>
          <w:sz w:val="22"/>
          <w:szCs w:val="22"/>
        </w:rPr>
        <w:t xml:space="preserve"> </w:t>
      </w:r>
      <w:proofErr w:type="spellStart"/>
      <w:r w:rsidRPr="00F32AB3">
        <w:rPr>
          <w:rFonts w:eastAsia="Calibri"/>
          <w:sz w:val="22"/>
          <w:szCs w:val="22"/>
        </w:rPr>
        <w:t>mewarnai</w:t>
      </w:r>
      <w:proofErr w:type="spellEnd"/>
      <w:r w:rsidRPr="00F32AB3">
        <w:rPr>
          <w:rFonts w:eastAsia="Calibri"/>
          <w:sz w:val="22"/>
          <w:szCs w:val="22"/>
        </w:rPr>
        <w:t xml:space="preserve"> </w:t>
      </w:r>
      <w:proofErr w:type="spellStart"/>
      <w:r w:rsidRPr="00F32AB3">
        <w:rPr>
          <w:rFonts w:eastAsia="Calibri"/>
          <w:sz w:val="22"/>
          <w:szCs w:val="22"/>
        </w:rPr>
        <w:t>yaitu</w:t>
      </w:r>
      <w:proofErr w:type="spellEnd"/>
      <w:r w:rsidRPr="00F32AB3">
        <w:rPr>
          <w:rFonts w:eastAsia="Calibri"/>
          <w:sz w:val="22"/>
          <w:szCs w:val="22"/>
        </w:rPr>
        <w:t xml:space="preserve"> pada </w:t>
      </w:r>
      <w:proofErr w:type="spellStart"/>
      <w:r w:rsidRPr="00F32AB3">
        <w:rPr>
          <w:rFonts w:eastAsia="Calibri"/>
          <w:sz w:val="22"/>
          <w:szCs w:val="22"/>
        </w:rPr>
        <w:t>aspek</w:t>
      </w:r>
      <w:proofErr w:type="spellEnd"/>
      <w:r w:rsidRPr="00F32AB3">
        <w:rPr>
          <w:rFonts w:eastAsia="Calibri"/>
          <w:sz w:val="22"/>
          <w:szCs w:val="22"/>
        </w:rPr>
        <w:t xml:space="preserve"> motoric </w:t>
      </w:r>
      <w:proofErr w:type="spellStart"/>
      <w:r w:rsidRPr="00F32AB3">
        <w:rPr>
          <w:rFonts w:eastAsia="Calibri"/>
          <w:sz w:val="22"/>
          <w:szCs w:val="22"/>
        </w:rPr>
        <w:t>halus</w:t>
      </w:r>
      <w:proofErr w:type="spellEnd"/>
      <w:r w:rsidRPr="00F32AB3">
        <w:rPr>
          <w:rFonts w:eastAsia="Calibri"/>
          <w:sz w:val="22"/>
          <w:szCs w:val="22"/>
        </w:rPr>
        <w:t xml:space="preserve">, </w:t>
      </w:r>
      <w:proofErr w:type="spellStart"/>
      <w:r w:rsidRPr="00F32AB3">
        <w:rPr>
          <w:rFonts w:eastAsia="Calibri"/>
          <w:sz w:val="22"/>
          <w:szCs w:val="22"/>
        </w:rPr>
        <w:t>kognif</w:t>
      </w:r>
      <w:proofErr w:type="spellEnd"/>
      <w:r w:rsidRPr="00F32AB3">
        <w:rPr>
          <w:rFonts w:eastAsia="Calibri"/>
          <w:sz w:val="22"/>
          <w:szCs w:val="22"/>
        </w:rPr>
        <w:t xml:space="preserve">, dan </w:t>
      </w:r>
      <w:proofErr w:type="spellStart"/>
      <w:r w:rsidRPr="00F32AB3">
        <w:rPr>
          <w:rFonts w:eastAsia="Calibri"/>
          <w:sz w:val="22"/>
          <w:szCs w:val="22"/>
        </w:rPr>
        <w:t>seni</w:t>
      </w:r>
      <w:proofErr w:type="spellEnd"/>
      <w:r w:rsidRPr="00F32AB3">
        <w:rPr>
          <w:rFonts w:eastAsia="Calibri"/>
          <w:sz w:val="22"/>
          <w:szCs w:val="22"/>
        </w:rPr>
        <w:t xml:space="preserve"> </w:t>
      </w:r>
      <w:r w:rsidRPr="00F32AB3">
        <w:rPr>
          <w:rFonts w:eastAsia="Calibri"/>
          <w:sz w:val="22"/>
          <w:szCs w:val="22"/>
        </w:rPr>
        <w:fldChar w:fldCharType="begin" w:fldLock="1"/>
      </w:r>
      <w:r w:rsidRPr="00F32AB3">
        <w:rPr>
          <w:rFonts w:eastAsia="Calibri"/>
          <w:sz w:val="22"/>
          <w:szCs w:val="22"/>
        </w:rPr>
        <w:instrText>ADDIN CSL_CITATION {"citationItems":[{"id":"ITEM-1","itemData":{"DOI":"10.54045/ecie.v1i1.35","ISSN":"2746-9115","abstract":"Artikel ini membahas tentang konsep perkembangan anak usia dini , yang meliputi beberapa aspek seperti aspek kognitif, bahasa, afisik-motorik, sosial emosional, dan moral. Aspek kognitif berhubungan dengan kemampuan berfikir anak, aspek bahasa berhubungan dengan dengan kemampuan anak menerima bahasa dan mengekspresikannya, aspek fisik motorik berkenaan dengan kemampuan anak dalam mengkoordinasi gerak otot besar dan hotot halus, aspek sosial emosional berkenaan dengan kemampuan anak berinteraksi dalam lingkungan sosialnya dan aspek moral berhubungan dengan kemammpuan anak dalam mengatur perilakunya. Seluruh aspek ini memiliki kriteria yang disebut dengan tugas-tugas perkembangan, yang dapat dicapai secara bertahap, dan memerlukan stimulasi yang tepat.","author":[{"dropping-particle":"","family":"Talango","given":"Sitti Rahmawati","non-dropping-particle":"","parse-names":false,"suffix":""}],"container-title":"Early Childhood Islamic Education Journal","id":"ITEM-1","issue":"1","issued":{"date-parts":[["2020","3","25"]]},"page":"92-105","title":"Konsep perkembangan anak usia dini","type":"article-journal","volume":"1"},"uris":["http://www.mendeley.com/documents/?uuid=05003e16-b609-4b58-8762-89c3dff3d578"]}],"mendeley":{"formattedCitation":"(Talango, 2020)","plainTextFormattedCitation":"(Talango, 2020)","previouslyFormattedCitation":"(Talango, 2020)"},"properties":{"noteIndex":0},"schema":"https://github.com/citation-style-language/schema/raw/master/csl-citation.json"}</w:instrText>
      </w:r>
      <w:r w:rsidRPr="00F32AB3">
        <w:rPr>
          <w:rFonts w:eastAsia="Calibri"/>
          <w:sz w:val="22"/>
          <w:szCs w:val="22"/>
        </w:rPr>
        <w:fldChar w:fldCharType="separate"/>
      </w:r>
      <w:r w:rsidRPr="00F32AB3">
        <w:rPr>
          <w:rFonts w:eastAsia="Calibri"/>
          <w:sz w:val="22"/>
          <w:szCs w:val="22"/>
        </w:rPr>
        <w:t>(</w:t>
      </w:r>
      <w:proofErr w:type="spellStart"/>
      <w:r w:rsidRPr="00F32AB3">
        <w:rPr>
          <w:rFonts w:eastAsia="Calibri"/>
          <w:sz w:val="22"/>
          <w:szCs w:val="22"/>
        </w:rPr>
        <w:t>Talango</w:t>
      </w:r>
      <w:proofErr w:type="spellEnd"/>
      <w:r w:rsidRPr="00F32AB3">
        <w:rPr>
          <w:rFonts w:eastAsia="Calibri"/>
          <w:sz w:val="22"/>
          <w:szCs w:val="22"/>
        </w:rPr>
        <w:t>, 2020)</w:t>
      </w:r>
      <w:r w:rsidRPr="00F32AB3">
        <w:rPr>
          <w:rFonts w:eastAsia="Calibri"/>
          <w:sz w:val="22"/>
          <w:szCs w:val="22"/>
        </w:rPr>
        <w:fldChar w:fldCharType="end"/>
      </w:r>
      <w:r w:rsidRPr="00F32AB3">
        <w:rPr>
          <w:rFonts w:eastAsia="Calibri"/>
          <w:sz w:val="22"/>
          <w:szCs w:val="22"/>
        </w:rPr>
        <w:t>.</w:t>
      </w:r>
    </w:p>
    <w:p w14:paraId="08576EC7" w14:textId="77777777" w:rsidR="00F32AB3" w:rsidRDefault="00F32AB3" w:rsidP="00F32AB3">
      <w:pPr>
        <w:ind w:firstLine="567"/>
        <w:jc w:val="both"/>
        <w:rPr>
          <w:rFonts w:eastAsia="Calibri"/>
          <w:sz w:val="22"/>
          <w:szCs w:val="22"/>
        </w:rPr>
      </w:pPr>
      <w:proofErr w:type="spellStart"/>
      <w:r w:rsidRPr="00F32AB3">
        <w:rPr>
          <w:rFonts w:eastAsia="Calibri"/>
          <w:sz w:val="22"/>
          <w:szCs w:val="22"/>
        </w:rPr>
        <w:t>Berdasarkan</w:t>
      </w:r>
      <w:proofErr w:type="spellEnd"/>
      <w:r w:rsidRPr="00F32AB3">
        <w:rPr>
          <w:rFonts w:eastAsia="Calibri"/>
          <w:sz w:val="22"/>
          <w:szCs w:val="22"/>
        </w:rPr>
        <w:t xml:space="preserve"> </w:t>
      </w:r>
      <w:proofErr w:type="spellStart"/>
      <w:r w:rsidRPr="00F32AB3">
        <w:rPr>
          <w:rFonts w:eastAsia="Calibri"/>
          <w:sz w:val="22"/>
          <w:szCs w:val="22"/>
        </w:rPr>
        <w:t>paparan</w:t>
      </w:r>
      <w:proofErr w:type="spellEnd"/>
      <w:r w:rsidRPr="00F32AB3">
        <w:rPr>
          <w:rFonts w:eastAsia="Calibri"/>
          <w:sz w:val="22"/>
          <w:szCs w:val="22"/>
        </w:rPr>
        <w:t xml:space="preserve"> di </w:t>
      </w:r>
      <w:proofErr w:type="spellStart"/>
      <w:r w:rsidRPr="00F32AB3">
        <w:rPr>
          <w:rFonts w:eastAsia="Calibri"/>
          <w:sz w:val="22"/>
          <w:szCs w:val="22"/>
        </w:rPr>
        <w:t>atas</w:t>
      </w:r>
      <w:proofErr w:type="spellEnd"/>
      <w:r w:rsidRPr="00F32AB3">
        <w:rPr>
          <w:rFonts w:eastAsia="Calibri"/>
          <w:sz w:val="22"/>
          <w:szCs w:val="22"/>
        </w:rPr>
        <w:t xml:space="preserve"> </w:t>
      </w:r>
      <w:proofErr w:type="spellStart"/>
      <w:r w:rsidRPr="00F32AB3">
        <w:rPr>
          <w:rFonts w:eastAsia="Calibri"/>
          <w:sz w:val="22"/>
          <w:szCs w:val="22"/>
        </w:rPr>
        <w:t>menunjukkan</w:t>
      </w:r>
      <w:proofErr w:type="spellEnd"/>
      <w:r w:rsidRPr="00F32AB3">
        <w:rPr>
          <w:rFonts w:eastAsia="Calibri"/>
          <w:sz w:val="22"/>
          <w:szCs w:val="22"/>
        </w:rPr>
        <w:t xml:space="preserve"> </w:t>
      </w:r>
      <w:proofErr w:type="spellStart"/>
      <w:r w:rsidRPr="00F32AB3">
        <w:rPr>
          <w:rFonts w:eastAsia="Calibri"/>
          <w:sz w:val="22"/>
          <w:szCs w:val="22"/>
        </w:rPr>
        <w:t>bahwa</w:t>
      </w:r>
      <w:proofErr w:type="spellEnd"/>
      <w:r w:rsidRPr="00F32AB3">
        <w:rPr>
          <w:rFonts w:eastAsia="Calibri"/>
          <w:sz w:val="22"/>
          <w:szCs w:val="22"/>
        </w:rPr>
        <w:t xml:space="preserve"> Kampung </w:t>
      </w:r>
      <w:proofErr w:type="spellStart"/>
      <w:r w:rsidRPr="00F32AB3">
        <w:rPr>
          <w:rFonts w:eastAsia="Calibri"/>
          <w:sz w:val="22"/>
          <w:szCs w:val="22"/>
        </w:rPr>
        <w:t>emas</w:t>
      </w:r>
      <w:proofErr w:type="spellEnd"/>
      <w:r w:rsidRPr="00F32AB3">
        <w:rPr>
          <w:rFonts w:eastAsia="Calibri"/>
          <w:sz w:val="22"/>
          <w:szCs w:val="22"/>
        </w:rPr>
        <w:t xml:space="preserve"> </w:t>
      </w:r>
      <w:proofErr w:type="spellStart"/>
      <w:r w:rsidRPr="00F32AB3">
        <w:rPr>
          <w:rFonts w:eastAsia="Calibri"/>
          <w:sz w:val="22"/>
          <w:szCs w:val="22"/>
        </w:rPr>
        <w:t>memiliki</w:t>
      </w:r>
      <w:proofErr w:type="spellEnd"/>
      <w:r w:rsidRPr="00F32AB3">
        <w:rPr>
          <w:rFonts w:eastAsia="Calibri"/>
          <w:sz w:val="22"/>
          <w:szCs w:val="22"/>
        </w:rPr>
        <w:t xml:space="preserve"> </w:t>
      </w:r>
      <w:proofErr w:type="spellStart"/>
      <w:r w:rsidRPr="00F32AB3">
        <w:rPr>
          <w:rFonts w:eastAsia="Calibri"/>
          <w:sz w:val="22"/>
          <w:szCs w:val="22"/>
        </w:rPr>
        <w:t>potensi</w:t>
      </w:r>
      <w:proofErr w:type="spellEnd"/>
      <w:r w:rsidRPr="00F32AB3">
        <w:rPr>
          <w:rFonts w:eastAsia="Calibri"/>
          <w:sz w:val="22"/>
          <w:szCs w:val="22"/>
        </w:rPr>
        <w:t xml:space="preserve"> yang </w:t>
      </w:r>
      <w:proofErr w:type="spellStart"/>
      <w:r w:rsidRPr="00F32AB3">
        <w:rPr>
          <w:rFonts w:eastAsia="Calibri"/>
          <w:sz w:val="22"/>
          <w:szCs w:val="22"/>
        </w:rPr>
        <w:t>baik</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w:t>
      </w:r>
      <w:proofErr w:type="spellStart"/>
      <w:r w:rsidRPr="00F32AB3">
        <w:rPr>
          <w:rFonts w:eastAsia="Calibri"/>
          <w:sz w:val="22"/>
          <w:szCs w:val="22"/>
        </w:rPr>
        <w:t>bidang</w:t>
      </w:r>
      <w:proofErr w:type="spellEnd"/>
      <w:r w:rsidRPr="00F32AB3">
        <w:rPr>
          <w:rFonts w:eastAsia="Calibri"/>
          <w:sz w:val="22"/>
          <w:szCs w:val="22"/>
        </w:rPr>
        <w:t xml:space="preserve"> </w:t>
      </w:r>
      <w:proofErr w:type="spellStart"/>
      <w:r w:rsidRPr="00F32AB3">
        <w:rPr>
          <w:rFonts w:eastAsia="Calibri"/>
          <w:sz w:val="22"/>
          <w:szCs w:val="22"/>
        </w:rPr>
        <w:t>alam</w:t>
      </w:r>
      <w:proofErr w:type="spellEnd"/>
      <w:r w:rsidRPr="00F32AB3">
        <w:rPr>
          <w:rFonts w:eastAsia="Calibri"/>
          <w:sz w:val="22"/>
          <w:szCs w:val="22"/>
        </w:rPr>
        <w:t xml:space="preserve"> dan </w:t>
      </w:r>
      <w:proofErr w:type="spellStart"/>
      <w:r w:rsidRPr="00F32AB3">
        <w:rPr>
          <w:rFonts w:eastAsia="Calibri"/>
          <w:sz w:val="22"/>
          <w:szCs w:val="22"/>
        </w:rPr>
        <w:t>fasilitas</w:t>
      </w:r>
      <w:proofErr w:type="spellEnd"/>
      <w:r w:rsidRPr="00F32AB3">
        <w:rPr>
          <w:rFonts w:eastAsia="Calibri"/>
          <w:sz w:val="22"/>
          <w:szCs w:val="22"/>
        </w:rPr>
        <w:t xml:space="preserve"> </w:t>
      </w:r>
      <w:proofErr w:type="spellStart"/>
      <w:r w:rsidRPr="00F32AB3">
        <w:rPr>
          <w:rFonts w:eastAsia="Calibri"/>
          <w:sz w:val="22"/>
          <w:szCs w:val="22"/>
        </w:rPr>
        <w:t>dusun</w:t>
      </w:r>
      <w:proofErr w:type="spellEnd"/>
      <w:r w:rsidRPr="00F32AB3">
        <w:rPr>
          <w:rFonts w:eastAsia="Calibri"/>
          <w:sz w:val="22"/>
          <w:szCs w:val="22"/>
        </w:rPr>
        <w:t xml:space="preserve">. </w:t>
      </w:r>
      <w:proofErr w:type="spellStart"/>
      <w:r w:rsidRPr="00F32AB3">
        <w:rPr>
          <w:rFonts w:eastAsia="Calibri"/>
          <w:sz w:val="22"/>
          <w:szCs w:val="22"/>
        </w:rPr>
        <w:t>Melihat</w:t>
      </w:r>
      <w:proofErr w:type="spellEnd"/>
      <w:r w:rsidRPr="00F32AB3">
        <w:rPr>
          <w:rFonts w:eastAsia="Calibri"/>
          <w:sz w:val="22"/>
          <w:szCs w:val="22"/>
        </w:rPr>
        <w:t xml:space="preserve"> </w:t>
      </w:r>
      <w:proofErr w:type="spellStart"/>
      <w:r w:rsidRPr="00F32AB3">
        <w:rPr>
          <w:rFonts w:eastAsia="Calibri"/>
          <w:sz w:val="22"/>
          <w:szCs w:val="22"/>
        </w:rPr>
        <w:t>potensi</w:t>
      </w:r>
      <w:proofErr w:type="spellEnd"/>
      <w:r w:rsidRPr="00F32AB3">
        <w:rPr>
          <w:rFonts w:eastAsia="Calibri"/>
          <w:sz w:val="22"/>
          <w:szCs w:val="22"/>
        </w:rPr>
        <w:t xml:space="preserve"> yang </w:t>
      </w:r>
      <w:proofErr w:type="spellStart"/>
      <w:r w:rsidRPr="00F32AB3">
        <w:rPr>
          <w:rFonts w:eastAsia="Calibri"/>
          <w:sz w:val="22"/>
          <w:szCs w:val="22"/>
        </w:rPr>
        <w:t>dimiliki</w:t>
      </w:r>
      <w:proofErr w:type="spellEnd"/>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sangat </w:t>
      </w:r>
      <w:proofErr w:type="spellStart"/>
      <w:r w:rsidRPr="00F32AB3">
        <w:rPr>
          <w:rFonts w:eastAsia="Calibri"/>
          <w:sz w:val="22"/>
          <w:szCs w:val="22"/>
        </w:rPr>
        <w:t>banyak</w:t>
      </w:r>
      <w:proofErr w:type="spellEnd"/>
      <w:r w:rsidRPr="00F32AB3">
        <w:rPr>
          <w:rFonts w:eastAsia="Calibri"/>
          <w:sz w:val="22"/>
          <w:szCs w:val="22"/>
        </w:rPr>
        <w:t xml:space="preserve">, Hal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perlu</w:t>
      </w:r>
      <w:proofErr w:type="spellEnd"/>
      <w:r w:rsidRPr="00F32AB3">
        <w:rPr>
          <w:rFonts w:eastAsia="Calibri"/>
          <w:sz w:val="22"/>
          <w:szCs w:val="22"/>
        </w:rPr>
        <w:t xml:space="preserve"> </w:t>
      </w:r>
      <w:proofErr w:type="spellStart"/>
      <w:r w:rsidRPr="00F32AB3">
        <w:rPr>
          <w:rFonts w:eastAsia="Calibri"/>
          <w:sz w:val="22"/>
          <w:szCs w:val="22"/>
        </w:rPr>
        <w:t>ditingkatkan</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w:t>
      </w:r>
      <w:proofErr w:type="spellStart"/>
      <w:r w:rsidRPr="00F32AB3">
        <w:rPr>
          <w:rFonts w:eastAsia="Calibri"/>
          <w:sz w:val="22"/>
          <w:szCs w:val="22"/>
        </w:rPr>
        <w:t>hal</w:t>
      </w:r>
      <w:proofErr w:type="spellEnd"/>
      <w:r w:rsidRPr="00F32AB3">
        <w:rPr>
          <w:rFonts w:eastAsia="Calibri"/>
          <w:sz w:val="22"/>
          <w:szCs w:val="22"/>
        </w:rPr>
        <w:t xml:space="preserve"> </w:t>
      </w:r>
      <w:proofErr w:type="spellStart"/>
      <w:r w:rsidRPr="00F32AB3">
        <w:rPr>
          <w:rFonts w:eastAsia="Calibri"/>
          <w:sz w:val="22"/>
          <w:szCs w:val="22"/>
        </w:rPr>
        <w:t>memanagemen</w:t>
      </w:r>
      <w:proofErr w:type="spellEnd"/>
      <w:r w:rsidRPr="00F32AB3">
        <w:rPr>
          <w:rFonts w:eastAsia="Calibri"/>
          <w:sz w:val="22"/>
          <w:szCs w:val="22"/>
        </w:rPr>
        <w:t xml:space="preserve"> </w:t>
      </w:r>
      <w:proofErr w:type="spellStart"/>
      <w:r w:rsidRPr="00F32AB3">
        <w:rPr>
          <w:rFonts w:eastAsia="Calibri"/>
          <w:sz w:val="22"/>
          <w:szCs w:val="22"/>
        </w:rPr>
        <w:t>apa</w:t>
      </w:r>
      <w:proofErr w:type="spellEnd"/>
      <w:r w:rsidRPr="00F32AB3">
        <w:rPr>
          <w:rFonts w:eastAsia="Calibri"/>
          <w:sz w:val="22"/>
          <w:szCs w:val="22"/>
        </w:rPr>
        <w:t xml:space="preserve"> </w:t>
      </w:r>
      <w:proofErr w:type="spellStart"/>
      <w:r w:rsidRPr="00F32AB3">
        <w:rPr>
          <w:rFonts w:eastAsia="Calibri"/>
          <w:sz w:val="22"/>
          <w:szCs w:val="22"/>
        </w:rPr>
        <w:t>saja</w:t>
      </w:r>
      <w:proofErr w:type="spellEnd"/>
      <w:r w:rsidRPr="00F32AB3">
        <w:rPr>
          <w:rFonts w:eastAsia="Calibri"/>
          <w:sz w:val="22"/>
          <w:szCs w:val="22"/>
        </w:rPr>
        <w:t xml:space="preserve"> yang </w:t>
      </w:r>
      <w:proofErr w:type="spellStart"/>
      <w:r w:rsidRPr="00F32AB3">
        <w:rPr>
          <w:rFonts w:eastAsia="Calibri"/>
          <w:sz w:val="22"/>
          <w:szCs w:val="22"/>
        </w:rPr>
        <w:t>telah</w:t>
      </w:r>
      <w:proofErr w:type="spellEnd"/>
      <w:r w:rsidRPr="00F32AB3">
        <w:rPr>
          <w:rFonts w:eastAsia="Calibri"/>
          <w:sz w:val="22"/>
          <w:szCs w:val="22"/>
        </w:rPr>
        <w:t xml:space="preserve"> </w:t>
      </w:r>
      <w:proofErr w:type="spellStart"/>
      <w:r w:rsidRPr="00F32AB3">
        <w:rPr>
          <w:rFonts w:eastAsia="Calibri"/>
          <w:sz w:val="22"/>
          <w:szCs w:val="22"/>
        </w:rPr>
        <w:t>dimiliki</w:t>
      </w:r>
      <w:proofErr w:type="spellEnd"/>
      <w:r w:rsidRPr="00F32AB3">
        <w:rPr>
          <w:rFonts w:eastAsia="Calibri"/>
          <w:sz w:val="22"/>
          <w:szCs w:val="22"/>
        </w:rPr>
        <w:t xml:space="preserve">. </w:t>
      </w:r>
      <w:proofErr w:type="spellStart"/>
      <w:r w:rsidRPr="00F32AB3">
        <w:rPr>
          <w:rFonts w:eastAsia="Calibri"/>
          <w:sz w:val="22"/>
          <w:szCs w:val="22"/>
        </w:rPr>
        <w:t>Kesiapan</w:t>
      </w:r>
      <w:proofErr w:type="spellEnd"/>
      <w:r w:rsidRPr="00F32AB3">
        <w:rPr>
          <w:rFonts w:eastAsia="Calibri"/>
          <w:sz w:val="22"/>
          <w:szCs w:val="22"/>
        </w:rPr>
        <w:t xml:space="preserve"> </w:t>
      </w:r>
      <w:proofErr w:type="spellStart"/>
      <w:r w:rsidRPr="00F32AB3">
        <w:rPr>
          <w:rFonts w:eastAsia="Calibri"/>
          <w:sz w:val="22"/>
          <w:szCs w:val="22"/>
        </w:rPr>
        <w:t>sumber</w:t>
      </w:r>
      <w:proofErr w:type="spellEnd"/>
      <w:r w:rsidRPr="00F32AB3">
        <w:rPr>
          <w:rFonts w:eastAsia="Calibri"/>
          <w:sz w:val="22"/>
          <w:szCs w:val="22"/>
        </w:rPr>
        <w:t xml:space="preserve"> </w:t>
      </w:r>
      <w:proofErr w:type="spellStart"/>
      <w:r w:rsidRPr="00F32AB3">
        <w:rPr>
          <w:rFonts w:eastAsia="Calibri"/>
          <w:sz w:val="22"/>
          <w:szCs w:val="22"/>
        </w:rPr>
        <w:t>daya</w:t>
      </w:r>
      <w:proofErr w:type="spellEnd"/>
      <w:r w:rsidRPr="00F32AB3">
        <w:rPr>
          <w:rFonts w:eastAsia="Calibri"/>
          <w:sz w:val="22"/>
          <w:szCs w:val="22"/>
        </w:rPr>
        <w:t xml:space="preserve"> </w:t>
      </w:r>
      <w:proofErr w:type="spellStart"/>
      <w:r w:rsidRPr="00F32AB3">
        <w:rPr>
          <w:rFonts w:eastAsia="Calibri"/>
          <w:sz w:val="22"/>
          <w:szCs w:val="22"/>
        </w:rPr>
        <w:t>manusia</w:t>
      </w:r>
      <w:proofErr w:type="spellEnd"/>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perlu</w:t>
      </w:r>
      <w:proofErr w:type="spellEnd"/>
      <w:r w:rsidRPr="00F32AB3">
        <w:rPr>
          <w:rFonts w:eastAsia="Calibri"/>
          <w:sz w:val="22"/>
          <w:szCs w:val="22"/>
        </w:rPr>
        <w:t xml:space="preserve"> </w:t>
      </w:r>
      <w:proofErr w:type="spellStart"/>
      <w:r w:rsidRPr="00F32AB3">
        <w:rPr>
          <w:rFonts w:eastAsia="Calibri"/>
          <w:sz w:val="22"/>
          <w:szCs w:val="22"/>
        </w:rPr>
        <w:t>dilatih</w:t>
      </w:r>
      <w:proofErr w:type="spellEnd"/>
      <w:r w:rsidRPr="00F32AB3">
        <w:rPr>
          <w:rFonts w:eastAsia="Calibri"/>
          <w:sz w:val="22"/>
          <w:szCs w:val="22"/>
        </w:rPr>
        <w:t xml:space="preserve"> </w:t>
      </w:r>
      <w:proofErr w:type="spellStart"/>
      <w:r w:rsidRPr="00F32AB3">
        <w:rPr>
          <w:rFonts w:eastAsia="Calibri"/>
          <w:sz w:val="22"/>
          <w:szCs w:val="22"/>
        </w:rPr>
        <w:t>sejak</w:t>
      </w:r>
      <w:proofErr w:type="spellEnd"/>
      <w:r w:rsidRPr="00F32AB3">
        <w:rPr>
          <w:rFonts w:eastAsia="Calibri"/>
          <w:sz w:val="22"/>
          <w:szCs w:val="22"/>
        </w:rPr>
        <w:t xml:space="preserve"> </w:t>
      </w:r>
      <w:proofErr w:type="spellStart"/>
      <w:r w:rsidRPr="00F32AB3">
        <w:rPr>
          <w:rFonts w:eastAsia="Calibri"/>
          <w:sz w:val="22"/>
          <w:szCs w:val="22"/>
        </w:rPr>
        <w:t>awal</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itu</w:t>
      </w:r>
      <w:proofErr w:type="spellEnd"/>
      <w:r w:rsidRPr="00F32AB3">
        <w:rPr>
          <w:rFonts w:eastAsia="Calibri"/>
          <w:sz w:val="22"/>
          <w:szCs w:val="22"/>
        </w:rPr>
        <w:t xml:space="preserve"> </w:t>
      </w:r>
      <w:proofErr w:type="spellStart"/>
      <w:r w:rsidRPr="00F32AB3">
        <w:rPr>
          <w:rFonts w:eastAsia="Calibri"/>
          <w:sz w:val="22"/>
          <w:szCs w:val="22"/>
        </w:rPr>
        <w:t>perlu</w:t>
      </w:r>
      <w:proofErr w:type="spellEnd"/>
      <w:r w:rsidRPr="00F32AB3">
        <w:rPr>
          <w:rFonts w:eastAsia="Calibri"/>
          <w:sz w:val="22"/>
          <w:szCs w:val="22"/>
        </w:rPr>
        <w:t xml:space="preserve"> </w:t>
      </w:r>
      <w:proofErr w:type="spellStart"/>
      <w:r w:rsidRPr="00F32AB3">
        <w:rPr>
          <w:rFonts w:eastAsia="Calibri"/>
          <w:sz w:val="22"/>
          <w:szCs w:val="22"/>
        </w:rPr>
        <w:t>diadakan</w:t>
      </w:r>
      <w:proofErr w:type="spellEnd"/>
      <w:r w:rsidRPr="00F32AB3">
        <w:rPr>
          <w:rFonts w:eastAsia="Calibri"/>
          <w:sz w:val="22"/>
          <w:szCs w:val="22"/>
        </w:rPr>
        <w:t xml:space="preserve"> </w:t>
      </w:r>
      <w:proofErr w:type="spellStart"/>
      <w:r w:rsidRPr="00F32AB3">
        <w:rPr>
          <w:rFonts w:eastAsia="Calibri"/>
          <w:sz w:val="22"/>
          <w:szCs w:val="22"/>
        </w:rPr>
        <w:t>kelompok</w:t>
      </w:r>
      <w:proofErr w:type="spellEnd"/>
      <w:r w:rsidRPr="00F32AB3">
        <w:rPr>
          <w:rFonts w:eastAsia="Calibri"/>
          <w:sz w:val="22"/>
          <w:szCs w:val="22"/>
        </w:rPr>
        <w:t xml:space="preserve"> </w:t>
      </w:r>
      <w:proofErr w:type="spellStart"/>
      <w:r w:rsidRPr="00F32AB3">
        <w:rPr>
          <w:rFonts w:eastAsia="Calibri"/>
          <w:sz w:val="22"/>
          <w:szCs w:val="22"/>
        </w:rPr>
        <w:t>sadar</w:t>
      </w:r>
      <w:proofErr w:type="spellEnd"/>
      <w:r w:rsidRPr="00F32AB3">
        <w:rPr>
          <w:rFonts w:eastAsia="Calibri"/>
          <w:sz w:val="22"/>
          <w:szCs w:val="22"/>
        </w:rPr>
        <w:t xml:space="preserve"> </w:t>
      </w:r>
      <w:proofErr w:type="spellStart"/>
      <w:r w:rsidRPr="00F32AB3">
        <w:rPr>
          <w:rFonts w:eastAsia="Calibri"/>
          <w:sz w:val="22"/>
          <w:szCs w:val="22"/>
        </w:rPr>
        <w:t>wisata</w:t>
      </w:r>
      <w:proofErr w:type="spellEnd"/>
      <w:r w:rsidRPr="00F32AB3">
        <w:rPr>
          <w:rFonts w:eastAsia="Calibri"/>
          <w:sz w:val="22"/>
          <w:szCs w:val="22"/>
        </w:rPr>
        <w:t xml:space="preserve"> agar </w:t>
      </w:r>
      <w:proofErr w:type="spellStart"/>
      <w:r w:rsidRPr="00F32AB3">
        <w:rPr>
          <w:rFonts w:eastAsia="Calibri"/>
          <w:sz w:val="22"/>
          <w:szCs w:val="22"/>
        </w:rPr>
        <w:t>pemanfaatan</w:t>
      </w:r>
      <w:proofErr w:type="spellEnd"/>
      <w:r w:rsidRPr="00F32AB3">
        <w:rPr>
          <w:rFonts w:eastAsia="Calibri"/>
          <w:sz w:val="22"/>
          <w:szCs w:val="22"/>
        </w:rPr>
        <w:t xml:space="preserve"> </w:t>
      </w:r>
      <w:proofErr w:type="spellStart"/>
      <w:r w:rsidRPr="00F32AB3">
        <w:rPr>
          <w:rFonts w:eastAsia="Calibri"/>
          <w:sz w:val="22"/>
          <w:szCs w:val="22"/>
        </w:rPr>
        <w:t>fasilitas</w:t>
      </w:r>
      <w:proofErr w:type="spellEnd"/>
      <w:r w:rsidRPr="00F32AB3">
        <w:rPr>
          <w:rFonts w:eastAsia="Calibri"/>
          <w:sz w:val="22"/>
          <w:szCs w:val="22"/>
        </w:rPr>
        <w:t xml:space="preserve"> dan </w:t>
      </w:r>
      <w:proofErr w:type="spellStart"/>
      <w:r w:rsidRPr="00F32AB3">
        <w:rPr>
          <w:rFonts w:eastAsia="Calibri"/>
          <w:sz w:val="22"/>
          <w:szCs w:val="22"/>
        </w:rPr>
        <w:t>aam</w:t>
      </w:r>
      <w:proofErr w:type="spellEnd"/>
      <w:r w:rsidRPr="00F32AB3">
        <w:rPr>
          <w:rFonts w:eastAsia="Calibri"/>
          <w:sz w:val="22"/>
          <w:szCs w:val="22"/>
        </w:rPr>
        <w:t xml:space="preserve"> yang </w:t>
      </w:r>
      <w:proofErr w:type="spellStart"/>
      <w:r w:rsidRPr="00F32AB3">
        <w:rPr>
          <w:rFonts w:eastAsia="Calibri"/>
          <w:sz w:val="22"/>
          <w:szCs w:val="22"/>
        </w:rPr>
        <w:t>bagusini</w:t>
      </w:r>
      <w:proofErr w:type="spellEnd"/>
      <w:r w:rsidRPr="00F32AB3">
        <w:rPr>
          <w:rFonts w:eastAsia="Calibri"/>
          <w:sz w:val="22"/>
          <w:szCs w:val="22"/>
        </w:rPr>
        <w:t xml:space="preserve">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meningkatkan</w:t>
      </w:r>
      <w:proofErr w:type="spellEnd"/>
      <w:r w:rsidRPr="00F32AB3">
        <w:rPr>
          <w:rFonts w:eastAsia="Calibri"/>
          <w:sz w:val="22"/>
          <w:szCs w:val="22"/>
        </w:rPr>
        <w:t xml:space="preserve"> </w:t>
      </w:r>
      <w:proofErr w:type="spellStart"/>
      <w:r w:rsidRPr="00F32AB3">
        <w:rPr>
          <w:rFonts w:eastAsia="Calibri"/>
          <w:sz w:val="22"/>
          <w:szCs w:val="22"/>
        </w:rPr>
        <w:t>kualitas</w:t>
      </w:r>
      <w:proofErr w:type="spellEnd"/>
      <w:r w:rsidRPr="00F32AB3">
        <w:rPr>
          <w:rFonts w:eastAsia="Calibri"/>
          <w:sz w:val="22"/>
          <w:szCs w:val="22"/>
        </w:rPr>
        <w:t xml:space="preserve"> </w:t>
      </w:r>
      <w:proofErr w:type="spellStart"/>
      <w:r w:rsidRPr="00F32AB3">
        <w:rPr>
          <w:rFonts w:eastAsia="Calibri"/>
          <w:sz w:val="22"/>
          <w:szCs w:val="22"/>
        </w:rPr>
        <w:t>masyarakat</w:t>
      </w:r>
      <w:proofErr w:type="spellEnd"/>
      <w:r w:rsidRPr="00F32AB3">
        <w:rPr>
          <w:rFonts w:eastAsia="Calibri"/>
          <w:sz w:val="22"/>
          <w:szCs w:val="22"/>
        </w:rPr>
        <w:t xml:space="preserve"> dan </w:t>
      </w:r>
      <w:proofErr w:type="spellStart"/>
      <w:r w:rsidRPr="00F32AB3">
        <w:rPr>
          <w:rFonts w:eastAsia="Calibri"/>
          <w:sz w:val="22"/>
          <w:szCs w:val="22"/>
        </w:rPr>
        <w:t>dusun</w:t>
      </w:r>
      <w:proofErr w:type="spellEnd"/>
      <w:r w:rsidRPr="00F32AB3">
        <w:rPr>
          <w:rFonts w:eastAsia="Calibri"/>
          <w:sz w:val="22"/>
          <w:szCs w:val="22"/>
        </w:rPr>
        <w:t xml:space="preserve"> </w:t>
      </w:r>
      <w:proofErr w:type="spellStart"/>
      <w:r w:rsidRPr="00F32AB3">
        <w:rPr>
          <w:rFonts w:eastAsia="Calibri"/>
          <w:sz w:val="22"/>
          <w:szCs w:val="22"/>
        </w:rPr>
        <w:t>sebagai</w:t>
      </w:r>
      <w:proofErr w:type="spellEnd"/>
      <w:r w:rsidRPr="00F32AB3">
        <w:rPr>
          <w:rFonts w:eastAsia="Calibri"/>
          <w:sz w:val="22"/>
          <w:szCs w:val="22"/>
        </w:rPr>
        <w:t xml:space="preserve"> </w:t>
      </w:r>
      <w:proofErr w:type="spellStart"/>
      <w:r w:rsidRPr="00F32AB3">
        <w:rPr>
          <w:rFonts w:eastAsia="Calibri"/>
          <w:sz w:val="22"/>
          <w:szCs w:val="22"/>
        </w:rPr>
        <w:t>wujud</w:t>
      </w:r>
      <w:proofErr w:type="spellEnd"/>
      <w:r w:rsidRPr="00F32AB3">
        <w:rPr>
          <w:rFonts w:eastAsia="Calibri"/>
          <w:sz w:val="22"/>
          <w:szCs w:val="22"/>
        </w:rPr>
        <w:t xml:space="preserve"> </w:t>
      </w:r>
      <w:proofErr w:type="spellStart"/>
      <w:r w:rsidRPr="00F32AB3">
        <w:rPr>
          <w:rFonts w:eastAsia="Calibri"/>
          <w:sz w:val="22"/>
          <w:szCs w:val="22"/>
        </w:rPr>
        <w:t>dari</w:t>
      </w:r>
      <w:proofErr w:type="spellEnd"/>
      <w:r w:rsidRPr="00F32AB3">
        <w:rPr>
          <w:rFonts w:eastAsia="Calibri"/>
          <w:sz w:val="22"/>
          <w:szCs w:val="22"/>
        </w:rPr>
        <w:t xml:space="preserve"> </w:t>
      </w:r>
      <w:proofErr w:type="spellStart"/>
      <w:r w:rsidRPr="00F32AB3">
        <w:rPr>
          <w:rFonts w:eastAsia="Calibri"/>
          <w:sz w:val="22"/>
          <w:szCs w:val="22"/>
        </w:rPr>
        <w:t>kemajuan</w:t>
      </w:r>
      <w:proofErr w:type="spellEnd"/>
      <w:r w:rsidRPr="00F32AB3">
        <w:rPr>
          <w:rFonts w:eastAsia="Calibri"/>
          <w:sz w:val="22"/>
          <w:szCs w:val="22"/>
        </w:rPr>
        <w:t xml:space="preserve"> </w:t>
      </w:r>
      <w:proofErr w:type="spellStart"/>
      <w:r w:rsidRPr="00F32AB3">
        <w:rPr>
          <w:rFonts w:eastAsia="Calibri"/>
          <w:sz w:val="22"/>
          <w:szCs w:val="22"/>
        </w:rPr>
        <w:t>daerah</w:t>
      </w:r>
      <w:proofErr w:type="spellEnd"/>
      <w:r w:rsidRPr="00F32AB3">
        <w:rPr>
          <w:rFonts w:eastAsia="Calibri"/>
          <w:sz w:val="22"/>
          <w:szCs w:val="22"/>
        </w:rPr>
        <w:t xml:space="preserve">. Selain </w:t>
      </w:r>
      <w:proofErr w:type="spellStart"/>
      <w:r w:rsidRPr="00F32AB3">
        <w:rPr>
          <w:rFonts w:eastAsia="Calibri"/>
          <w:sz w:val="22"/>
          <w:szCs w:val="22"/>
        </w:rPr>
        <w:t>potensi</w:t>
      </w:r>
      <w:proofErr w:type="spellEnd"/>
      <w:r w:rsidRPr="00F32AB3">
        <w:rPr>
          <w:rFonts w:eastAsia="Calibri"/>
          <w:sz w:val="22"/>
          <w:szCs w:val="22"/>
        </w:rPr>
        <w:t xml:space="preserve"> </w:t>
      </w:r>
      <w:proofErr w:type="spellStart"/>
      <w:r w:rsidRPr="00F32AB3">
        <w:rPr>
          <w:rFonts w:eastAsia="Calibri"/>
          <w:sz w:val="22"/>
          <w:szCs w:val="22"/>
        </w:rPr>
        <w:t>alam</w:t>
      </w:r>
      <w:proofErr w:type="spellEnd"/>
      <w:r w:rsidRPr="00F32AB3">
        <w:rPr>
          <w:rFonts w:eastAsia="Calibri"/>
          <w:sz w:val="22"/>
          <w:szCs w:val="22"/>
        </w:rPr>
        <w:t xml:space="preserve">, </w:t>
      </w:r>
      <w:proofErr w:type="spellStart"/>
      <w:r w:rsidRPr="00F32AB3">
        <w:rPr>
          <w:rFonts w:eastAsia="Calibri"/>
          <w:sz w:val="22"/>
          <w:szCs w:val="22"/>
        </w:rPr>
        <w:t>fasilitas</w:t>
      </w:r>
      <w:proofErr w:type="spellEnd"/>
      <w:r w:rsidRPr="00F32AB3">
        <w:rPr>
          <w:rFonts w:eastAsia="Calibri"/>
          <w:sz w:val="22"/>
          <w:szCs w:val="22"/>
        </w:rPr>
        <w:t xml:space="preserve">, dan </w:t>
      </w:r>
      <w:proofErr w:type="spellStart"/>
      <w:r w:rsidRPr="00F32AB3">
        <w:rPr>
          <w:rFonts w:eastAsia="Calibri"/>
          <w:sz w:val="22"/>
          <w:szCs w:val="22"/>
        </w:rPr>
        <w:t>meningkatnya</w:t>
      </w:r>
      <w:proofErr w:type="spellEnd"/>
      <w:r w:rsidRPr="00F32AB3">
        <w:rPr>
          <w:rFonts w:eastAsia="Calibri"/>
          <w:sz w:val="22"/>
          <w:szCs w:val="22"/>
        </w:rPr>
        <w:t xml:space="preserve"> </w:t>
      </w:r>
      <w:proofErr w:type="spellStart"/>
      <w:r w:rsidRPr="00F32AB3">
        <w:rPr>
          <w:rFonts w:eastAsia="Calibri"/>
          <w:sz w:val="22"/>
          <w:szCs w:val="22"/>
        </w:rPr>
        <w:t>sumber</w:t>
      </w:r>
      <w:proofErr w:type="spellEnd"/>
      <w:r w:rsidRPr="00F32AB3">
        <w:rPr>
          <w:rFonts w:eastAsia="Calibri"/>
          <w:sz w:val="22"/>
          <w:szCs w:val="22"/>
        </w:rPr>
        <w:t xml:space="preserve"> </w:t>
      </w:r>
      <w:proofErr w:type="spellStart"/>
      <w:r w:rsidRPr="00F32AB3">
        <w:rPr>
          <w:rFonts w:eastAsia="Calibri"/>
          <w:sz w:val="22"/>
          <w:szCs w:val="22"/>
        </w:rPr>
        <w:t>daya</w:t>
      </w:r>
      <w:proofErr w:type="spellEnd"/>
      <w:r w:rsidRPr="00F32AB3">
        <w:rPr>
          <w:rFonts w:eastAsia="Calibri"/>
          <w:sz w:val="22"/>
          <w:szCs w:val="22"/>
        </w:rPr>
        <w:t xml:space="preserve"> </w:t>
      </w:r>
      <w:proofErr w:type="spellStart"/>
      <w:r w:rsidRPr="00F32AB3">
        <w:rPr>
          <w:rFonts w:eastAsia="Calibri"/>
          <w:sz w:val="22"/>
          <w:szCs w:val="22"/>
        </w:rPr>
        <w:t>manusia</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w:t>
      </w:r>
      <w:proofErr w:type="spellStart"/>
      <w:r w:rsidRPr="00F32AB3">
        <w:rPr>
          <w:rFonts w:eastAsia="Calibri"/>
          <w:sz w:val="22"/>
          <w:szCs w:val="22"/>
        </w:rPr>
        <w:t>menumbuhkan</w:t>
      </w:r>
      <w:proofErr w:type="spellEnd"/>
      <w:r w:rsidRPr="00F32AB3">
        <w:rPr>
          <w:rFonts w:eastAsia="Calibri"/>
          <w:sz w:val="22"/>
          <w:szCs w:val="22"/>
        </w:rPr>
        <w:t xml:space="preserve"> </w:t>
      </w:r>
      <w:proofErr w:type="spellStart"/>
      <w:r w:rsidRPr="00F32AB3">
        <w:rPr>
          <w:rFonts w:eastAsia="Calibri"/>
          <w:sz w:val="22"/>
          <w:szCs w:val="22"/>
        </w:rPr>
        <w:t>produk</w:t>
      </w:r>
      <w:proofErr w:type="spellEnd"/>
      <w:r w:rsidRPr="00F32AB3">
        <w:rPr>
          <w:rFonts w:eastAsia="Calibri"/>
          <w:sz w:val="22"/>
          <w:szCs w:val="22"/>
        </w:rPr>
        <w:t xml:space="preserve"> </w:t>
      </w:r>
      <w:proofErr w:type="spellStart"/>
      <w:r w:rsidRPr="00F32AB3">
        <w:rPr>
          <w:rFonts w:eastAsia="Calibri"/>
          <w:sz w:val="22"/>
          <w:szCs w:val="22"/>
        </w:rPr>
        <w:t>pariwisata</w:t>
      </w:r>
      <w:proofErr w:type="spellEnd"/>
      <w:r w:rsidRPr="00F32AB3">
        <w:rPr>
          <w:rFonts w:eastAsia="Calibri"/>
          <w:sz w:val="22"/>
          <w:szCs w:val="22"/>
        </w:rPr>
        <w:t xml:space="preserve"> </w:t>
      </w:r>
      <w:proofErr w:type="spellStart"/>
      <w:r w:rsidRPr="00F32AB3">
        <w:rPr>
          <w:rFonts w:eastAsia="Calibri"/>
          <w:sz w:val="22"/>
          <w:szCs w:val="22"/>
        </w:rPr>
        <w:t>perlu</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pokdarwis</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melakukan</w:t>
      </w:r>
      <w:proofErr w:type="spellEnd"/>
      <w:r w:rsidRPr="00F32AB3">
        <w:rPr>
          <w:rFonts w:eastAsia="Calibri"/>
          <w:sz w:val="22"/>
          <w:szCs w:val="22"/>
        </w:rPr>
        <w:t xml:space="preserve"> </w:t>
      </w:r>
      <w:proofErr w:type="spellStart"/>
      <w:r w:rsidRPr="00F32AB3">
        <w:rPr>
          <w:rFonts w:eastAsia="Calibri"/>
          <w:sz w:val="22"/>
          <w:szCs w:val="22"/>
        </w:rPr>
        <w:t>berbagai</w:t>
      </w:r>
      <w:proofErr w:type="spellEnd"/>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yang </w:t>
      </w:r>
      <w:proofErr w:type="spellStart"/>
      <w:r w:rsidRPr="00F32AB3">
        <w:rPr>
          <w:rFonts w:eastAsia="Calibri"/>
          <w:sz w:val="22"/>
          <w:szCs w:val="22"/>
        </w:rPr>
        <w:t>bervariasi</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memiliki</w:t>
      </w:r>
      <w:proofErr w:type="spellEnd"/>
      <w:r w:rsidRPr="00F32AB3">
        <w:rPr>
          <w:rFonts w:eastAsia="Calibri"/>
          <w:sz w:val="22"/>
          <w:szCs w:val="22"/>
        </w:rPr>
        <w:t xml:space="preserve"> </w:t>
      </w:r>
      <w:proofErr w:type="spellStart"/>
      <w:r w:rsidRPr="00F32AB3">
        <w:rPr>
          <w:rFonts w:eastAsia="Calibri"/>
          <w:sz w:val="22"/>
          <w:szCs w:val="22"/>
        </w:rPr>
        <w:t>kegiatan</w:t>
      </w:r>
      <w:proofErr w:type="spellEnd"/>
      <w:r w:rsidRPr="00F32AB3">
        <w:rPr>
          <w:rFonts w:eastAsia="Calibri"/>
          <w:sz w:val="22"/>
          <w:szCs w:val="22"/>
        </w:rPr>
        <w:t xml:space="preserve"> yang </w:t>
      </w:r>
      <w:proofErr w:type="spellStart"/>
      <w:r w:rsidRPr="00F32AB3">
        <w:rPr>
          <w:rFonts w:eastAsia="Calibri"/>
          <w:sz w:val="22"/>
          <w:szCs w:val="22"/>
        </w:rPr>
        <w:t>bervariasi</w:t>
      </w:r>
      <w:proofErr w:type="spellEnd"/>
      <w:r w:rsidRPr="00F32AB3">
        <w:rPr>
          <w:rFonts w:eastAsia="Calibri"/>
          <w:sz w:val="22"/>
          <w:szCs w:val="22"/>
        </w:rPr>
        <w:t xml:space="preserve"> </w:t>
      </w:r>
      <w:proofErr w:type="spellStart"/>
      <w:r w:rsidRPr="00F32AB3">
        <w:rPr>
          <w:rFonts w:eastAsia="Calibri"/>
          <w:sz w:val="22"/>
          <w:szCs w:val="22"/>
        </w:rPr>
        <w:t>perlu</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inovasi</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w:t>
      </w:r>
      <w:proofErr w:type="spellStart"/>
      <w:r w:rsidRPr="00F32AB3">
        <w:rPr>
          <w:rFonts w:eastAsia="Calibri"/>
          <w:sz w:val="22"/>
          <w:szCs w:val="22"/>
        </w:rPr>
        <w:t>setiap</w:t>
      </w:r>
      <w:proofErr w:type="spellEnd"/>
      <w:r w:rsidRPr="00F32AB3">
        <w:rPr>
          <w:rFonts w:eastAsia="Calibri"/>
          <w:sz w:val="22"/>
          <w:szCs w:val="22"/>
        </w:rPr>
        <w:t xml:space="preserve"> </w:t>
      </w:r>
      <w:proofErr w:type="spellStart"/>
      <w:r w:rsidRPr="00F32AB3">
        <w:rPr>
          <w:rFonts w:eastAsia="Calibri"/>
          <w:sz w:val="22"/>
          <w:szCs w:val="22"/>
        </w:rPr>
        <w:t>bidangnya</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demikian</w:t>
      </w:r>
      <w:proofErr w:type="spellEnd"/>
      <w:r w:rsidRPr="00F32AB3">
        <w:rPr>
          <w:rFonts w:eastAsia="Calibri"/>
          <w:sz w:val="22"/>
          <w:szCs w:val="22"/>
        </w:rPr>
        <w:t xml:space="preserve"> </w:t>
      </w:r>
      <w:proofErr w:type="spellStart"/>
      <w:r w:rsidRPr="00F32AB3">
        <w:rPr>
          <w:rFonts w:eastAsia="Calibri"/>
          <w:sz w:val="22"/>
          <w:szCs w:val="22"/>
        </w:rPr>
        <w:t>desa</w:t>
      </w:r>
      <w:proofErr w:type="spellEnd"/>
      <w:r w:rsidRPr="00F32AB3">
        <w:rPr>
          <w:rFonts w:eastAsia="Calibri"/>
          <w:sz w:val="22"/>
          <w:szCs w:val="22"/>
        </w:rPr>
        <w:t xml:space="preserve"> </w:t>
      </w:r>
      <w:proofErr w:type="spellStart"/>
      <w:r w:rsidRPr="00F32AB3">
        <w:rPr>
          <w:rFonts w:eastAsia="Calibri"/>
          <w:sz w:val="22"/>
          <w:szCs w:val="22"/>
        </w:rPr>
        <w:t>wisata</w:t>
      </w:r>
      <w:proofErr w:type="spellEnd"/>
      <w:r w:rsidRPr="00F32AB3">
        <w:rPr>
          <w:rFonts w:eastAsia="Calibri"/>
          <w:sz w:val="22"/>
          <w:szCs w:val="22"/>
        </w:rPr>
        <w:t xml:space="preserve"> </w:t>
      </w:r>
      <w:proofErr w:type="spellStart"/>
      <w:r w:rsidRPr="00F32AB3">
        <w:rPr>
          <w:rFonts w:eastAsia="Calibri"/>
          <w:sz w:val="22"/>
          <w:szCs w:val="22"/>
        </w:rPr>
        <w:t>akan</w:t>
      </w:r>
      <w:proofErr w:type="spellEnd"/>
      <w:r w:rsidRPr="00F32AB3">
        <w:rPr>
          <w:rFonts w:eastAsia="Calibri"/>
          <w:sz w:val="22"/>
          <w:szCs w:val="22"/>
        </w:rPr>
        <w:t xml:space="preserve"> </w:t>
      </w:r>
      <w:proofErr w:type="spellStart"/>
      <w:r w:rsidRPr="00F32AB3">
        <w:rPr>
          <w:rFonts w:eastAsia="Calibri"/>
          <w:sz w:val="22"/>
          <w:szCs w:val="22"/>
        </w:rPr>
        <w:t>tumbuh</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keunikan</w:t>
      </w:r>
      <w:proofErr w:type="spellEnd"/>
      <w:r w:rsidRPr="00F32AB3">
        <w:rPr>
          <w:rFonts w:eastAsia="Calibri"/>
          <w:sz w:val="22"/>
          <w:szCs w:val="22"/>
        </w:rPr>
        <w:t xml:space="preserve"> dan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meningkatkan</w:t>
      </w:r>
      <w:proofErr w:type="spellEnd"/>
      <w:r w:rsidRPr="00F32AB3">
        <w:rPr>
          <w:rFonts w:eastAsia="Calibri"/>
          <w:sz w:val="22"/>
          <w:szCs w:val="22"/>
        </w:rPr>
        <w:t xml:space="preserve"> </w:t>
      </w:r>
      <w:proofErr w:type="spellStart"/>
      <w:r w:rsidRPr="00F32AB3">
        <w:rPr>
          <w:rFonts w:eastAsia="Calibri"/>
          <w:sz w:val="22"/>
          <w:szCs w:val="22"/>
        </w:rPr>
        <w:t>minat</w:t>
      </w:r>
      <w:proofErr w:type="spellEnd"/>
      <w:r w:rsidRPr="00F32AB3">
        <w:rPr>
          <w:rFonts w:eastAsia="Calibri"/>
          <w:sz w:val="22"/>
          <w:szCs w:val="22"/>
        </w:rPr>
        <w:t xml:space="preserve"> </w:t>
      </w:r>
      <w:proofErr w:type="spellStart"/>
      <w:r w:rsidRPr="00F32AB3">
        <w:rPr>
          <w:rFonts w:eastAsia="Calibri"/>
          <w:sz w:val="22"/>
          <w:szCs w:val="22"/>
        </w:rPr>
        <w:t>wisatawan</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berkunjung</w:t>
      </w:r>
      <w:proofErr w:type="spellEnd"/>
      <w:r w:rsidRPr="00F32AB3">
        <w:rPr>
          <w:rFonts w:eastAsia="Calibri"/>
          <w:sz w:val="22"/>
          <w:szCs w:val="22"/>
        </w:rPr>
        <w:t xml:space="preserve"> di Kampung </w:t>
      </w:r>
      <w:proofErr w:type="spellStart"/>
      <w:r w:rsidRPr="00F32AB3">
        <w:rPr>
          <w:rFonts w:eastAsia="Calibri"/>
          <w:sz w:val="22"/>
          <w:szCs w:val="22"/>
        </w:rPr>
        <w:t>emas</w:t>
      </w:r>
      <w:proofErr w:type="spellEnd"/>
      <w:r w:rsidRPr="00F32AB3">
        <w:rPr>
          <w:rFonts w:eastAsia="Calibri"/>
          <w:sz w:val="22"/>
          <w:szCs w:val="22"/>
        </w:rPr>
        <w:t xml:space="preserve"> </w:t>
      </w:r>
      <w:proofErr w:type="spellStart"/>
      <w:r w:rsidRPr="00F32AB3">
        <w:rPr>
          <w:rFonts w:eastAsia="Calibri"/>
          <w:sz w:val="22"/>
          <w:szCs w:val="22"/>
        </w:rPr>
        <w:t>Krapyak</w:t>
      </w:r>
      <w:proofErr w:type="spellEnd"/>
      <w:r w:rsidRPr="00F32AB3">
        <w:rPr>
          <w:rFonts w:eastAsia="Calibri"/>
          <w:sz w:val="22"/>
          <w:szCs w:val="22"/>
        </w:rPr>
        <w:t xml:space="preserve"> </w:t>
      </w:r>
      <w:proofErr w:type="spellStart"/>
      <w:r w:rsidRPr="00F32AB3">
        <w:rPr>
          <w:rFonts w:eastAsia="Calibri"/>
          <w:sz w:val="22"/>
          <w:szCs w:val="22"/>
        </w:rPr>
        <w:t>Seyegan</w:t>
      </w:r>
      <w:proofErr w:type="spellEnd"/>
      <w:r w:rsidRPr="00F32AB3">
        <w:rPr>
          <w:rFonts w:eastAsia="Calibri"/>
          <w:sz w:val="22"/>
          <w:szCs w:val="22"/>
        </w:rPr>
        <w:t xml:space="preserve"> Sleman.</w:t>
      </w:r>
    </w:p>
    <w:p w14:paraId="1D418057" w14:textId="77777777" w:rsidR="00F32AB3" w:rsidRPr="00F32AB3" w:rsidRDefault="00F32AB3" w:rsidP="00D16E4C">
      <w:pPr>
        <w:rPr>
          <w:rFonts w:eastAsia="Calibri"/>
          <w:sz w:val="22"/>
          <w:szCs w:val="22"/>
        </w:rPr>
      </w:pPr>
    </w:p>
    <w:p w14:paraId="151D3D8D" w14:textId="77777777" w:rsidR="00E8443C" w:rsidRDefault="00E8443C" w:rsidP="00D16E4C">
      <w:pPr>
        <w:spacing w:after="240"/>
        <w:ind w:firstLine="567"/>
        <w:jc w:val="center"/>
        <w:rPr>
          <w:rFonts w:ascii="Times" w:hAnsi="Times"/>
          <w:b/>
          <w:lang w:val="id-ID"/>
        </w:rPr>
      </w:pPr>
    </w:p>
    <w:p w14:paraId="4F801D23" w14:textId="1E2BE5D7" w:rsidR="00FE0B08" w:rsidRPr="0067236D" w:rsidRDefault="00B8794A" w:rsidP="00D16E4C">
      <w:pPr>
        <w:spacing w:after="240"/>
        <w:ind w:firstLine="567"/>
        <w:jc w:val="center"/>
        <w:rPr>
          <w:rFonts w:ascii="Times" w:hAnsi="Times"/>
          <w:b/>
          <w:lang w:val="id-ID"/>
        </w:rPr>
      </w:pPr>
      <w:r w:rsidRPr="0067236D">
        <w:rPr>
          <w:rFonts w:ascii="Times" w:hAnsi="Times"/>
          <w:b/>
          <w:lang w:val="id-ID"/>
        </w:rPr>
        <w:lastRenderedPageBreak/>
        <w:t>METODE PENELITIAN</w:t>
      </w:r>
    </w:p>
    <w:p w14:paraId="753877A9" w14:textId="77777777" w:rsidR="00F32AB3" w:rsidRPr="00F32AB3" w:rsidRDefault="00F32AB3" w:rsidP="00F32AB3">
      <w:pPr>
        <w:ind w:firstLine="567"/>
        <w:jc w:val="both"/>
        <w:rPr>
          <w:rFonts w:eastAsia="Calibri"/>
          <w:sz w:val="22"/>
          <w:szCs w:val="22"/>
        </w:rPr>
      </w:pPr>
      <w:proofErr w:type="spellStart"/>
      <w:r w:rsidRPr="00F32AB3">
        <w:rPr>
          <w:rFonts w:eastAsia="Calibri"/>
          <w:sz w:val="22"/>
          <w:szCs w:val="22"/>
        </w:rPr>
        <w:t>Penelitian</w:t>
      </w:r>
      <w:proofErr w:type="spellEnd"/>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dimulai</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melakukan</w:t>
      </w:r>
      <w:proofErr w:type="spellEnd"/>
      <w:r w:rsidRPr="00F32AB3">
        <w:rPr>
          <w:rFonts w:eastAsia="Calibri"/>
          <w:sz w:val="22"/>
          <w:szCs w:val="22"/>
        </w:rPr>
        <w:t xml:space="preserve"> </w:t>
      </w:r>
      <w:proofErr w:type="spellStart"/>
      <w:r w:rsidRPr="00F32AB3">
        <w:rPr>
          <w:rFonts w:eastAsia="Calibri"/>
          <w:sz w:val="22"/>
          <w:szCs w:val="22"/>
        </w:rPr>
        <w:t>studi</w:t>
      </w:r>
      <w:proofErr w:type="spellEnd"/>
      <w:r w:rsidRPr="00F32AB3">
        <w:rPr>
          <w:rFonts w:eastAsia="Calibri"/>
          <w:sz w:val="22"/>
          <w:szCs w:val="22"/>
        </w:rPr>
        <w:t xml:space="preserve"> </w:t>
      </w:r>
      <w:proofErr w:type="spellStart"/>
      <w:r w:rsidRPr="00F32AB3">
        <w:rPr>
          <w:rFonts w:eastAsia="Calibri"/>
          <w:sz w:val="22"/>
          <w:szCs w:val="22"/>
        </w:rPr>
        <w:t>literatur</w:t>
      </w:r>
      <w:proofErr w:type="spellEnd"/>
      <w:r w:rsidRPr="00F32AB3">
        <w:rPr>
          <w:rFonts w:eastAsia="Calibri"/>
          <w:sz w:val="22"/>
          <w:szCs w:val="22"/>
        </w:rPr>
        <w:t xml:space="preserve"> dan </w:t>
      </w:r>
      <w:proofErr w:type="spellStart"/>
      <w:r w:rsidRPr="00F32AB3">
        <w:rPr>
          <w:rFonts w:eastAsia="Calibri"/>
          <w:sz w:val="22"/>
          <w:szCs w:val="22"/>
        </w:rPr>
        <w:t>studi</w:t>
      </w:r>
      <w:proofErr w:type="spellEnd"/>
      <w:r w:rsidRPr="00F32AB3">
        <w:rPr>
          <w:rFonts w:eastAsia="Calibri"/>
          <w:sz w:val="22"/>
          <w:szCs w:val="22"/>
        </w:rPr>
        <w:t xml:space="preserve"> </w:t>
      </w:r>
      <w:proofErr w:type="spellStart"/>
      <w:r w:rsidRPr="00F32AB3">
        <w:rPr>
          <w:rFonts w:eastAsia="Calibri"/>
          <w:sz w:val="22"/>
          <w:szCs w:val="22"/>
        </w:rPr>
        <w:t>langsung</w:t>
      </w:r>
      <w:proofErr w:type="spellEnd"/>
      <w:r w:rsidRPr="00F32AB3">
        <w:rPr>
          <w:rFonts w:eastAsia="Calibri"/>
          <w:sz w:val="22"/>
          <w:szCs w:val="22"/>
        </w:rPr>
        <w:t xml:space="preserve"> di </w:t>
      </w:r>
      <w:proofErr w:type="spellStart"/>
      <w:r w:rsidRPr="00F32AB3">
        <w:rPr>
          <w:rFonts w:eastAsia="Calibri"/>
          <w:sz w:val="22"/>
          <w:szCs w:val="22"/>
        </w:rPr>
        <w:t>lapangan</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mengumpulkan</w:t>
      </w:r>
      <w:proofErr w:type="spellEnd"/>
      <w:r w:rsidRPr="00F32AB3">
        <w:rPr>
          <w:rFonts w:eastAsia="Calibri"/>
          <w:sz w:val="22"/>
          <w:szCs w:val="22"/>
        </w:rPr>
        <w:t xml:space="preserve"> data-data yang </w:t>
      </w:r>
      <w:proofErr w:type="spellStart"/>
      <w:r w:rsidRPr="00F32AB3">
        <w:rPr>
          <w:rFonts w:eastAsia="Calibri"/>
          <w:sz w:val="22"/>
          <w:szCs w:val="22"/>
        </w:rPr>
        <w:t>berhubungan</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topik</w:t>
      </w:r>
      <w:proofErr w:type="spellEnd"/>
      <w:r w:rsidRPr="00F32AB3">
        <w:rPr>
          <w:rFonts w:eastAsia="Calibri"/>
          <w:sz w:val="22"/>
          <w:szCs w:val="22"/>
        </w:rPr>
        <w:t xml:space="preserve"> </w:t>
      </w:r>
      <w:proofErr w:type="spellStart"/>
      <w:r w:rsidRPr="00F32AB3">
        <w:rPr>
          <w:rFonts w:eastAsia="Calibri"/>
          <w:sz w:val="22"/>
          <w:szCs w:val="22"/>
        </w:rPr>
        <w:t>penelitian</w:t>
      </w:r>
      <w:proofErr w:type="spellEnd"/>
      <w:r w:rsidRPr="00F32AB3">
        <w:rPr>
          <w:rFonts w:eastAsia="Calibri"/>
          <w:sz w:val="22"/>
          <w:szCs w:val="22"/>
        </w:rPr>
        <w:t xml:space="preserve">. Studi literature </w:t>
      </w:r>
      <w:proofErr w:type="spellStart"/>
      <w:r w:rsidRPr="00F32AB3">
        <w:rPr>
          <w:rFonts w:eastAsia="Calibri"/>
          <w:sz w:val="22"/>
          <w:szCs w:val="22"/>
        </w:rPr>
        <w:t>bertujuan</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mencari</w:t>
      </w:r>
      <w:proofErr w:type="spellEnd"/>
      <w:r w:rsidRPr="00F32AB3">
        <w:rPr>
          <w:rFonts w:eastAsia="Calibri"/>
          <w:sz w:val="22"/>
          <w:szCs w:val="22"/>
        </w:rPr>
        <w:t xml:space="preserve"> </w:t>
      </w:r>
      <w:proofErr w:type="spellStart"/>
      <w:r w:rsidRPr="00F32AB3">
        <w:rPr>
          <w:rFonts w:eastAsia="Calibri"/>
          <w:sz w:val="22"/>
          <w:szCs w:val="22"/>
        </w:rPr>
        <w:t>referensi</w:t>
      </w:r>
      <w:proofErr w:type="spellEnd"/>
      <w:r w:rsidRPr="00F32AB3">
        <w:rPr>
          <w:rFonts w:eastAsia="Calibri"/>
          <w:sz w:val="22"/>
          <w:szCs w:val="22"/>
        </w:rPr>
        <w:t xml:space="preserve"> yang </w:t>
      </w:r>
      <w:proofErr w:type="spellStart"/>
      <w:r w:rsidRPr="00F32AB3">
        <w:rPr>
          <w:rFonts w:eastAsia="Calibri"/>
          <w:sz w:val="22"/>
          <w:szCs w:val="22"/>
        </w:rPr>
        <w:t>berhubungan</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judul</w:t>
      </w:r>
      <w:proofErr w:type="spellEnd"/>
      <w:r w:rsidRPr="00F32AB3">
        <w:rPr>
          <w:rFonts w:eastAsia="Calibri"/>
          <w:sz w:val="22"/>
          <w:szCs w:val="22"/>
        </w:rPr>
        <w:t xml:space="preserve"> </w:t>
      </w:r>
      <w:proofErr w:type="spellStart"/>
      <w:r w:rsidRPr="00F32AB3">
        <w:rPr>
          <w:rFonts w:eastAsia="Calibri"/>
          <w:sz w:val="22"/>
          <w:szCs w:val="22"/>
        </w:rPr>
        <w:t>penelitian</w:t>
      </w:r>
      <w:proofErr w:type="spellEnd"/>
      <w:r w:rsidRPr="00F32AB3">
        <w:rPr>
          <w:rFonts w:eastAsia="Calibri"/>
          <w:sz w:val="22"/>
          <w:szCs w:val="22"/>
        </w:rPr>
        <w:t xml:space="preserve"> </w:t>
      </w:r>
      <w:proofErr w:type="spellStart"/>
      <w:r w:rsidRPr="00F32AB3">
        <w:rPr>
          <w:rFonts w:eastAsia="Calibri"/>
          <w:sz w:val="22"/>
          <w:szCs w:val="22"/>
        </w:rPr>
        <w:t>baik</w:t>
      </w:r>
      <w:proofErr w:type="spellEnd"/>
      <w:r w:rsidRPr="00F32AB3">
        <w:rPr>
          <w:rFonts w:eastAsia="Calibri"/>
          <w:sz w:val="22"/>
          <w:szCs w:val="22"/>
        </w:rPr>
        <w:t xml:space="preserve"> </w:t>
      </w:r>
      <w:proofErr w:type="spellStart"/>
      <w:r w:rsidRPr="00F32AB3">
        <w:rPr>
          <w:rFonts w:eastAsia="Calibri"/>
          <w:sz w:val="22"/>
          <w:szCs w:val="22"/>
        </w:rPr>
        <w:t>berupa</w:t>
      </w:r>
      <w:proofErr w:type="spellEnd"/>
      <w:r w:rsidRPr="00F32AB3">
        <w:rPr>
          <w:rFonts w:eastAsia="Calibri"/>
          <w:sz w:val="22"/>
          <w:szCs w:val="22"/>
        </w:rPr>
        <w:t xml:space="preserve"> </w:t>
      </w:r>
      <w:proofErr w:type="spellStart"/>
      <w:r w:rsidRPr="00F32AB3">
        <w:rPr>
          <w:rFonts w:eastAsia="Calibri"/>
          <w:sz w:val="22"/>
          <w:szCs w:val="22"/>
        </w:rPr>
        <w:t>buku-buku</w:t>
      </w:r>
      <w:proofErr w:type="spellEnd"/>
      <w:r w:rsidRPr="00F32AB3">
        <w:rPr>
          <w:rFonts w:eastAsia="Calibri"/>
          <w:sz w:val="22"/>
          <w:szCs w:val="22"/>
        </w:rPr>
        <w:t xml:space="preserve"> literature, </w:t>
      </w:r>
      <w:proofErr w:type="spellStart"/>
      <w:proofErr w:type="gramStart"/>
      <w:r w:rsidRPr="00F32AB3">
        <w:rPr>
          <w:rFonts w:eastAsia="Calibri"/>
          <w:sz w:val="22"/>
          <w:szCs w:val="22"/>
        </w:rPr>
        <w:t>jurnal,dan</w:t>
      </w:r>
      <w:proofErr w:type="spellEnd"/>
      <w:proofErr w:type="gramEnd"/>
      <w:r w:rsidRPr="00F32AB3">
        <w:rPr>
          <w:rFonts w:eastAsia="Calibri"/>
          <w:sz w:val="22"/>
          <w:szCs w:val="22"/>
        </w:rPr>
        <w:t xml:space="preserve"> </w:t>
      </w:r>
      <w:proofErr w:type="spellStart"/>
      <w:r w:rsidRPr="00F32AB3">
        <w:rPr>
          <w:rFonts w:eastAsia="Calibri"/>
          <w:sz w:val="22"/>
          <w:szCs w:val="22"/>
        </w:rPr>
        <w:t>laporan</w:t>
      </w:r>
      <w:proofErr w:type="spellEnd"/>
      <w:r w:rsidRPr="00F32AB3">
        <w:rPr>
          <w:rFonts w:eastAsia="Calibri"/>
          <w:sz w:val="22"/>
          <w:szCs w:val="22"/>
        </w:rPr>
        <w:t xml:space="preserve"> </w:t>
      </w:r>
      <w:proofErr w:type="spellStart"/>
      <w:r w:rsidRPr="00F32AB3">
        <w:rPr>
          <w:rFonts w:eastAsia="Calibri"/>
          <w:sz w:val="22"/>
          <w:szCs w:val="22"/>
        </w:rPr>
        <w:t>penelitian</w:t>
      </w:r>
      <w:proofErr w:type="spellEnd"/>
      <w:r w:rsidRPr="00F32AB3">
        <w:rPr>
          <w:rFonts w:eastAsia="Calibri"/>
          <w:sz w:val="22"/>
          <w:szCs w:val="22"/>
        </w:rPr>
        <w:t xml:space="preserve"> </w:t>
      </w:r>
      <w:proofErr w:type="spellStart"/>
      <w:r w:rsidRPr="00F32AB3">
        <w:rPr>
          <w:rFonts w:eastAsia="Calibri"/>
          <w:sz w:val="22"/>
          <w:szCs w:val="22"/>
        </w:rPr>
        <w:t>terdahulu</w:t>
      </w:r>
      <w:proofErr w:type="spellEnd"/>
      <w:r w:rsidRPr="00F32AB3">
        <w:rPr>
          <w:rFonts w:eastAsia="Calibri"/>
          <w:sz w:val="22"/>
          <w:szCs w:val="22"/>
        </w:rPr>
        <w:t xml:space="preserve">. </w:t>
      </w:r>
      <w:proofErr w:type="spellStart"/>
      <w:r w:rsidRPr="00F32AB3">
        <w:rPr>
          <w:rFonts w:eastAsia="Calibri"/>
          <w:sz w:val="22"/>
          <w:szCs w:val="22"/>
        </w:rPr>
        <w:t>Sedangkan</w:t>
      </w:r>
      <w:proofErr w:type="spellEnd"/>
      <w:r w:rsidRPr="00F32AB3">
        <w:rPr>
          <w:rFonts w:eastAsia="Calibri"/>
          <w:sz w:val="22"/>
          <w:szCs w:val="22"/>
        </w:rPr>
        <w:t xml:space="preserve"> </w:t>
      </w:r>
      <w:proofErr w:type="spellStart"/>
      <w:r w:rsidRPr="00F32AB3">
        <w:rPr>
          <w:rFonts w:eastAsia="Calibri"/>
          <w:sz w:val="22"/>
          <w:szCs w:val="22"/>
        </w:rPr>
        <w:t>studi</w:t>
      </w:r>
      <w:proofErr w:type="spellEnd"/>
      <w:r w:rsidRPr="00F32AB3">
        <w:rPr>
          <w:rFonts w:eastAsia="Calibri"/>
          <w:sz w:val="22"/>
          <w:szCs w:val="22"/>
        </w:rPr>
        <w:t xml:space="preserve"> </w:t>
      </w:r>
      <w:proofErr w:type="spellStart"/>
      <w:r w:rsidRPr="00F32AB3">
        <w:rPr>
          <w:rFonts w:eastAsia="Calibri"/>
          <w:sz w:val="22"/>
          <w:szCs w:val="22"/>
        </w:rPr>
        <w:t>lapangan</w:t>
      </w:r>
      <w:proofErr w:type="spellEnd"/>
      <w:r w:rsidRPr="00F32AB3">
        <w:rPr>
          <w:rFonts w:eastAsia="Calibri"/>
          <w:sz w:val="22"/>
          <w:szCs w:val="22"/>
        </w:rPr>
        <w:t xml:space="preserve"> </w:t>
      </w:r>
      <w:proofErr w:type="spellStart"/>
      <w:r w:rsidRPr="00F32AB3">
        <w:rPr>
          <w:rFonts w:eastAsia="Calibri"/>
          <w:sz w:val="22"/>
          <w:szCs w:val="22"/>
        </w:rPr>
        <w:t>ini</w:t>
      </w:r>
      <w:proofErr w:type="spellEnd"/>
      <w:r w:rsidRPr="00F32AB3">
        <w:rPr>
          <w:rFonts w:eastAsia="Calibri"/>
          <w:sz w:val="22"/>
          <w:szCs w:val="22"/>
        </w:rPr>
        <w:t xml:space="preserve"> </w:t>
      </w:r>
      <w:proofErr w:type="spellStart"/>
      <w:r w:rsidRPr="00F32AB3">
        <w:rPr>
          <w:rFonts w:eastAsia="Calibri"/>
          <w:sz w:val="22"/>
          <w:szCs w:val="22"/>
        </w:rPr>
        <w:t>berupa</w:t>
      </w:r>
      <w:proofErr w:type="spellEnd"/>
      <w:r w:rsidRPr="00F32AB3">
        <w:rPr>
          <w:rFonts w:eastAsia="Calibri"/>
          <w:sz w:val="22"/>
          <w:szCs w:val="22"/>
        </w:rPr>
        <w:t xml:space="preserve"> </w:t>
      </w:r>
      <w:proofErr w:type="spellStart"/>
      <w:r w:rsidRPr="00F32AB3">
        <w:rPr>
          <w:rFonts w:eastAsia="Calibri"/>
          <w:sz w:val="22"/>
          <w:szCs w:val="22"/>
        </w:rPr>
        <w:t>analisa</w:t>
      </w:r>
      <w:proofErr w:type="spellEnd"/>
      <w:r w:rsidRPr="00F32AB3">
        <w:rPr>
          <w:rFonts w:eastAsia="Calibri"/>
          <w:sz w:val="22"/>
          <w:szCs w:val="22"/>
        </w:rPr>
        <w:t xml:space="preserve"> </w:t>
      </w:r>
      <w:proofErr w:type="spellStart"/>
      <w:r w:rsidRPr="00F32AB3">
        <w:rPr>
          <w:rFonts w:eastAsia="Calibri"/>
          <w:sz w:val="22"/>
          <w:szCs w:val="22"/>
        </w:rPr>
        <w:t>langsung</w:t>
      </w:r>
      <w:proofErr w:type="spellEnd"/>
      <w:r w:rsidRPr="00F32AB3">
        <w:rPr>
          <w:rFonts w:eastAsia="Calibri"/>
          <w:sz w:val="22"/>
          <w:szCs w:val="22"/>
        </w:rPr>
        <w:t xml:space="preserve"> </w:t>
      </w:r>
      <w:proofErr w:type="spellStart"/>
      <w:r w:rsidRPr="00F32AB3">
        <w:rPr>
          <w:rFonts w:eastAsia="Calibri"/>
          <w:sz w:val="22"/>
          <w:szCs w:val="22"/>
        </w:rPr>
        <w:t>dilapangan</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mengambil</w:t>
      </w:r>
      <w:proofErr w:type="spellEnd"/>
      <w:r w:rsidRPr="00F32AB3">
        <w:rPr>
          <w:rFonts w:eastAsia="Calibri"/>
          <w:sz w:val="22"/>
          <w:szCs w:val="22"/>
        </w:rPr>
        <w:t xml:space="preserve"> data yang </w:t>
      </w:r>
      <w:proofErr w:type="spellStart"/>
      <w:r w:rsidRPr="00F32AB3">
        <w:rPr>
          <w:rFonts w:eastAsia="Calibri"/>
          <w:sz w:val="22"/>
          <w:szCs w:val="22"/>
        </w:rPr>
        <w:t>berhubungan</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topik</w:t>
      </w:r>
      <w:proofErr w:type="spellEnd"/>
      <w:r w:rsidRPr="00F32AB3">
        <w:rPr>
          <w:rFonts w:eastAsia="Calibri"/>
          <w:sz w:val="22"/>
          <w:szCs w:val="22"/>
        </w:rPr>
        <w:t xml:space="preserve"> </w:t>
      </w:r>
      <w:proofErr w:type="spellStart"/>
      <w:r w:rsidRPr="00F32AB3">
        <w:rPr>
          <w:rFonts w:eastAsia="Calibri"/>
          <w:sz w:val="22"/>
          <w:szCs w:val="22"/>
        </w:rPr>
        <w:t>penelitian</w:t>
      </w:r>
      <w:proofErr w:type="spellEnd"/>
      <w:r w:rsidRPr="00F32AB3">
        <w:rPr>
          <w:rFonts w:eastAsia="Calibri"/>
          <w:sz w:val="22"/>
          <w:szCs w:val="22"/>
        </w:rPr>
        <w:t xml:space="preserve">, </w:t>
      </w:r>
      <w:proofErr w:type="spellStart"/>
      <w:r w:rsidRPr="00F32AB3">
        <w:rPr>
          <w:rFonts w:eastAsia="Calibri"/>
          <w:sz w:val="22"/>
          <w:szCs w:val="22"/>
        </w:rPr>
        <w:t>seperti</w:t>
      </w:r>
      <w:proofErr w:type="spellEnd"/>
      <w:r w:rsidRPr="00F32AB3">
        <w:rPr>
          <w:rFonts w:eastAsia="Calibri"/>
          <w:sz w:val="22"/>
          <w:szCs w:val="22"/>
        </w:rPr>
        <w:t xml:space="preserve"> </w:t>
      </w:r>
      <w:proofErr w:type="spellStart"/>
      <w:r w:rsidRPr="00F32AB3">
        <w:rPr>
          <w:rFonts w:eastAsia="Calibri"/>
          <w:sz w:val="22"/>
          <w:szCs w:val="22"/>
        </w:rPr>
        <w:t>dimensi</w:t>
      </w:r>
      <w:proofErr w:type="spellEnd"/>
      <w:r w:rsidRPr="00F32AB3">
        <w:rPr>
          <w:rFonts w:eastAsia="Calibri"/>
          <w:sz w:val="22"/>
          <w:szCs w:val="22"/>
        </w:rPr>
        <w:t xml:space="preserve"> sump, debit </w:t>
      </w:r>
      <w:proofErr w:type="spellStart"/>
      <w:r w:rsidRPr="00F32AB3">
        <w:rPr>
          <w:rFonts w:eastAsia="Calibri"/>
          <w:sz w:val="22"/>
          <w:szCs w:val="22"/>
        </w:rPr>
        <w:t>pemompaan</w:t>
      </w:r>
      <w:proofErr w:type="spellEnd"/>
      <w:r w:rsidRPr="00F32AB3">
        <w:rPr>
          <w:rFonts w:eastAsia="Calibri"/>
          <w:sz w:val="22"/>
          <w:szCs w:val="22"/>
        </w:rPr>
        <w:t xml:space="preserve">, head </w:t>
      </w:r>
      <w:proofErr w:type="spellStart"/>
      <w:r w:rsidRPr="00F32AB3">
        <w:rPr>
          <w:rFonts w:eastAsia="Calibri"/>
          <w:sz w:val="22"/>
          <w:szCs w:val="22"/>
        </w:rPr>
        <w:t>pompa</w:t>
      </w:r>
      <w:proofErr w:type="spellEnd"/>
      <w:r w:rsidRPr="00F32AB3">
        <w:rPr>
          <w:rFonts w:eastAsia="Calibri"/>
          <w:sz w:val="22"/>
          <w:szCs w:val="22"/>
        </w:rPr>
        <w:t xml:space="preserve">, rpm </w:t>
      </w:r>
      <w:proofErr w:type="spellStart"/>
      <w:r w:rsidRPr="00F32AB3">
        <w:rPr>
          <w:rFonts w:eastAsia="Calibri"/>
          <w:sz w:val="22"/>
          <w:szCs w:val="22"/>
        </w:rPr>
        <w:t>pompa</w:t>
      </w:r>
      <w:proofErr w:type="spellEnd"/>
      <w:r w:rsidRPr="00F32AB3">
        <w:rPr>
          <w:rFonts w:eastAsia="Calibri"/>
          <w:sz w:val="22"/>
          <w:szCs w:val="22"/>
        </w:rPr>
        <w:t xml:space="preserve">, </w:t>
      </w:r>
      <w:proofErr w:type="spellStart"/>
      <w:r w:rsidRPr="00F32AB3">
        <w:rPr>
          <w:rFonts w:eastAsia="Calibri"/>
          <w:sz w:val="22"/>
          <w:szCs w:val="22"/>
        </w:rPr>
        <w:t>efisiensi</w:t>
      </w:r>
      <w:proofErr w:type="spellEnd"/>
      <w:r w:rsidRPr="00F32AB3">
        <w:rPr>
          <w:rFonts w:eastAsia="Calibri"/>
          <w:sz w:val="22"/>
          <w:szCs w:val="22"/>
        </w:rPr>
        <w:t xml:space="preserve"> </w:t>
      </w:r>
      <w:proofErr w:type="spellStart"/>
      <w:r w:rsidRPr="00F32AB3">
        <w:rPr>
          <w:rFonts w:eastAsia="Calibri"/>
          <w:sz w:val="22"/>
          <w:szCs w:val="22"/>
        </w:rPr>
        <w:t>pompa</w:t>
      </w:r>
      <w:proofErr w:type="spellEnd"/>
      <w:r w:rsidRPr="00F32AB3">
        <w:rPr>
          <w:rFonts w:eastAsia="Calibri"/>
          <w:sz w:val="22"/>
          <w:szCs w:val="22"/>
        </w:rPr>
        <w:t xml:space="preserve">, dan </w:t>
      </w:r>
      <w:proofErr w:type="spellStart"/>
      <w:r w:rsidRPr="00F32AB3">
        <w:rPr>
          <w:rFonts w:eastAsia="Calibri"/>
          <w:sz w:val="22"/>
          <w:szCs w:val="22"/>
        </w:rPr>
        <w:t>durasi</w:t>
      </w:r>
      <w:proofErr w:type="spellEnd"/>
      <w:r w:rsidRPr="00F32AB3">
        <w:rPr>
          <w:rFonts w:eastAsia="Calibri"/>
          <w:sz w:val="22"/>
          <w:szCs w:val="22"/>
        </w:rPr>
        <w:t xml:space="preserve"> </w:t>
      </w:r>
      <w:proofErr w:type="spellStart"/>
      <w:r w:rsidRPr="00F32AB3">
        <w:rPr>
          <w:rFonts w:eastAsia="Calibri"/>
          <w:sz w:val="22"/>
          <w:szCs w:val="22"/>
        </w:rPr>
        <w:t>pemompaan</w:t>
      </w:r>
      <w:proofErr w:type="spellEnd"/>
      <w:r w:rsidRPr="00F32AB3">
        <w:rPr>
          <w:rFonts w:eastAsia="Calibri"/>
          <w:sz w:val="22"/>
          <w:szCs w:val="22"/>
        </w:rPr>
        <w:t xml:space="preserve">. </w:t>
      </w:r>
      <w:proofErr w:type="spellStart"/>
      <w:r w:rsidRPr="00F32AB3">
        <w:rPr>
          <w:rFonts w:eastAsia="Calibri"/>
          <w:sz w:val="22"/>
          <w:szCs w:val="22"/>
        </w:rPr>
        <w:t>Tahapan</w:t>
      </w:r>
      <w:proofErr w:type="spellEnd"/>
      <w:r w:rsidRPr="00F32AB3">
        <w:rPr>
          <w:rFonts w:eastAsia="Calibri"/>
          <w:sz w:val="22"/>
          <w:szCs w:val="22"/>
        </w:rPr>
        <w:t xml:space="preserve"> </w:t>
      </w:r>
      <w:proofErr w:type="spellStart"/>
      <w:r w:rsidRPr="00F32AB3">
        <w:rPr>
          <w:rFonts w:eastAsia="Calibri"/>
          <w:sz w:val="22"/>
          <w:szCs w:val="22"/>
        </w:rPr>
        <w:t>penelitian</w:t>
      </w:r>
      <w:proofErr w:type="spellEnd"/>
      <w:r w:rsidRPr="00F32AB3">
        <w:rPr>
          <w:rFonts w:eastAsia="Calibri"/>
          <w:sz w:val="22"/>
          <w:szCs w:val="22"/>
        </w:rPr>
        <w:t xml:space="preserve"> </w:t>
      </w:r>
      <w:proofErr w:type="spellStart"/>
      <w:r w:rsidRPr="00F32AB3">
        <w:rPr>
          <w:rFonts w:eastAsia="Calibri"/>
          <w:sz w:val="22"/>
          <w:szCs w:val="22"/>
        </w:rPr>
        <w:t>diawali</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menganalisa</w:t>
      </w:r>
      <w:proofErr w:type="spellEnd"/>
      <w:r w:rsidRPr="00F32AB3">
        <w:rPr>
          <w:rFonts w:eastAsia="Calibri"/>
          <w:sz w:val="22"/>
          <w:szCs w:val="22"/>
        </w:rPr>
        <w:t xml:space="preserve"> data </w:t>
      </w:r>
      <w:proofErr w:type="spellStart"/>
      <w:r w:rsidRPr="00F32AB3">
        <w:rPr>
          <w:rFonts w:eastAsia="Calibri"/>
          <w:sz w:val="22"/>
          <w:szCs w:val="22"/>
        </w:rPr>
        <w:t>curah</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10 </w:t>
      </w:r>
      <w:proofErr w:type="spellStart"/>
      <w:r w:rsidRPr="00F32AB3">
        <w:rPr>
          <w:rFonts w:eastAsia="Calibri"/>
          <w:sz w:val="22"/>
          <w:szCs w:val="22"/>
        </w:rPr>
        <w:t>tahun</w:t>
      </w:r>
      <w:proofErr w:type="spellEnd"/>
      <w:r w:rsidRPr="00F32AB3">
        <w:rPr>
          <w:rFonts w:eastAsia="Calibri"/>
          <w:sz w:val="22"/>
          <w:szCs w:val="22"/>
        </w:rPr>
        <w:t xml:space="preserve"> pada PT. Bhumi Rantau </w:t>
      </w:r>
      <w:proofErr w:type="spellStart"/>
      <w:r w:rsidRPr="00F32AB3">
        <w:rPr>
          <w:rFonts w:eastAsia="Calibri"/>
          <w:sz w:val="22"/>
          <w:szCs w:val="22"/>
        </w:rPr>
        <w:t>Energi</w:t>
      </w:r>
      <w:proofErr w:type="spellEnd"/>
      <w:r w:rsidRPr="00F32AB3">
        <w:rPr>
          <w:rFonts w:eastAsia="Calibri"/>
          <w:sz w:val="22"/>
          <w:szCs w:val="22"/>
        </w:rPr>
        <w:t xml:space="preserve">, </w:t>
      </w:r>
      <w:proofErr w:type="spellStart"/>
      <w:r w:rsidRPr="00F32AB3">
        <w:rPr>
          <w:rFonts w:eastAsia="Calibri"/>
          <w:sz w:val="22"/>
          <w:szCs w:val="22"/>
        </w:rPr>
        <w:t>selanjutnya</w:t>
      </w:r>
      <w:proofErr w:type="spellEnd"/>
      <w:r w:rsidRPr="00F32AB3">
        <w:rPr>
          <w:rFonts w:eastAsia="Calibri"/>
          <w:sz w:val="22"/>
          <w:szCs w:val="22"/>
        </w:rPr>
        <w:t xml:space="preserve"> </w:t>
      </w:r>
      <w:proofErr w:type="spellStart"/>
      <w:r w:rsidRPr="00F32AB3">
        <w:rPr>
          <w:rFonts w:eastAsia="Calibri"/>
          <w:sz w:val="22"/>
          <w:szCs w:val="22"/>
        </w:rPr>
        <w:t>menghitung</w:t>
      </w:r>
      <w:proofErr w:type="spellEnd"/>
      <w:r w:rsidRPr="00F32AB3">
        <w:rPr>
          <w:rFonts w:eastAsia="Calibri"/>
          <w:sz w:val="22"/>
          <w:szCs w:val="22"/>
        </w:rPr>
        <w:t xml:space="preserve"> </w:t>
      </w:r>
      <w:proofErr w:type="spellStart"/>
      <w:r w:rsidRPr="00F32AB3">
        <w:rPr>
          <w:rFonts w:eastAsia="Calibri"/>
          <w:sz w:val="22"/>
          <w:szCs w:val="22"/>
        </w:rPr>
        <w:t>dimensi</w:t>
      </w:r>
      <w:proofErr w:type="spellEnd"/>
      <w:r w:rsidRPr="00F32AB3">
        <w:rPr>
          <w:rFonts w:eastAsia="Calibri"/>
          <w:sz w:val="22"/>
          <w:szCs w:val="22"/>
        </w:rPr>
        <w:t xml:space="preserve"> sump dan </w:t>
      </w:r>
      <w:proofErr w:type="spellStart"/>
      <w:r w:rsidRPr="00F32AB3">
        <w:rPr>
          <w:rFonts w:eastAsia="Calibri"/>
          <w:sz w:val="22"/>
          <w:szCs w:val="22"/>
        </w:rPr>
        <w:t>pengukuran</w:t>
      </w:r>
      <w:proofErr w:type="spellEnd"/>
      <w:r w:rsidRPr="00F32AB3">
        <w:rPr>
          <w:rFonts w:eastAsia="Calibri"/>
          <w:sz w:val="22"/>
          <w:szCs w:val="22"/>
        </w:rPr>
        <w:t xml:space="preserve"> debit </w:t>
      </w:r>
      <w:proofErr w:type="spellStart"/>
      <w:r w:rsidRPr="00F32AB3">
        <w:rPr>
          <w:rFonts w:eastAsia="Calibri"/>
          <w:sz w:val="22"/>
          <w:szCs w:val="22"/>
        </w:rPr>
        <w:t>pemompaan</w:t>
      </w:r>
      <w:proofErr w:type="spellEnd"/>
      <w:r w:rsidRPr="00F32AB3">
        <w:rPr>
          <w:rFonts w:eastAsia="Calibri"/>
          <w:sz w:val="22"/>
          <w:szCs w:val="22"/>
        </w:rPr>
        <w:t xml:space="preserve"> pada outlet </w:t>
      </w:r>
      <w:proofErr w:type="spellStart"/>
      <w:r w:rsidRPr="00F32AB3">
        <w:rPr>
          <w:rFonts w:eastAsia="Calibri"/>
          <w:sz w:val="22"/>
          <w:szCs w:val="22"/>
        </w:rPr>
        <w:t>pemompaan</w:t>
      </w:r>
      <w:proofErr w:type="spellEnd"/>
      <w:r w:rsidRPr="00F32AB3">
        <w:rPr>
          <w:rFonts w:eastAsia="Calibri"/>
          <w:sz w:val="22"/>
          <w:szCs w:val="22"/>
        </w:rPr>
        <w:t xml:space="preserve"> </w:t>
      </w:r>
      <w:proofErr w:type="spellStart"/>
      <w:r w:rsidRPr="00F32AB3">
        <w:rPr>
          <w:rFonts w:eastAsia="Calibri"/>
          <w:sz w:val="22"/>
          <w:szCs w:val="22"/>
        </w:rPr>
        <w:t>menggunakan</w:t>
      </w:r>
      <w:proofErr w:type="spellEnd"/>
      <w:r w:rsidRPr="00F32AB3">
        <w:rPr>
          <w:rFonts w:eastAsia="Calibri"/>
          <w:sz w:val="22"/>
          <w:szCs w:val="22"/>
        </w:rPr>
        <w:t xml:space="preserve"> </w:t>
      </w:r>
      <w:proofErr w:type="spellStart"/>
      <w:r w:rsidRPr="00F32AB3">
        <w:rPr>
          <w:rFonts w:eastAsia="Calibri"/>
          <w:sz w:val="22"/>
          <w:szCs w:val="22"/>
        </w:rPr>
        <w:t>metode</w:t>
      </w:r>
      <w:proofErr w:type="spellEnd"/>
      <w:r w:rsidRPr="00F32AB3">
        <w:rPr>
          <w:rFonts w:eastAsia="Calibri"/>
          <w:sz w:val="22"/>
          <w:szCs w:val="22"/>
        </w:rPr>
        <w:t xml:space="preserve"> discharge, </w:t>
      </w:r>
      <w:proofErr w:type="spellStart"/>
      <w:r w:rsidRPr="00F32AB3">
        <w:rPr>
          <w:rFonts w:eastAsia="Calibri"/>
          <w:sz w:val="22"/>
          <w:szCs w:val="22"/>
        </w:rPr>
        <w:t>selanjutnya</w:t>
      </w:r>
      <w:proofErr w:type="spellEnd"/>
      <w:r w:rsidRPr="00F32AB3">
        <w:rPr>
          <w:rFonts w:eastAsia="Calibri"/>
          <w:sz w:val="22"/>
          <w:szCs w:val="22"/>
        </w:rPr>
        <w:t xml:space="preserve"> </w:t>
      </w:r>
      <w:proofErr w:type="spellStart"/>
      <w:r w:rsidRPr="00F32AB3">
        <w:rPr>
          <w:rFonts w:eastAsia="Calibri"/>
          <w:sz w:val="22"/>
          <w:szCs w:val="22"/>
        </w:rPr>
        <w:t>menghitung</w:t>
      </w:r>
      <w:proofErr w:type="spellEnd"/>
      <w:r w:rsidRPr="00F32AB3">
        <w:rPr>
          <w:rFonts w:eastAsia="Calibri"/>
          <w:sz w:val="22"/>
          <w:szCs w:val="22"/>
        </w:rPr>
        <w:t xml:space="preserve"> head </w:t>
      </w:r>
      <w:proofErr w:type="spellStart"/>
      <w:r w:rsidRPr="00F32AB3">
        <w:rPr>
          <w:rFonts w:eastAsia="Calibri"/>
          <w:sz w:val="22"/>
          <w:szCs w:val="22"/>
        </w:rPr>
        <w:t>pompa</w:t>
      </w:r>
      <w:proofErr w:type="spellEnd"/>
      <w:r w:rsidRPr="00F32AB3">
        <w:rPr>
          <w:rFonts w:eastAsia="Calibri"/>
          <w:sz w:val="22"/>
          <w:szCs w:val="22"/>
        </w:rPr>
        <w:t xml:space="preserve">, rpm </w:t>
      </w:r>
      <w:proofErr w:type="spellStart"/>
      <w:r w:rsidRPr="00F32AB3">
        <w:rPr>
          <w:rFonts w:eastAsia="Calibri"/>
          <w:sz w:val="22"/>
          <w:szCs w:val="22"/>
        </w:rPr>
        <w:t>pompa</w:t>
      </w:r>
      <w:proofErr w:type="spellEnd"/>
      <w:r w:rsidRPr="00F32AB3">
        <w:rPr>
          <w:rFonts w:eastAsia="Calibri"/>
          <w:sz w:val="22"/>
          <w:szCs w:val="22"/>
        </w:rPr>
        <w:t xml:space="preserve">, dan </w:t>
      </w:r>
      <w:proofErr w:type="spellStart"/>
      <w:r w:rsidRPr="00F32AB3">
        <w:rPr>
          <w:rFonts w:eastAsia="Calibri"/>
          <w:sz w:val="22"/>
          <w:szCs w:val="22"/>
        </w:rPr>
        <w:t>efisiensi</w:t>
      </w:r>
      <w:proofErr w:type="spellEnd"/>
      <w:r w:rsidRPr="00F32AB3">
        <w:rPr>
          <w:rFonts w:eastAsia="Calibri"/>
          <w:sz w:val="22"/>
          <w:szCs w:val="22"/>
        </w:rPr>
        <w:t xml:space="preserve"> </w:t>
      </w:r>
      <w:proofErr w:type="spellStart"/>
      <w:r w:rsidRPr="00F32AB3">
        <w:rPr>
          <w:rFonts w:eastAsia="Calibri"/>
          <w:sz w:val="22"/>
          <w:szCs w:val="22"/>
        </w:rPr>
        <w:t>pompa</w:t>
      </w:r>
      <w:proofErr w:type="spellEnd"/>
      <w:r w:rsidRPr="00F32AB3">
        <w:rPr>
          <w:rFonts w:eastAsia="Calibri"/>
          <w:sz w:val="22"/>
          <w:szCs w:val="22"/>
        </w:rPr>
        <w:t xml:space="preserve">. pada </w:t>
      </w:r>
      <w:proofErr w:type="spellStart"/>
      <w:r w:rsidRPr="00F32AB3">
        <w:rPr>
          <w:rFonts w:eastAsia="Calibri"/>
          <w:sz w:val="22"/>
          <w:szCs w:val="22"/>
        </w:rPr>
        <w:t>tahap</w:t>
      </w:r>
      <w:proofErr w:type="spellEnd"/>
      <w:r w:rsidRPr="00F32AB3">
        <w:rPr>
          <w:rFonts w:eastAsia="Calibri"/>
          <w:sz w:val="22"/>
          <w:szCs w:val="22"/>
        </w:rPr>
        <w:t xml:space="preserve"> </w:t>
      </w:r>
      <w:proofErr w:type="spellStart"/>
      <w:r w:rsidRPr="00F32AB3">
        <w:rPr>
          <w:rFonts w:eastAsia="Calibri"/>
          <w:sz w:val="22"/>
          <w:szCs w:val="22"/>
        </w:rPr>
        <w:t>terakhir</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analisis</w:t>
      </w:r>
      <w:proofErr w:type="spellEnd"/>
      <w:r w:rsidRPr="00F32AB3">
        <w:rPr>
          <w:rFonts w:eastAsia="Calibri"/>
          <w:sz w:val="22"/>
          <w:szCs w:val="22"/>
        </w:rPr>
        <w:t xml:space="preserve"> </w:t>
      </w:r>
      <w:proofErr w:type="spellStart"/>
      <w:r w:rsidRPr="00F32AB3">
        <w:rPr>
          <w:rFonts w:eastAsia="Calibri"/>
          <w:sz w:val="22"/>
          <w:szCs w:val="22"/>
        </w:rPr>
        <w:t>pemompaan</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mengetahui</w:t>
      </w:r>
      <w:proofErr w:type="spellEnd"/>
      <w:r w:rsidRPr="00F32AB3">
        <w:rPr>
          <w:rFonts w:eastAsia="Calibri"/>
          <w:sz w:val="22"/>
          <w:szCs w:val="22"/>
        </w:rPr>
        <w:t xml:space="preserve"> </w:t>
      </w:r>
      <w:proofErr w:type="spellStart"/>
      <w:r w:rsidRPr="00F32AB3">
        <w:rPr>
          <w:rFonts w:eastAsia="Calibri"/>
          <w:sz w:val="22"/>
          <w:szCs w:val="22"/>
        </w:rPr>
        <w:t>kebutuhan</w:t>
      </w:r>
      <w:proofErr w:type="spellEnd"/>
      <w:r w:rsidRPr="00F32AB3">
        <w:rPr>
          <w:rFonts w:eastAsia="Calibri"/>
          <w:sz w:val="22"/>
          <w:szCs w:val="22"/>
        </w:rPr>
        <w:t xml:space="preserve"> </w:t>
      </w:r>
      <w:proofErr w:type="spellStart"/>
      <w:r w:rsidRPr="00F32AB3">
        <w:rPr>
          <w:rFonts w:eastAsia="Calibri"/>
          <w:sz w:val="22"/>
          <w:szCs w:val="22"/>
        </w:rPr>
        <w:t>pompa</w:t>
      </w:r>
      <w:proofErr w:type="spellEnd"/>
      <w:r w:rsidRPr="00F32AB3">
        <w:rPr>
          <w:rFonts w:eastAsia="Calibri"/>
          <w:sz w:val="22"/>
          <w:szCs w:val="22"/>
        </w:rPr>
        <w:t xml:space="preserve">.   </w:t>
      </w:r>
    </w:p>
    <w:p w14:paraId="1253775F" w14:textId="77777777" w:rsidR="00F32AB3" w:rsidRPr="00F32AB3" w:rsidRDefault="00F32AB3" w:rsidP="00F32AB3">
      <w:pPr>
        <w:ind w:firstLine="567"/>
        <w:jc w:val="both"/>
        <w:rPr>
          <w:rFonts w:eastAsia="Calibri"/>
          <w:sz w:val="22"/>
          <w:szCs w:val="22"/>
        </w:rPr>
      </w:pPr>
    </w:p>
    <w:p w14:paraId="27173D6C" w14:textId="77777777" w:rsidR="00F32AB3" w:rsidRPr="00F32AB3" w:rsidRDefault="00F32AB3" w:rsidP="00F32AB3">
      <w:pPr>
        <w:ind w:firstLine="567"/>
        <w:jc w:val="both"/>
        <w:rPr>
          <w:rFonts w:eastAsia="Calibri"/>
          <w:sz w:val="22"/>
          <w:szCs w:val="22"/>
        </w:rPr>
      </w:pPr>
      <w:r w:rsidRPr="00F32AB3">
        <w:rPr>
          <w:rFonts w:eastAsia="Calibri"/>
          <w:sz w:val="22"/>
          <w:szCs w:val="22"/>
        </w:rPr>
        <w:t xml:space="preserve">    </w:t>
      </w:r>
    </w:p>
    <w:p w14:paraId="419C1DC5" w14:textId="77777777" w:rsidR="00F32AB3" w:rsidRPr="00F32AB3" w:rsidRDefault="00F32AB3" w:rsidP="00F32AB3">
      <w:pPr>
        <w:jc w:val="both"/>
        <w:rPr>
          <w:rFonts w:eastAsia="Calibri"/>
          <w:i/>
          <w:sz w:val="22"/>
          <w:szCs w:val="22"/>
        </w:rPr>
      </w:pPr>
      <w:r w:rsidRPr="00F32AB3">
        <w:rPr>
          <w:rFonts w:eastAsia="Calibri"/>
          <w:b/>
          <w:sz w:val="22"/>
          <w:szCs w:val="22"/>
        </w:rPr>
        <w:t>HASIL DAN PEMBAHASAN</w:t>
      </w:r>
    </w:p>
    <w:p w14:paraId="2912CC6C" w14:textId="7CBE9741" w:rsidR="00F32AB3" w:rsidRPr="00F32AB3" w:rsidRDefault="00F32AB3" w:rsidP="00D16E4C">
      <w:pPr>
        <w:jc w:val="both"/>
        <w:rPr>
          <w:rFonts w:eastAsia="Calibri"/>
          <w:b/>
          <w:sz w:val="22"/>
          <w:szCs w:val="22"/>
        </w:rPr>
      </w:pPr>
      <w:proofErr w:type="spellStart"/>
      <w:r w:rsidRPr="00F32AB3">
        <w:rPr>
          <w:rFonts w:eastAsia="Calibri"/>
          <w:b/>
          <w:sz w:val="22"/>
          <w:szCs w:val="22"/>
        </w:rPr>
        <w:t>Analisis</w:t>
      </w:r>
      <w:proofErr w:type="spellEnd"/>
      <w:r w:rsidRPr="00F32AB3">
        <w:rPr>
          <w:rFonts w:eastAsia="Calibri"/>
          <w:b/>
          <w:sz w:val="22"/>
          <w:szCs w:val="22"/>
        </w:rPr>
        <w:t xml:space="preserve"> Debit Air Tambang</w:t>
      </w:r>
    </w:p>
    <w:p w14:paraId="51392705" w14:textId="77777777" w:rsidR="00F32AB3" w:rsidRPr="00F32AB3" w:rsidRDefault="00F32AB3" w:rsidP="00F32AB3">
      <w:pPr>
        <w:ind w:firstLine="567"/>
        <w:jc w:val="both"/>
        <w:rPr>
          <w:rFonts w:eastAsia="Calibri"/>
          <w:sz w:val="22"/>
          <w:szCs w:val="22"/>
        </w:rPr>
      </w:pPr>
      <w:r w:rsidRPr="00F32AB3">
        <w:rPr>
          <w:rFonts w:eastAsia="Calibri"/>
          <w:sz w:val="22"/>
          <w:szCs w:val="22"/>
        </w:rPr>
        <w:t xml:space="preserve">Debit air </w:t>
      </w:r>
      <w:proofErr w:type="spellStart"/>
      <w:r w:rsidRPr="00F32AB3">
        <w:rPr>
          <w:rFonts w:eastAsia="Calibri"/>
          <w:sz w:val="22"/>
          <w:szCs w:val="22"/>
        </w:rPr>
        <w:t>tambang</w:t>
      </w:r>
      <w:proofErr w:type="spellEnd"/>
      <w:r w:rsidRPr="00F32AB3">
        <w:rPr>
          <w:rFonts w:eastAsia="Calibri"/>
          <w:sz w:val="22"/>
          <w:szCs w:val="22"/>
        </w:rPr>
        <w:t xml:space="preserve"> yang </w:t>
      </w:r>
      <w:proofErr w:type="spellStart"/>
      <w:r w:rsidRPr="00F32AB3">
        <w:rPr>
          <w:rFonts w:eastAsia="Calibri"/>
          <w:sz w:val="22"/>
          <w:szCs w:val="22"/>
        </w:rPr>
        <w:t>masuk</w:t>
      </w:r>
      <w:proofErr w:type="spellEnd"/>
      <w:r w:rsidRPr="00F32AB3">
        <w:rPr>
          <w:rFonts w:eastAsia="Calibri"/>
          <w:sz w:val="22"/>
          <w:szCs w:val="22"/>
        </w:rPr>
        <w:t xml:space="preserve"> </w:t>
      </w:r>
      <w:proofErr w:type="spellStart"/>
      <w:r w:rsidRPr="00F32AB3">
        <w:rPr>
          <w:rFonts w:eastAsia="Calibri"/>
          <w:sz w:val="22"/>
          <w:szCs w:val="22"/>
        </w:rPr>
        <w:t>ke</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sump </w:t>
      </w:r>
      <w:proofErr w:type="spellStart"/>
      <w:r w:rsidRPr="00F32AB3">
        <w:rPr>
          <w:rFonts w:eastAsia="Calibri"/>
          <w:sz w:val="22"/>
          <w:szCs w:val="22"/>
        </w:rPr>
        <w:t>cendana</w:t>
      </w:r>
      <w:proofErr w:type="spellEnd"/>
      <w:r w:rsidRPr="00F32AB3">
        <w:rPr>
          <w:rFonts w:eastAsia="Calibri"/>
          <w:sz w:val="22"/>
          <w:szCs w:val="22"/>
        </w:rPr>
        <w:t xml:space="preserve"> </w:t>
      </w:r>
      <w:proofErr w:type="spellStart"/>
      <w:r w:rsidRPr="00F32AB3">
        <w:rPr>
          <w:rFonts w:eastAsia="Calibri"/>
          <w:sz w:val="22"/>
          <w:szCs w:val="22"/>
        </w:rPr>
        <w:t>selatan</w:t>
      </w:r>
      <w:proofErr w:type="spellEnd"/>
      <w:r w:rsidRPr="00F32AB3">
        <w:rPr>
          <w:rFonts w:eastAsia="Calibri"/>
          <w:sz w:val="22"/>
          <w:szCs w:val="22"/>
        </w:rPr>
        <w:t xml:space="preserve"> </w:t>
      </w:r>
      <w:proofErr w:type="spellStart"/>
      <w:r w:rsidRPr="00F32AB3">
        <w:rPr>
          <w:rFonts w:eastAsia="Calibri"/>
          <w:sz w:val="22"/>
          <w:szCs w:val="22"/>
        </w:rPr>
        <w:t>berasal</w:t>
      </w:r>
      <w:proofErr w:type="spellEnd"/>
      <w:r w:rsidRPr="00F32AB3">
        <w:rPr>
          <w:rFonts w:eastAsia="Calibri"/>
          <w:sz w:val="22"/>
          <w:szCs w:val="22"/>
        </w:rPr>
        <w:t xml:space="preserve"> </w:t>
      </w:r>
      <w:proofErr w:type="spellStart"/>
      <w:r w:rsidRPr="00F32AB3">
        <w:rPr>
          <w:rFonts w:eastAsia="Calibri"/>
          <w:sz w:val="22"/>
          <w:szCs w:val="22"/>
        </w:rPr>
        <w:t>dari</w:t>
      </w:r>
      <w:proofErr w:type="spellEnd"/>
      <w:r w:rsidRPr="00F32AB3">
        <w:rPr>
          <w:rFonts w:eastAsia="Calibri"/>
          <w:sz w:val="22"/>
          <w:szCs w:val="22"/>
        </w:rPr>
        <w:t xml:space="preserve"> air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atau</w:t>
      </w:r>
      <w:proofErr w:type="spellEnd"/>
      <w:r w:rsidRPr="00F32AB3">
        <w:rPr>
          <w:rFonts w:eastAsia="Calibri"/>
          <w:sz w:val="22"/>
          <w:szCs w:val="22"/>
        </w:rPr>
        <w:t xml:space="preserve"> </w:t>
      </w:r>
      <w:proofErr w:type="spellStart"/>
      <w:r w:rsidRPr="00F32AB3">
        <w:rPr>
          <w:rFonts w:eastAsia="Calibri"/>
          <w:sz w:val="22"/>
          <w:szCs w:val="22"/>
        </w:rPr>
        <w:t>limpasan</w:t>
      </w:r>
      <w:proofErr w:type="spellEnd"/>
      <w:r w:rsidRPr="00F32AB3">
        <w:rPr>
          <w:rFonts w:eastAsia="Calibri"/>
          <w:sz w:val="22"/>
          <w:szCs w:val="22"/>
        </w:rPr>
        <w:t xml:space="preserve"> yang </w:t>
      </w:r>
      <w:proofErr w:type="spellStart"/>
      <w:r w:rsidRPr="00F32AB3">
        <w:rPr>
          <w:rFonts w:eastAsia="Calibri"/>
          <w:sz w:val="22"/>
          <w:szCs w:val="22"/>
        </w:rPr>
        <w:t>mengalir</w:t>
      </w:r>
      <w:proofErr w:type="spellEnd"/>
      <w:r w:rsidRPr="00F32AB3">
        <w:rPr>
          <w:rFonts w:eastAsia="Calibri"/>
          <w:sz w:val="22"/>
          <w:szCs w:val="22"/>
        </w:rPr>
        <w:t xml:space="preserve"> </w:t>
      </w:r>
      <w:proofErr w:type="spellStart"/>
      <w:r w:rsidRPr="00F32AB3">
        <w:rPr>
          <w:rFonts w:eastAsia="Calibri"/>
          <w:sz w:val="22"/>
          <w:szCs w:val="22"/>
        </w:rPr>
        <w:t>diatas</w:t>
      </w:r>
      <w:proofErr w:type="spellEnd"/>
      <w:r w:rsidRPr="00F32AB3">
        <w:rPr>
          <w:rFonts w:eastAsia="Calibri"/>
          <w:sz w:val="22"/>
          <w:szCs w:val="22"/>
        </w:rPr>
        <w:t xml:space="preserve"> </w:t>
      </w:r>
      <w:proofErr w:type="spellStart"/>
      <w:r w:rsidRPr="00F32AB3">
        <w:rPr>
          <w:rFonts w:eastAsia="Calibri"/>
          <w:sz w:val="22"/>
          <w:szCs w:val="22"/>
        </w:rPr>
        <w:t>permukaan</w:t>
      </w:r>
      <w:proofErr w:type="spellEnd"/>
      <w:r w:rsidRPr="00F32AB3">
        <w:rPr>
          <w:rFonts w:eastAsia="Calibri"/>
          <w:sz w:val="22"/>
          <w:szCs w:val="22"/>
        </w:rPr>
        <w:t xml:space="preserve"> </w:t>
      </w:r>
      <w:proofErr w:type="spellStart"/>
      <w:r w:rsidRPr="00F32AB3">
        <w:rPr>
          <w:rFonts w:eastAsia="Calibri"/>
          <w:sz w:val="22"/>
          <w:szCs w:val="22"/>
        </w:rPr>
        <w:t>tanah</w:t>
      </w:r>
      <w:proofErr w:type="spellEnd"/>
      <w:r w:rsidRPr="00F32AB3">
        <w:rPr>
          <w:rFonts w:eastAsia="Calibri"/>
          <w:sz w:val="22"/>
          <w:szCs w:val="22"/>
        </w:rPr>
        <w:t xml:space="preserve">. Data </w:t>
      </w:r>
      <w:proofErr w:type="spellStart"/>
      <w:r w:rsidRPr="00F32AB3">
        <w:rPr>
          <w:rFonts w:eastAsia="Calibri"/>
          <w:sz w:val="22"/>
          <w:szCs w:val="22"/>
        </w:rPr>
        <w:t>curah</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yang </w:t>
      </w:r>
      <w:proofErr w:type="spellStart"/>
      <w:r w:rsidRPr="00F32AB3">
        <w:rPr>
          <w:rFonts w:eastAsia="Calibri"/>
          <w:sz w:val="22"/>
          <w:szCs w:val="22"/>
        </w:rPr>
        <w:t>digunakan</w:t>
      </w:r>
      <w:proofErr w:type="spellEnd"/>
      <w:r w:rsidRPr="00F32AB3">
        <w:rPr>
          <w:rFonts w:eastAsia="Calibri"/>
          <w:sz w:val="22"/>
          <w:szCs w:val="22"/>
        </w:rPr>
        <w:t xml:space="preserve"> </w:t>
      </w:r>
      <w:proofErr w:type="spellStart"/>
      <w:r w:rsidRPr="00F32AB3">
        <w:rPr>
          <w:rFonts w:eastAsia="Calibri"/>
          <w:sz w:val="22"/>
          <w:szCs w:val="22"/>
        </w:rPr>
        <w:t>adalah</w:t>
      </w:r>
      <w:proofErr w:type="spellEnd"/>
      <w:r w:rsidRPr="00F32AB3">
        <w:rPr>
          <w:rFonts w:eastAsia="Calibri"/>
          <w:sz w:val="22"/>
          <w:szCs w:val="22"/>
        </w:rPr>
        <w:t xml:space="preserve"> data </w:t>
      </w:r>
      <w:proofErr w:type="spellStart"/>
      <w:r w:rsidRPr="00F32AB3">
        <w:rPr>
          <w:rFonts w:eastAsia="Calibri"/>
          <w:sz w:val="22"/>
          <w:szCs w:val="22"/>
        </w:rPr>
        <w:t>curah</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harian</w:t>
      </w:r>
      <w:proofErr w:type="spellEnd"/>
      <w:r w:rsidRPr="00F32AB3">
        <w:rPr>
          <w:rFonts w:eastAsia="Calibri"/>
          <w:sz w:val="22"/>
          <w:szCs w:val="22"/>
        </w:rPr>
        <w:t xml:space="preserve"> </w:t>
      </w:r>
      <w:proofErr w:type="spellStart"/>
      <w:r w:rsidRPr="00F32AB3">
        <w:rPr>
          <w:rFonts w:eastAsia="Calibri"/>
          <w:sz w:val="22"/>
          <w:szCs w:val="22"/>
        </w:rPr>
        <w:t>maksimum</w:t>
      </w:r>
      <w:proofErr w:type="spellEnd"/>
      <w:r w:rsidRPr="00F32AB3">
        <w:rPr>
          <w:rFonts w:eastAsia="Calibri"/>
          <w:sz w:val="22"/>
          <w:szCs w:val="22"/>
        </w:rPr>
        <w:t xml:space="preserve"> 10 </w:t>
      </w:r>
      <w:proofErr w:type="spellStart"/>
      <w:r w:rsidRPr="00F32AB3">
        <w:rPr>
          <w:rFonts w:eastAsia="Calibri"/>
          <w:sz w:val="22"/>
          <w:szCs w:val="22"/>
        </w:rPr>
        <w:t>tahun</w:t>
      </w:r>
      <w:proofErr w:type="spellEnd"/>
      <w:r w:rsidRPr="00F32AB3">
        <w:rPr>
          <w:rFonts w:eastAsia="Calibri"/>
          <w:sz w:val="22"/>
          <w:szCs w:val="22"/>
        </w:rPr>
        <w:t xml:space="preserve">, </w:t>
      </w:r>
      <w:proofErr w:type="spellStart"/>
      <w:r w:rsidRPr="00F32AB3">
        <w:rPr>
          <w:rFonts w:eastAsia="Calibri"/>
          <w:sz w:val="22"/>
          <w:szCs w:val="22"/>
        </w:rPr>
        <w:t>yaitu</w:t>
      </w:r>
      <w:proofErr w:type="spellEnd"/>
      <w:r w:rsidRPr="00F32AB3">
        <w:rPr>
          <w:rFonts w:eastAsia="Calibri"/>
          <w:sz w:val="22"/>
          <w:szCs w:val="22"/>
        </w:rPr>
        <w:t xml:space="preserve"> 2013-2022 yang </w:t>
      </w:r>
      <w:proofErr w:type="spellStart"/>
      <w:r w:rsidRPr="00F32AB3">
        <w:rPr>
          <w:rFonts w:eastAsia="Calibri"/>
          <w:sz w:val="22"/>
          <w:szCs w:val="22"/>
        </w:rPr>
        <w:t>diolah</w:t>
      </w:r>
      <w:proofErr w:type="spellEnd"/>
      <w:r w:rsidRPr="00F32AB3">
        <w:rPr>
          <w:rFonts w:eastAsia="Calibri"/>
          <w:sz w:val="22"/>
          <w:szCs w:val="22"/>
        </w:rPr>
        <w:t xml:space="preserve"> </w:t>
      </w:r>
      <w:proofErr w:type="spellStart"/>
      <w:r w:rsidRPr="00F32AB3">
        <w:rPr>
          <w:rFonts w:eastAsia="Calibri"/>
          <w:sz w:val="22"/>
          <w:szCs w:val="22"/>
        </w:rPr>
        <w:t>menggunakan</w:t>
      </w:r>
      <w:proofErr w:type="spellEnd"/>
      <w:r w:rsidRPr="00F32AB3">
        <w:rPr>
          <w:rFonts w:eastAsia="Calibri"/>
          <w:sz w:val="22"/>
          <w:szCs w:val="22"/>
        </w:rPr>
        <w:t xml:space="preserve"> </w:t>
      </w:r>
      <w:proofErr w:type="spellStart"/>
      <w:r w:rsidRPr="00F32AB3">
        <w:rPr>
          <w:rFonts w:eastAsia="Calibri"/>
          <w:sz w:val="22"/>
          <w:szCs w:val="22"/>
        </w:rPr>
        <w:t>distribusi</w:t>
      </w:r>
      <w:proofErr w:type="spellEnd"/>
      <w:r w:rsidRPr="00F32AB3">
        <w:rPr>
          <w:rFonts w:eastAsia="Calibri"/>
          <w:sz w:val="22"/>
          <w:szCs w:val="22"/>
        </w:rPr>
        <w:t xml:space="preserve"> </w:t>
      </w:r>
      <w:proofErr w:type="spellStart"/>
      <w:r w:rsidRPr="00F32AB3">
        <w:rPr>
          <w:rFonts w:eastAsia="Calibri"/>
          <w:sz w:val="22"/>
          <w:szCs w:val="22"/>
        </w:rPr>
        <w:t>gumbel</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memperoleh</w:t>
      </w:r>
      <w:proofErr w:type="spellEnd"/>
      <w:r w:rsidRPr="00F32AB3">
        <w:rPr>
          <w:rFonts w:eastAsia="Calibri"/>
          <w:sz w:val="22"/>
          <w:szCs w:val="22"/>
        </w:rPr>
        <w:t xml:space="preserve"> </w:t>
      </w:r>
      <w:proofErr w:type="spellStart"/>
      <w:r w:rsidRPr="00F32AB3">
        <w:rPr>
          <w:rFonts w:eastAsia="Calibri"/>
          <w:sz w:val="22"/>
          <w:szCs w:val="22"/>
        </w:rPr>
        <w:t>curah</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rencana</w:t>
      </w:r>
      <w:proofErr w:type="spellEnd"/>
      <w:r w:rsidRPr="00F32AB3">
        <w:rPr>
          <w:rFonts w:eastAsia="Calibri"/>
          <w:sz w:val="22"/>
          <w:szCs w:val="22"/>
        </w:rPr>
        <w:t xml:space="preserve">, </w:t>
      </w:r>
      <w:proofErr w:type="spellStart"/>
      <w:r w:rsidRPr="00F32AB3">
        <w:rPr>
          <w:rFonts w:eastAsia="Calibri"/>
          <w:sz w:val="22"/>
          <w:szCs w:val="22"/>
        </w:rPr>
        <w:t>sebelumnya</w:t>
      </w:r>
      <w:proofErr w:type="spellEnd"/>
      <w:r w:rsidRPr="00F32AB3">
        <w:rPr>
          <w:rFonts w:eastAsia="Calibri"/>
          <w:sz w:val="22"/>
          <w:szCs w:val="22"/>
        </w:rPr>
        <w:t xml:space="preserve"> </w:t>
      </w:r>
      <w:proofErr w:type="spellStart"/>
      <w:r w:rsidRPr="00F32AB3">
        <w:rPr>
          <w:rFonts w:eastAsia="Calibri"/>
          <w:sz w:val="22"/>
          <w:szCs w:val="22"/>
        </w:rPr>
        <w:t>dilakukan</w:t>
      </w:r>
      <w:proofErr w:type="spellEnd"/>
      <w:r w:rsidRPr="00F32AB3">
        <w:rPr>
          <w:rFonts w:eastAsia="Calibri"/>
          <w:sz w:val="22"/>
          <w:szCs w:val="22"/>
        </w:rPr>
        <w:t xml:space="preserve"> </w:t>
      </w:r>
      <w:proofErr w:type="spellStart"/>
      <w:r w:rsidRPr="00F32AB3">
        <w:rPr>
          <w:rFonts w:eastAsia="Calibri"/>
          <w:sz w:val="22"/>
          <w:szCs w:val="22"/>
        </w:rPr>
        <w:t>terlebih</w:t>
      </w:r>
      <w:proofErr w:type="spellEnd"/>
      <w:r w:rsidRPr="00F32AB3">
        <w:rPr>
          <w:rFonts w:eastAsia="Calibri"/>
          <w:sz w:val="22"/>
          <w:szCs w:val="22"/>
        </w:rPr>
        <w:t xml:space="preserve"> </w:t>
      </w:r>
      <w:proofErr w:type="spellStart"/>
      <w:r w:rsidRPr="00F32AB3">
        <w:rPr>
          <w:rFonts w:eastAsia="Calibri"/>
          <w:sz w:val="22"/>
          <w:szCs w:val="22"/>
        </w:rPr>
        <w:t>dahulu</w:t>
      </w:r>
      <w:proofErr w:type="spellEnd"/>
      <w:r w:rsidRPr="00F32AB3">
        <w:rPr>
          <w:rFonts w:eastAsia="Calibri"/>
          <w:sz w:val="22"/>
          <w:szCs w:val="22"/>
        </w:rPr>
        <w:t xml:space="preserve"> </w:t>
      </w:r>
      <w:proofErr w:type="spellStart"/>
      <w:r w:rsidRPr="00F32AB3">
        <w:rPr>
          <w:rFonts w:eastAsia="Calibri"/>
          <w:sz w:val="22"/>
          <w:szCs w:val="22"/>
        </w:rPr>
        <w:t>penentuan</w:t>
      </w:r>
      <w:proofErr w:type="spellEnd"/>
      <w:r w:rsidRPr="00F32AB3">
        <w:rPr>
          <w:rFonts w:eastAsia="Calibri"/>
          <w:sz w:val="22"/>
          <w:szCs w:val="22"/>
        </w:rPr>
        <w:t xml:space="preserve"> </w:t>
      </w:r>
      <w:proofErr w:type="spellStart"/>
      <w:r w:rsidRPr="00F32AB3">
        <w:rPr>
          <w:rFonts w:eastAsia="Calibri"/>
          <w:sz w:val="22"/>
          <w:szCs w:val="22"/>
        </w:rPr>
        <w:t>resiko</w:t>
      </w:r>
      <w:proofErr w:type="spellEnd"/>
      <w:r w:rsidRPr="00F32AB3">
        <w:rPr>
          <w:rFonts w:eastAsia="Calibri"/>
          <w:sz w:val="22"/>
          <w:szCs w:val="22"/>
        </w:rPr>
        <w:t xml:space="preserve"> </w:t>
      </w:r>
      <w:proofErr w:type="spellStart"/>
      <w:r w:rsidRPr="00F32AB3">
        <w:rPr>
          <w:rFonts w:eastAsia="Calibri"/>
          <w:sz w:val="22"/>
          <w:szCs w:val="22"/>
        </w:rPr>
        <w:t>hidrologi</w:t>
      </w:r>
      <w:proofErr w:type="spellEnd"/>
      <w:r w:rsidRPr="00F32AB3">
        <w:rPr>
          <w:rFonts w:eastAsia="Calibri"/>
          <w:sz w:val="22"/>
          <w:szCs w:val="22"/>
        </w:rPr>
        <w:t xml:space="preserve"> </w:t>
      </w: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mendapatkan</w:t>
      </w:r>
      <w:proofErr w:type="spellEnd"/>
      <w:r w:rsidRPr="00F32AB3">
        <w:rPr>
          <w:rFonts w:eastAsia="Calibri"/>
          <w:sz w:val="22"/>
          <w:szCs w:val="22"/>
        </w:rPr>
        <w:t xml:space="preserve"> </w:t>
      </w:r>
      <w:proofErr w:type="spellStart"/>
      <w:r w:rsidRPr="00F32AB3">
        <w:rPr>
          <w:rFonts w:eastAsia="Calibri"/>
          <w:sz w:val="22"/>
          <w:szCs w:val="22"/>
        </w:rPr>
        <w:t>periode</w:t>
      </w:r>
      <w:proofErr w:type="spellEnd"/>
      <w:r w:rsidRPr="00F32AB3">
        <w:rPr>
          <w:rFonts w:eastAsia="Calibri"/>
          <w:sz w:val="22"/>
          <w:szCs w:val="22"/>
        </w:rPr>
        <w:t xml:space="preserve"> </w:t>
      </w:r>
      <w:proofErr w:type="spellStart"/>
      <w:r w:rsidRPr="00F32AB3">
        <w:rPr>
          <w:rFonts w:eastAsia="Calibri"/>
          <w:sz w:val="22"/>
          <w:szCs w:val="22"/>
        </w:rPr>
        <w:t>ulang</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Hasil </w:t>
      </w:r>
      <w:proofErr w:type="spellStart"/>
      <w:r w:rsidRPr="00F32AB3">
        <w:rPr>
          <w:rFonts w:eastAsia="Calibri"/>
          <w:sz w:val="22"/>
          <w:szCs w:val="22"/>
        </w:rPr>
        <w:t>analaisi</w:t>
      </w:r>
      <w:proofErr w:type="spellEnd"/>
      <w:r w:rsidRPr="00F32AB3">
        <w:rPr>
          <w:rFonts w:eastAsia="Calibri"/>
          <w:sz w:val="22"/>
          <w:szCs w:val="22"/>
        </w:rPr>
        <w:t xml:space="preserve"> </w:t>
      </w:r>
      <w:proofErr w:type="spellStart"/>
      <w:r w:rsidRPr="00F32AB3">
        <w:rPr>
          <w:rFonts w:eastAsia="Calibri"/>
          <w:sz w:val="22"/>
          <w:szCs w:val="22"/>
        </w:rPr>
        <w:t>pengolahan</w:t>
      </w:r>
      <w:proofErr w:type="spellEnd"/>
      <w:r w:rsidRPr="00F32AB3">
        <w:rPr>
          <w:rFonts w:eastAsia="Calibri"/>
          <w:sz w:val="22"/>
          <w:szCs w:val="22"/>
        </w:rPr>
        <w:t xml:space="preserve"> data </w:t>
      </w:r>
      <w:proofErr w:type="spellStart"/>
      <w:r w:rsidRPr="00F32AB3">
        <w:rPr>
          <w:rFonts w:eastAsia="Calibri"/>
          <w:sz w:val="22"/>
          <w:szCs w:val="22"/>
        </w:rPr>
        <w:t>curah</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menggunakan</w:t>
      </w:r>
      <w:proofErr w:type="spellEnd"/>
      <w:r w:rsidRPr="00F32AB3">
        <w:rPr>
          <w:rFonts w:eastAsia="Calibri"/>
          <w:sz w:val="22"/>
          <w:szCs w:val="22"/>
        </w:rPr>
        <w:t xml:space="preserve"> </w:t>
      </w:r>
      <w:proofErr w:type="spellStart"/>
      <w:r w:rsidRPr="00F32AB3">
        <w:rPr>
          <w:rFonts w:eastAsia="Calibri"/>
          <w:sz w:val="22"/>
          <w:szCs w:val="22"/>
        </w:rPr>
        <w:t>metode</w:t>
      </w:r>
      <w:proofErr w:type="spellEnd"/>
      <w:r w:rsidRPr="00F32AB3">
        <w:rPr>
          <w:rFonts w:eastAsia="Calibri"/>
          <w:sz w:val="22"/>
          <w:szCs w:val="22"/>
        </w:rPr>
        <w:t xml:space="preserve"> </w:t>
      </w:r>
      <w:proofErr w:type="spellStart"/>
      <w:r w:rsidRPr="00F32AB3">
        <w:rPr>
          <w:rFonts w:eastAsia="Calibri"/>
          <w:sz w:val="22"/>
          <w:szCs w:val="22"/>
        </w:rPr>
        <w:t>gumbel</w:t>
      </w:r>
      <w:proofErr w:type="spellEnd"/>
      <w:r w:rsidRPr="00F32AB3">
        <w:rPr>
          <w:rFonts w:eastAsia="Calibri"/>
          <w:sz w:val="22"/>
          <w:szCs w:val="22"/>
        </w:rPr>
        <w:t xml:space="preserve"> </w:t>
      </w:r>
      <w:proofErr w:type="spellStart"/>
      <w:r w:rsidRPr="00F32AB3">
        <w:rPr>
          <w:rFonts w:eastAsia="Calibri"/>
          <w:sz w:val="22"/>
          <w:szCs w:val="22"/>
        </w:rPr>
        <w:t>diperoleh</w:t>
      </w:r>
      <w:proofErr w:type="spellEnd"/>
      <w:r w:rsidRPr="00F32AB3">
        <w:rPr>
          <w:rFonts w:eastAsia="Calibri"/>
          <w:sz w:val="22"/>
          <w:szCs w:val="22"/>
        </w:rPr>
        <w:t xml:space="preserve"> </w:t>
      </w:r>
      <w:proofErr w:type="spellStart"/>
      <w:r w:rsidRPr="00F32AB3">
        <w:rPr>
          <w:rFonts w:eastAsia="Calibri"/>
          <w:sz w:val="22"/>
          <w:szCs w:val="22"/>
        </w:rPr>
        <w:t>nilai</w:t>
      </w:r>
      <w:proofErr w:type="spellEnd"/>
      <w:r w:rsidRPr="00F32AB3">
        <w:rPr>
          <w:rFonts w:eastAsia="Calibri"/>
          <w:sz w:val="22"/>
          <w:szCs w:val="22"/>
        </w:rPr>
        <w:t xml:space="preserve"> </w:t>
      </w:r>
      <w:proofErr w:type="spellStart"/>
      <w:r w:rsidRPr="00F32AB3">
        <w:rPr>
          <w:rFonts w:eastAsia="Calibri"/>
          <w:sz w:val="22"/>
          <w:szCs w:val="22"/>
        </w:rPr>
        <w:t>curah</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rencana</w:t>
      </w:r>
      <w:proofErr w:type="spellEnd"/>
      <w:r w:rsidRPr="00F32AB3">
        <w:rPr>
          <w:rFonts w:eastAsia="Calibri"/>
          <w:sz w:val="22"/>
          <w:szCs w:val="22"/>
        </w:rPr>
        <w:t xml:space="preserve"> </w:t>
      </w:r>
      <w:proofErr w:type="spellStart"/>
      <w:r w:rsidRPr="00F32AB3">
        <w:rPr>
          <w:rFonts w:eastAsia="Calibri"/>
          <w:sz w:val="22"/>
          <w:szCs w:val="22"/>
        </w:rPr>
        <w:t>sebesar</w:t>
      </w:r>
      <w:proofErr w:type="spellEnd"/>
      <w:r w:rsidRPr="00F32AB3">
        <w:rPr>
          <w:rFonts w:eastAsia="Calibri"/>
          <w:sz w:val="22"/>
          <w:szCs w:val="22"/>
        </w:rPr>
        <w:t xml:space="preserve"> 104.24 mm </w:t>
      </w:r>
      <w:proofErr w:type="spellStart"/>
      <w:r w:rsidRPr="00F32AB3">
        <w:rPr>
          <w:rFonts w:eastAsia="Calibri"/>
          <w:sz w:val="22"/>
          <w:szCs w:val="22"/>
        </w:rPr>
        <w:t>menggunakan</w:t>
      </w:r>
      <w:proofErr w:type="spellEnd"/>
      <w:r w:rsidRPr="00F32AB3">
        <w:rPr>
          <w:rFonts w:eastAsia="Calibri"/>
          <w:sz w:val="22"/>
          <w:szCs w:val="22"/>
        </w:rPr>
        <w:t xml:space="preserve"> </w:t>
      </w:r>
      <w:proofErr w:type="spellStart"/>
      <w:r w:rsidRPr="00F32AB3">
        <w:rPr>
          <w:rFonts w:eastAsia="Calibri"/>
          <w:sz w:val="22"/>
          <w:szCs w:val="22"/>
        </w:rPr>
        <w:t>periode</w:t>
      </w:r>
      <w:proofErr w:type="spellEnd"/>
      <w:r w:rsidRPr="00F32AB3">
        <w:rPr>
          <w:rFonts w:eastAsia="Calibri"/>
          <w:sz w:val="22"/>
          <w:szCs w:val="22"/>
        </w:rPr>
        <w:t xml:space="preserve"> </w:t>
      </w:r>
      <w:proofErr w:type="spellStart"/>
      <w:r w:rsidRPr="00F32AB3">
        <w:rPr>
          <w:rFonts w:eastAsia="Calibri"/>
          <w:sz w:val="22"/>
          <w:szCs w:val="22"/>
        </w:rPr>
        <w:t>ulang</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5 </w:t>
      </w:r>
      <w:proofErr w:type="spellStart"/>
      <w:r w:rsidRPr="00F32AB3">
        <w:rPr>
          <w:rFonts w:eastAsia="Calibri"/>
          <w:sz w:val="22"/>
          <w:szCs w:val="22"/>
        </w:rPr>
        <w:t>tahun</w:t>
      </w:r>
      <w:proofErr w:type="spellEnd"/>
      <w:r w:rsidRPr="00F32AB3">
        <w:rPr>
          <w:rFonts w:eastAsia="Calibri"/>
          <w:sz w:val="22"/>
          <w:szCs w:val="22"/>
        </w:rPr>
        <w:t xml:space="preserve">, </w:t>
      </w:r>
      <w:proofErr w:type="spellStart"/>
      <w:r w:rsidRPr="00F32AB3">
        <w:rPr>
          <w:rFonts w:eastAsia="Calibri"/>
          <w:sz w:val="22"/>
          <w:szCs w:val="22"/>
        </w:rPr>
        <w:t>dikarenakan</w:t>
      </w:r>
      <w:proofErr w:type="spellEnd"/>
      <w:r w:rsidRPr="00F32AB3">
        <w:rPr>
          <w:rFonts w:eastAsia="Calibri"/>
          <w:sz w:val="22"/>
          <w:szCs w:val="22"/>
        </w:rPr>
        <w:t xml:space="preserve"> </w:t>
      </w:r>
      <w:proofErr w:type="spellStart"/>
      <w:r w:rsidRPr="00F32AB3">
        <w:rPr>
          <w:rFonts w:eastAsia="Calibri"/>
          <w:sz w:val="22"/>
          <w:szCs w:val="22"/>
        </w:rPr>
        <w:t>umur</w:t>
      </w:r>
      <w:proofErr w:type="spellEnd"/>
      <w:r w:rsidRPr="00F32AB3">
        <w:rPr>
          <w:rFonts w:eastAsia="Calibri"/>
          <w:sz w:val="22"/>
          <w:szCs w:val="22"/>
        </w:rPr>
        <w:t xml:space="preserve"> pit </w:t>
      </w:r>
      <w:proofErr w:type="spellStart"/>
      <w:r w:rsidRPr="00F32AB3">
        <w:rPr>
          <w:rFonts w:eastAsia="Calibri"/>
          <w:sz w:val="22"/>
          <w:szCs w:val="22"/>
        </w:rPr>
        <w:t>penambangan</w:t>
      </w:r>
      <w:proofErr w:type="spellEnd"/>
      <w:r w:rsidRPr="00F32AB3">
        <w:rPr>
          <w:rFonts w:eastAsia="Calibri"/>
          <w:sz w:val="22"/>
          <w:szCs w:val="22"/>
        </w:rPr>
        <w:t xml:space="preserve"> </w:t>
      </w:r>
      <w:proofErr w:type="spellStart"/>
      <w:r w:rsidRPr="00F32AB3">
        <w:rPr>
          <w:rFonts w:eastAsia="Calibri"/>
          <w:sz w:val="22"/>
          <w:szCs w:val="22"/>
        </w:rPr>
        <w:t>sekitar</w:t>
      </w:r>
      <w:proofErr w:type="spellEnd"/>
      <w:r w:rsidRPr="00F32AB3">
        <w:rPr>
          <w:rFonts w:eastAsia="Calibri"/>
          <w:sz w:val="22"/>
          <w:szCs w:val="22"/>
        </w:rPr>
        <w:t xml:space="preserve"> 7 </w:t>
      </w:r>
      <w:proofErr w:type="spellStart"/>
      <w:r w:rsidRPr="00F32AB3">
        <w:rPr>
          <w:rFonts w:eastAsia="Calibri"/>
          <w:sz w:val="22"/>
          <w:szCs w:val="22"/>
        </w:rPr>
        <w:t>tahun</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resiko</w:t>
      </w:r>
      <w:proofErr w:type="spellEnd"/>
      <w:r w:rsidRPr="00F32AB3">
        <w:rPr>
          <w:rFonts w:eastAsia="Calibri"/>
          <w:sz w:val="22"/>
          <w:szCs w:val="22"/>
        </w:rPr>
        <w:t xml:space="preserve"> </w:t>
      </w:r>
      <w:proofErr w:type="spellStart"/>
      <w:r w:rsidRPr="00F32AB3">
        <w:rPr>
          <w:rFonts w:eastAsia="Calibri"/>
          <w:sz w:val="22"/>
          <w:szCs w:val="22"/>
        </w:rPr>
        <w:t>hidrologi</w:t>
      </w:r>
      <w:proofErr w:type="spellEnd"/>
      <w:r w:rsidRPr="00F32AB3">
        <w:rPr>
          <w:rFonts w:eastAsia="Calibri"/>
          <w:sz w:val="22"/>
          <w:szCs w:val="22"/>
        </w:rPr>
        <w:t xml:space="preserve"> 89.26%</w:t>
      </w:r>
    </w:p>
    <w:p w14:paraId="189AD837" w14:textId="77777777" w:rsidR="00F32AB3" w:rsidRPr="00F32AB3" w:rsidRDefault="00F32AB3" w:rsidP="00F32AB3">
      <w:pPr>
        <w:ind w:firstLine="567"/>
        <w:jc w:val="both"/>
        <w:rPr>
          <w:rFonts w:eastAsia="Calibri"/>
          <w:sz w:val="22"/>
          <w:szCs w:val="22"/>
        </w:rPr>
      </w:pPr>
    </w:p>
    <w:p w14:paraId="4BBD6F82" w14:textId="1CD63858" w:rsidR="008F729A" w:rsidRPr="00F32AB3" w:rsidRDefault="00F32AB3" w:rsidP="005A5115">
      <w:pPr>
        <w:ind w:firstLine="567"/>
        <w:jc w:val="center"/>
        <w:rPr>
          <w:rFonts w:eastAsia="Calibri"/>
          <w:sz w:val="22"/>
          <w:szCs w:val="22"/>
        </w:rPr>
      </w:pPr>
      <w:r w:rsidRPr="00F32AB3">
        <w:rPr>
          <w:rFonts w:eastAsia="Calibri"/>
          <w:b/>
          <w:sz w:val="22"/>
          <w:szCs w:val="22"/>
        </w:rPr>
        <w:t>Tabel 1.</w:t>
      </w:r>
      <w:r w:rsidRPr="00F32AB3">
        <w:rPr>
          <w:rFonts w:eastAsia="Calibri"/>
          <w:sz w:val="22"/>
          <w:szCs w:val="22"/>
        </w:rPr>
        <w:t xml:space="preserve"> Data Curah </w:t>
      </w:r>
      <w:proofErr w:type="spellStart"/>
      <w:r w:rsidRPr="00F32AB3">
        <w:rPr>
          <w:rFonts w:eastAsia="Calibri"/>
          <w:sz w:val="22"/>
          <w:szCs w:val="22"/>
        </w:rPr>
        <w:t>Hujan</w:t>
      </w:r>
      <w:proofErr w:type="spellEnd"/>
      <w:r w:rsidRPr="00F32AB3">
        <w:rPr>
          <w:rFonts w:eastAsia="Calibri"/>
          <w:sz w:val="22"/>
          <w:szCs w:val="22"/>
        </w:rPr>
        <w:t xml:space="preserve"> 10 </w:t>
      </w:r>
      <w:proofErr w:type="spellStart"/>
      <w:r w:rsidRPr="00F32AB3">
        <w:rPr>
          <w:rFonts w:eastAsia="Calibri"/>
          <w:sz w:val="22"/>
          <w:szCs w:val="22"/>
        </w:rPr>
        <w:t>Tahun</w:t>
      </w:r>
      <w:proofErr w:type="spellEnd"/>
      <w:r w:rsidRPr="00F32AB3">
        <w:rPr>
          <w:rFonts w:eastAsia="Calibri"/>
          <w:sz w:val="22"/>
          <w:szCs w:val="22"/>
        </w:rPr>
        <w:t xml:space="preserve"> (2013-2022</w:t>
      </w:r>
      <w:proofErr w:type="gramStart"/>
      <w:r w:rsidRPr="00F32AB3">
        <w:rPr>
          <w:rFonts w:eastAsia="Calibri"/>
          <w:sz w:val="22"/>
          <w:szCs w:val="22"/>
        </w:rPr>
        <w:t>)  PT.</w:t>
      </w:r>
      <w:proofErr w:type="gramEnd"/>
      <w:r w:rsidRPr="00F32AB3">
        <w:rPr>
          <w:rFonts w:eastAsia="Calibri"/>
          <w:sz w:val="22"/>
          <w:szCs w:val="22"/>
        </w:rPr>
        <w:t xml:space="preserve"> Bhumi Rantau </w:t>
      </w:r>
      <w:proofErr w:type="spellStart"/>
      <w:r w:rsidRPr="00F32AB3">
        <w:rPr>
          <w:rFonts w:eastAsia="Calibri"/>
          <w:sz w:val="22"/>
          <w:szCs w:val="22"/>
        </w:rPr>
        <w:t>Energi</w:t>
      </w:r>
      <w:proofErr w:type="spellEnd"/>
    </w:p>
    <w:p w14:paraId="59AAF23E" w14:textId="77777777" w:rsidR="00F32AB3" w:rsidRPr="00F32AB3" w:rsidRDefault="00F32AB3" w:rsidP="00F32AB3">
      <w:pPr>
        <w:ind w:firstLine="567"/>
        <w:jc w:val="both"/>
        <w:rPr>
          <w:rFonts w:eastAsia="Calibri"/>
          <w:sz w:val="22"/>
          <w:szCs w:val="22"/>
        </w:rPr>
      </w:pPr>
    </w:p>
    <w:p w14:paraId="52B2D6E8" w14:textId="2EA4A284" w:rsidR="00903198" w:rsidRPr="00075DE3" w:rsidRDefault="00075DE3" w:rsidP="00075DE3">
      <w:pPr>
        <w:jc w:val="both"/>
        <w:rPr>
          <w:rFonts w:eastAsia="Calibri"/>
          <w:bCs/>
          <w:noProof/>
          <w:sz w:val="22"/>
          <w:szCs w:val="22"/>
        </w:rPr>
      </w:pPr>
      <w:r w:rsidRPr="00075DE3">
        <w:rPr>
          <w:rFonts w:eastAsia="Calibri"/>
          <w:noProof/>
        </w:rPr>
        <w:drawing>
          <wp:inline distT="0" distB="0" distL="0" distR="0" wp14:anchorId="79F35789" wp14:editId="0E31FC31">
            <wp:extent cx="5400040" cy="18106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810696"/>
                    </a:xfrm>
                    <a:prstGeom prst="rect">
                      <a:avLst/>
                    </a:prstGeom>
                    <a:noFill/>
                    <a:ln>
                      <a:noFill/>
                    </a:ln>
                  </pic:spPr>
                </pic:pic>
              </a:graphicData>
            </a:graphic>
          </wp:inline>
        </w:drawing>
      </w:r>
    </w:p>
    <w:p w14:paraId="66CA0729" w14:textId="77777777" w:rsidR="00F32AB3" w:rsidRPr="00F32AB3" w:rsidRDefault="00F32AB3" w:rsidP="00F32AB3">
      <w:pPr>
        <w:ind w:firstLine="567"/>
        <w:jc w:val="both"/>
        <w:rPr>
          <w:rFonts w:eastAsia="Calibri"/>
          <w:sz w:val="22"/>
          <w:szCs w:val="22"/>
        </w:rPr>
      </w:pPr>
    </w:p>
    <w:p w14:paraId="6F819B1D" w14:textId="77777777" w:rsidR="00F32AB3" w:rsidRPr="00F32AB3" w:rsidRDefault="00F32AB3" w:rsidP="00901025">
      <w:pPr>
        <w:ind w:firstLine="567"/>
        <w:jc w:val="both"/>
        <w:rPr>
          <w:rFonts w:eastAsia="Calibri"/>
          <w:sz w:val="22"/>
          <w:szCs w:val="22"/>
        </w:rPr>
      </w:pPr>
      <w:proofErr w:type="spellStart"/>
      <w:r w:rsidRPr="00F32AB3">
        <w:rPr>
          <w:rFonts w:eastAsia="Calibri"/>
          <w:sz w:val="22"/>
          <w:szCs w:val="22"/>
        </w:rPr>
        <w:t>Setelah</w:t>
      </w:r>
      <w:proofErr w:type="spellEnd"/>
      <w:r w:rsidRPr="00F32AB3">
        <w:rPr>
          <w:rFonts w:eastAsia="Calibri"/>
          <w:sz w:val="22"/>
          <w:szCs w:val="22"/>
        </w:rPr>
        <w:t xml:space="preserve"> </w:t>
      </w:r>
      <w:proofErr w:type="spellStart"/>
      <w:r w:rsidRPr="00F32AB3">
        <w:rPr>
          <w:rFonts w:eastAsia="Calibri"/>
          <w:sz w:val="22"/>
          <w:szCs w:val="22"/>
        </w:rPr>
        <w:t>mengolah</w:t>
      </w:r>
      <w:proofErr w:type="spellEnd"/>
      <w:r w:rsidRPr="00F32AB3">
        <w:rPr>
          <w:rFonts w:eastAsia="Calibri"/>
          <w:sz w:val="22"/>
          <w:szCs w:val="22"/>
        </w:rPr>
        <w:t xml:space="preserve"> data </w:t>
      </w:r>
      <w:proofErr w:type="spellStart"/>
      <w:r w:rsidRPr="00F32AB3">
        <w:rPr>
          <w:rFonts w:eastAsia="Calibri"/>
          <w:sz w:val="22"/>
          <w:szCs w:val="22"/>
        </w:rPr>
        <w:t>curah</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maka</w:t>
      </w:r>
      <w:proofErr w:type="spellEnd"/>
      <w:r w:rsidRPr="00F32AB3">
        <w:rPr>
          <w:rFonts w:eastAsia="Calibri"/>
          <w:sz w:val="22"/>
          <w:szCs w:val="22"/>
        </w:rPr>
        <w:t xml:space="preserve">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ditentukan</w:t>
      </w:r>
      <w:proofErr w:type="spellEnd"/>
      <w:r w:rsidRPr="00F32AB3">
        <w:rPr>
          <w:rFonts w:eastAsia="Calibri"/>
          <w:sz w:val="22"/>
          <w:szCs w:val="22"/>
        </w:rPr>
        <w:t xml:space="preserve"> </w:t>
      </w:r>
      <w:proofErr w:type="spellStart"/>
      <w:r w:rsidRPr="00F32AB3">
        <w:rPr>
          <w:rFonts w:eastAsia="Calibri"/>
          <w:sz w:val="22"/>
          <w:szCs w:val="22"/>
        </w:rPr>
        <w:t>nilai</w:t>
      </w:r>
      <w:proofErr w:type="spellEnd"/>
      <w:r w:rsidRPr="00F32AB3">
        <w:rPr>
          <w:rFonts w:eastAsia="Calibri"/>
          <w:sz w:val="22"/>
          <w:szCs w:val="22"/>
        </w:rPr>
        <w:t xml:space="preserve"> </w:t>
      </w:r>
      <w:proofErr w:type="spellStart"/>
      <w:r w:rsidRPr="00F32AB3">
        <w:rPr>
          <w:rFonts w:eastAsia="Calibri"/>
          <w:sz w:val="22"/>
          <w:szCs w:val="22"/>
        </w:rPr>
        <w:t>besarnya</w:t>
      </w:r>
      <w:proofErr w:type="spellEnd"/>
      <w:r w:rsidRPr="00F32AB3">
        <w:rPr>
          <w:rFonts w:eastAsia="Calibri"/>
          <w:sz w:val="22"/>
          <w:szCs w:val="22"/>
        </w:rPr>
        <w:t xml:space="preserve"> </w:t>
      </w:r>
      <w:proofErr w:type="spellStart"/>
      <w:r w:rsidRPr="00F32AB3">
        <w:rPr>
          <w:rFonts w:eastAsia="Calibri"/>
          <w:sz w:val="22"/>
          <w:szCs w:val="22"/>
        </w:rPr>
        <w:t>intensitas</w:t>
      </w:r>
      <w:proofErr w:type="spellEnd"/>
      <w:r w:rsidRPr="00F32AB3">
        <w:rPr>
          <w:rFonts w:eastAsia="Calibri"/>
          <w:sz w:val="22"/>
          <w:szCs w:val="22"/>
        </w:rPr>
        <w:t xml:space="preserve"> </w:t>
      </w:r>
      <w:proofErr w:type="spellStart"/>
      <w:r w:rsidRPr="00F32AB3">
        <w:rPr>
          <w:rFonts w:eastAsia="Calibri"/>
          <w:sz w:val="22"/>
          <w:szCs w:val="22"/>
        </w:rPr>
        <w:t>curah</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intensitas</w:t>
      </w:r>
      <w:proofErr w:type="spellEnd"/>
      <w:r w:rsidRPr="00F32AB3">
        <w:rPr>
          <w:rFonts w:eastAsia="Calibri"/>
          <w:sz w:val="22"/>
          <w:szCs w:val="22"/>
        </w:rPr>
        <w:t xml:space="preserve"> </w:t>
      </w:r>
      <w:proofErr w:type="spellStart"/>
      <w:r w:rsidRPr="00F32AB3">
        <w:rPr>
          <w:rFonts w:eastAsia="Calibri"/>
          <w:sz w:val="22"/>
          <w:szCs w:val="22"/>
        </w:rPr>
        <w:t>curah</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dapat</w:t>
      </w:r>
      <w:proofErr w:type="spellEnd"/>
      <w:r w:rsidRPr="00F32AB3">
        <w:rPr>
          <w:rFonts w:eastAsia="Calibri"/>
          <w:sz w:val="22"/>
          <w:szCs w:val="22"/>
        </w:rPr>
        <w:t xml:space="preserve"> </w:t>
      </w:r>
      <w:proofErr w:type="spellStart"/>
      <w:r w:rsidRPr="00F32AB3">
        <w:rPr>
          <w:rFonts w:eastAsia="Calibri"/>
          <w:sz w:val="22"/>
          <w:szCs w:val="22"/>
        </w:rPr>
        <w:t>dihitung</w:t>
      </w:r>
      <w:proofErr w:type="spellEnd"/>
      <w:r w:rsidRPr="00F32AB3">
        <w:rPr>
          <w:rFonts w:eastAsia="Calibri"/>
          <w:sz w:val="22"/>
          <w:szCs w:val="22"/>
        </w:rPr>
        <w:t xml:space="preserve"> </w:t>
      </w:r>
      <w:proofErr w:type="spellStart"/>
      <w:r w:rsidRPr="00F32AB3">
        <w:rPr>
          <w:rFonts w:eastAsia="Calibri"/>
          <w:sz w:val="22"/>
          <w:szCs w:val="22"/>
        </w:rPr>
        <w:t>menggunakan</w:t>
      </w:r>
      <w:proofErr w:type="spellEnd"/>
      <w:r w:rsidRPr="00F32AB3">
        <w:rPr>
          <w:rFonts w:eastAsia="Calibri"/>
          <w:sz w:val="22"/>
          <w:szCs w:val="22"/>
        </w:rPr>
        <w:t xml:space="preserve"> </w:t>
      </w:r>
      <w:proofErr w:type="spellStart"/>
      <w:r w:rsidRPr="00F32AB3">
        <w:rPr>
          <w:rFonts w:eastAsia="Calibri"/>
          <w:sz w:val="22"/>
          <w:szCs w:val="22"/>
        </w:rPr>
        <w:t>rumus</w:t>
      </w:r>
      <w:proofErr w:type="spellEnd"/>
      <w:r w:rsidRPr="00F32AB3">
        <w:rPr>
          <w:rFonts w:eastAsia="Calibri"/>
          <w:sz w:val="22"/>
          <w:szCs w:val="22"/>
        </w:rPr>
        <w:t xml:space="preserve"> </w:t>
      </w:r>
      <w:proofErr w:type="spellStart"/>
      <w:r w:rsidRPr="00F32AB3">
        <w:rPr>
          <w:rFonts w:eastAsia="Calibri"/>
          <w:sz w:val="22"/>
          <w:szCs w:val="22"/>
        </w:rPr>
        <w:t>mononobe</w:t>
      </w:r>
      <w:proofErr w:type="spellEnd"/>
      <w:r w:rsidRPr="00F32AB3">
        <w:rPr>
          <w:rFonts w:eastAsia="Calibri"/>
          <w:sz w:val="22"/>
          <w:szCs w:val="22"/>
        </w:rPr>
        <w:t xml:space="preserve">, </w:t>
      </w:r>
      <w:proofErr w:type="spellStart"/>
      <w:r w:rsidRPr="00F32AB3">
        <w:rPr>
          <w:rFonts w:eastAsia="Calibri"/>
          <w:sz w:val="22"/>
          <w:szCs w:val="22"/>
        </w:rPr>
        <w:t>sehingga</w:t>
      </w:r>
      <w:proofErr w:type="spellEnd"/>
      <w:r w:rsidRPr="00F32AB3">
        <w:rPr>
          <w:rFonts w:eastAsia="Calibri"/>
          <w:sz w:val="22"/>
          <w:szCs w:val="22"/>
        </w:rPr>
        <w:t xml:space="preserve"> </w:t>
      </w:r>
      <w:proofErr w:type="spellStart"/>
      <w:r w:rsidRPr="00F32AB3">
        <w:rPr>
          <w:rFonts w:eastAsia="Calibri"/>
          <w:sz w:val="22"/>
          <w:szCs w:val="22"/>
        </w:rPr>
        <w:t>diperoleh</w:t>
      </w:r>
      <w:proofErr w:type="spellEnd"/>
      <w:r w:rsidRPr="00F32AB3">
        <w:rPr>
          <w:rFonts w:eastAsia="Calibri"/>
          <w:sz w:val="22"/>
          <w:szCs w:val="22"/>
        </w:rPr>
        <w:t xml:space="preserve"> </w:t>
      </w:r>
      <w:proofErr w:type="spellStart"/>
      <w:r w:rsidRPr="00F32AB3">
        <w:rPr>
          <w:rFonts w:eastAsia="Calibri"/>
          <w:sz w:val="22"/>
          <w:szCs w:val="22"/>
        </w:rPr>
        <w:t>nilai</w:t>
      </w:r>
      <w:proofErr w:type="spellEnd"/>
      <w:r w:rsidRPr="00F32AB3">
        <w:rPr>
          <w:rFonts w:eastAsia="Calibri"/>
          <w:sz w:val="22"/>
          <w:szCs w:val="22"/>
        </w:rPr>
        <w:t xml:space="preserve"> </w:t>
      </w:r>
      <w:proofErr w:type="spellStart"/>
      <w:r w:rsidRPr="00F32AB3">
        <w:rPr>
          <w:rFonts w:eastAsia="Calibri"/>
          <w:sz w:val="22"/>
          <w:szCs w:val="22"/>
        </w:rPr>
        <w:t>intensitas</w:t>
      </w:r>
      <w:proofErr w:type="spellEnd"/>
      <w:r w:rsidRPr="00F32AB3">
        <w:rPr>
          <w:rFonts w:eastAsia="Calibri"/>
          <w:sz w:val="22"/>
          <w:szCs w:val="22"/>
        </w:rPr>
        <w:t xml:space="preserve"> </w:t>
      </w:r>
      <w:proofErr w:type="spellStart"/>
      <w:r w:rsidRPr="00F32AB3">
        <w:rPr>
          <w:rFonts w:eastAsia="Calibri"/>
          <w:sz w:val="22"/>
          <w:szCs w:val="22"/>
        </w:rPr>
        <w:t>curah</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pada </w:t>
      </w:r>
      <w:proofErr w:type="spellStart"/>
      <w:r w:rsidRPr="00F32AB3">
        <w:rPr>
          <w:rFonts w:eastAsia="Calibri"/>
          <w:sz w:val="22"/>
          <w:szCs w:val="22"/>
        </w:rPr>
        <w:t>lokasi</w:t>
      </w:r>
      <w:proofErr w:type="spellEnd"/>
      <w:r w:rsidRPr="00F32AB3">
        <w:rPr>
          <w:rFonts w:eastAsia="Calibri"/>
          <w:sz w:val="22"/>
          <w:szCs w:val="22"/>
        </w:rPr>
        <w:t xml:space="preserve"> </w:t>
      </w:r>
      <w:proofErr w:type="spellStart"/>
      <w:r w:rsidRPr="00F32AB3">
        <w:rPr>
          <w:rFonts w:eastAsia="Calibri"/>
          <w:sz w:val="22"/>
          <w:szCs w:val="22"/>
        </w:rPr>
        <w:t>penelitian</w:t>
      </w:r>
      <w:proofErr w:type="spellEnd"/>
      <w:r w:rsidRPr="00F32AB3">
        <w:rPr>
          <w:rFonts w:eastAsia="Calibri"/>
          <w:sz w:val="22"/>
          <w:szCs w:val="22"/>
        </w:rPr>
        <w:t xml:space="preserve"> </w:t>
      </w:r>
      <w:proofErr w:type="spellStart"/>
      <w:r w:rsidRPr="00F32AB3">
        <w:rPr>
          <w:rFonts w:eastAsia="Calibri"/>
          <w:sz w:val="22"/>
          <w:szCs w:val="22"/>
        </w:rPr>
        <w:t>sebesar</w:t>
      </w:r>
      <w:proofErr w:type="spellEnd"/>
      <w:r w:rsidRPr="00F32AB3">
        <w:rPr>
          <w:rFonts w:eastAsia="Calibri"/>
          <w:sz w:val="22"/>
          <w:szCs w:val="22"/>
        </w:rPr>
        <w:t xml:space="preserve"> 12.94 mm/jam </w:t>
      </w:r>
      <w:proofErr w:type="spellStart"/>
      <w:r w:rsidRPr="00F32AB3">
        <w:rPr>
          <w:rFonts w:eastAsia="Calibri"/>
          <w:sz w:val="22"/>
          <w:szCs w:val="22"/>
        </w:rPr>
        <w:t>seperti</w:t>
      </w:r>
      <w:proofErr w:type="spellEnd"/>
      <w:r w:rsidRPr="00F32AB3">
        <w:rPr>
          <w:rFonts w:eastAsia="Calibri"/>
          <w:sz w:val="22"/>
          <w:szCs w:val="22"/>
        </w:rPr>
        <w:t xml:space="preserve"> Pers. (1).</w:t>
      </w:r>
    </w:p>
    <w:p w14:paraId="5A28A4F7" w14:textId="77777777" w:rsidR="00F32AB3" w:rsidRPr="00F32AB3" w:rsidRDefault="00F32AB3" w:rsidP="00901025">
      <w:pPr>
        <w:ind w:firstLine="567"/>
        <w:jc w:val="both"/>
        <w:rPr>
          <w:rFonts w:eastAsia="Calibri"/>
          <w:sz w:val="22"/>
          <w:szCs w:val="22"/>
        </w:rPr>
      </w:pPr>
    </w:p>
    <w:p w14:paraId="644D741D" w14:textId="5863C1FB" w:rsidR="00F32AB3" w:rsidRPr="00F32AB3" w:rsidRDefault="00F32AB3" w:rsidP="00901025">
      <w:pPr>
        <w:ind w:firstLine="567"/>
        <w:jc w:val="both"/>
        <w:rPr>
          <w:rFonts w:eastAsia="Calibri"/>
          <w:sz w:val="22"/>
          <w:szCs w:val="22"/>
        </w:rPr>
      </w:pPr>
      <w:r w:rsidRPr="00F32AB3">
        <w:rPr>
          <w:rFonts w:eastAsia="Calibri"/>
          <w:sz w:val="22"/>
          <w:szCs w:val="22"/>
        </w:rPr>
        <w:t xml:space="preserve">                  I = </w:t>
      </w:r>
      <m:oMath>
        <m:f>
          <m:fPr>
            <m:ctrlPr>
              <w:rPr>
                <w:rFonts w:ascii="Cambria Math" w:eastAsia="Calibri" w:hAnsi="Cambria Math"/>
                <w:i/>
                <w:sz w:val="22"/>
                <w:szCs w:val="22"/>
              </w:rPr>
            </m:ctrlPr>
          </m:fPr>
          <m:num>
            <m:r>
              <w:rPr>
                <w:rFonts w:ascii="Cambria Math" w:eastAsia="Calibri" w:hAnsi="Cambria Math"/>
                <w:sz w:val="22"/>
                <w:szCs w:val="22"/>
              </w:rPr>
              <m:t>R24</m:t>
            </m:r>
          </m:num>
          <m:den>
            <m:r>
              <w:rPr>
                <w:rFonts w:ascii="Cambria Math" w:eastAsia="Calibri" w:hAnsi="Cambria Math"/>
                <w:sz w:val="22"/>
                <w:szCs w:val="22"/>
              </w:rPr>
              <m:t>24</m:t>
            </m:r>
          </m:den>
        </m:f>
        <m:r>
          <w:rPr>
            <w:rFonts w:ascii="Cambria Math" w:eastAsia="Calibri" w:hAnsi="Cambria Math"/>
            <w:sz w:val="22"/>
            <w:szCs w:val="22"/>
          </w:rPr>
          <m:t xml:space="preserve"> (</m:t>
        </m:r>
        <m:sSup>
          <m:sSupPr>
            <m:ctrlPr>
              <w:rPr>
                <w:rFonts w:ascii="Cambria Math" w:eastAsia="Calibri" w:hAnsi="Cambria Math"/>
                <w:sz w:val="22"/>
                <w:szCs w:val="22"/>
              </w:rPr>
            </m:ctrlPr>
          </m:sSupPr>
          <m:e>
            <m:f>
              <m:fPr>
                <m:ctrlPr>
                  <w:rPr>
                    <w:rFonts w:ascii="Cambria Math" w:eastAsia="Calibri" w:hAnsi="Cambria Math"/>
                    <w:i/>
                    <w:sz w:val="22"/>
                    <w:szCs w:val="22"/>
                  </w:rPr>
                </m:ctrlPr>
              </m:fPr>
              <m:num>
                <m:r>
                  <w:rPr>
                    <w:rFonts w:ascii="Cambria Math" w:eastAsia="Calibri" w:hAnsi="Cambria Math"/>
                    <w:sz w:val="22"/>
                    <w:szCs w:val="22"/>
                  </w:rPr>
                  <m:t>24</m:t>
                </m:r>
              </m:num>
              <m:den>
                <m:r>
                  <w:rPr>
                    <w:rFonts w:ascii="Cambria Math" w:eastAsia="Calibri" w:hAnsi="Cambria Math"/>
                    <w:sz w:val="22"/>
                    <w:szCs w:val="22"/>
                  </w:rPr>
                  <m:t>T</m:t>
                </m:r>
              </m:den>
            </m:f>
            <m:r>
              <w:rPr>
                <w:rFonts w:ascii="Cambria Math" w:eastAsia="Calibri" w:hAnsi="Cambria Math"/>
                <w:sz w:val="22"/>
                <w:szCs w:val="22"/>
              </w:rPr>
              <m:t>)</m:t>
            </m:r>
          </m:e>
          <m:sup>
            <m:r>
              <w:rPr>
                <w:rFonts w:ascii="Cambria Math" w:eastAsia="Calibri" w:hAnsi="Cambria Math"/>
                <w:sz w:val="22"/>
                <w:szCs w:val="22"/>
              </w:rPr>
              <m:t>2/3</m:t>
            </m:r>
          </m:sup>
        </m:sSup>
      </m:oMath>
      <w:r w:rsidRPr="00F32AB3">
        <w:rPr>
          <w:rFonts w:eastAsia="Calibri"/>
          <w:sz w:val="22"/>
          <w:szCs w:val="22"/>
        </w:rPr>
        <w:t xml:space="preserve">                     </w:t>
      </w:r>
      <w:proofErr w:type="gramStart"/>
      <w:r w:rsidRPr="00F32AB3">
        <w:rPr>
          <w:rFonts w:eastAsia="Calibri"/>
          <w:sz w:val="22"/>
          <w:szCs w:val="22"/>
        </w:rPr>
        <w:t xml:space="preserve">   (</w:t>
      </w:r>
      <w:proofErr w:type="gramEnd"/>
      <w:r w:rsidRPr="00F32AB3">
        <w:rPr>
          <w:rFonts w:eastAsia="Calibri"/>
          <w:sz w:val="22"/>
          <w:szCs w:val="22"/>
        </w:rPr>
        <w:t>1)</w:t>
      </w:r>
    </w:p>
    <w:p w14:paraId="536DD052" w14:textId="77777777" w:rsidR="00901025" w:rsidRPr="00901025" w:rsidRDefault="00F32AB3" w:rsidP="00901025">
      <w:pPr>
        <w:ind w:firstLine="567"/>
        <w:jc w:val="both"/>
        <w:rPr>
          <w:rFonts w:eastAsia="Calibri"/>
          <w:sz w:val="22"/>
          <w:szCs w:val="22"/>
        </w:rPr>
      </w:pPr>
      <w:proofErr w:type="spellStart"/>
      <w:r w:rsidRPr="00F32AB3">
        <w:rPr>
          <w:rFonts w:eastAsia="Calibri"/>
          <w:sz w:val="22"/>
          <w:szCs w:val="22"/>
        </w:rPr>
        <w:t>Untuk</w:t>
      </w:r>
      <w:proofErr w:type="spellEnd"/>
      <w:r w:rsidRPr="00F32AB3">
        <w:rPr>
          <w:rFonts w:eastAsia="Calibri"/>
          <w:sz w:val="22"/>
          <w:szCs w:val="22"/>
        </w:rPr>
        <w:t xml:space="preserve"> </w:t>
      </w:r>
      <w:proofErr w:type="spellStart"/>
      <w:r w:rsidRPr="00F32AB3">
        <w:rPr>
          <w:rFonts w:eastAsia="Calibri"/>
          <w:sz w:val="22"/>
          <w:szCs w:val="22"/>
        </w:rPr>
        <w:t>menganalisis</w:t>
      </w:r>
      <w:proofErr w:type="spellEnd"/>
      <w:r w:rsidRPr="00F32AB3">
        <w:rPr>
          <w:rFonts w:eastAsia="Calibri"/>
          <w:sz w:val="22"/>
          <w:szCs w:val="22"/>
        </w:rPr>
        <w:t xml:space="preserve"> debit air yang </w:t>
      </w:r>
      <w:proofErr w:type="spellStart"/>
      <w:r w:rsidRPr="00F32AB3">
        <w:rPr>
          <w:rFonts w:eastAsia="Calibri"/>
          <w:sz w:val="22"/>
          <w:szCs w:val="22"/>
        </w:rPr>
        <w:t>masuk</w:t>
      </w:r>
      <w:proofErr w:type="spellEnd"/>
      <w:r w:rsidRPr="00F32AB3">
        <w:rPr>
          <w:rFonts w:eastAsia="Calibri"/>
          <w:sz w:val="22"/>
          <w:szCs w:val="22"/>
        </w:rPr>
        <w:t xml:space="preserve"> </w:t>
      </w:r>
      <w:proofErr w:type="spellStart"/>
      <w:r w:rsidRPr="00F32AB3">
        <w:rPr>
          <w:rFonts w:eastAsia="Calibri"/>
          <w:sz w:val="22"/>
          <w:szCs w:val="22"/>
        </w:rPr>
        <w:t>ke</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sump </w:t>
      </w:r>
      <w:proofErr w:type="spellStart"/>
      <w:r w:rsidRPr="00F32AB3">
        <w:rPr>
          <w:rFonts w:eastAsia="Calibri"/>
          <w:sz w:val="22"/>
          <w:szCs w:val="22"/>
        </w:rPr>
        <w:t>cendana</w:t>
      </w:r>
      <w:proofErr w:type="spellEnd"/>
      <w:r w:rsidRPr="00F32AB3">
        <w:rPr>
          <w:rFonts w:eastAsia="Calibri"/>
          <w:sz w:val="22"/>
          <w:szCs w:val="22"/>
        </w:rPr>
        <w:t xml:space="preserve">, </w:t>
      </w:r>
      <w:proofErr w:type="spellStart"/>
      <w:r w:rsidRPr="00F32AB3">
        <w:rPr>
          <w:rFonts w:eastAsia="Calibri"/>
          <w:sz w:val="22"/>
          <w:szCs w:val="22"/>
        </w:rPr>
        <w:t>tentunya</w:t>
      </w:r>
      <w:proofErr w:type="spellEnd"/>
      <w:r w:rsidRPr="00F32AB3">
        <w:rPr>
          <w:rFonts w:eastAsia="Calibri"/>
          <w:sz w:val="22"/>
          <w:szCs w:val="22"/>
        </w:rPr>
        <w:t xml:space="preserve"> </w:t>
      </w:r>
      <w:proofErr w:type="spellStart"/>
      <w:r w:rsidRPr="00F32AB3">
        <w:rPr>
          <w:rFonts w:eastAsia="Calibri"/>
          <w:sz w:val="22"/>
          <w:szCs w:val="22"/>
        </w:rPr>
        <w:t>perlu</w:t>
      </w:r>
      <w:proofErr w:type="spellEnd"/>
      <w:r w:rsidRPr="00F32AB3">
        <w:rPr>
          <w:rFonts w:eastAsia="Calibri"/>
          <w:sz w:val="22"/>
          <w:szCs w:val="22"/>
        </w:rPr>
        <w:t xml:space="preserve"> </w:t>
      </w:r>
      <w:proofErr w:type="spellStart"/>
      <w:r w:rsidRPr="00F32AB3">
        <w:rPr>
          <w:rFonts w:eastAsia="Calibri"/>
          <w:sz w:val="22"/>
          <w:szCs w:val="22"/>
        </w:rPr>
        <w:t>mengetahui</w:t>
      </w:r>
      <w:proofErr w:type="spellEnd"/>
      <w:r w:rsidRPr="00F32AB3">
        <w:rPr>
          <w:rFonts w:eastAsia="Calibri"/>
          <w:sz w:val="22"/>
          <w:szCs w:val="22"/>
        </w:rPr>
        <w:t xml:space="preserve"> batas </w:t>
      </w:r>
      <w:proofErr w:type="spellStart"/>
      <w:r w:rsidRPr="00F32AB3">
        <w:rPr>
          <w:rFonts w:eastAsia="Calibri"/>
          <w:sz w:val="22"/>
          <w:szCs w:val="22"/>
        </w:rPr>
        <w:t>daerah</w:t>
      </w:r>
      <w:proofErr w:type="spellEnd"/>
      <w:r w:rsidRPr="00F32AB3">
        <w:rPr>
          <w:rFonts w:eastAsia="Calibri"/>
          <w:sz w:val="22"/>
          <w:szCs w:val="22"/>
        </w:rPr>
        <w:t xml:space="preserve"> </w:t>
      </w:r>
      <w:proofErr w:type="spellStart"/>
      <w:r w:rsidRPr="00F32AB3">
        <w:rPr>
          <w:rFonts w:eastAsia="Calibri"/>
          <w:sz w:val="22"/>
          <w:szCs w:val="22"/>
        </w:rPr>
        <w:t>tangkapan</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(DTH) yang </w:t>
      </w:r>
      <w:proofErr w:type="spellStart"/>
      <w:r w:rsidRPr="00F32AB3">
        <w:rPr>
          <w:rFonts w:eastAsia="Calibri"/>
          <w:sz w:val="22"/>
          <w:szCs w:val="22"/>
        </w:rPr>
        <w:t>merupakan</w:t>
      </w:r>
      <w:proofErr w:type="spellEnd"/>
      <w:r w:rsidRPr="00F32AB3">
        <w:rPr>
          <w:rFonts w:eastAsia="Calibri"/>
          <w:sz w:val="22"/>
          <w:szCs w:val="22"/>
        </w:rPr>
        <w:t xml:space="preserve"> </w:t>
      </w:r>
      <w:proofErr w:type="spellStart"/>
      <w:r w:rsidRPr="00F32AB3">
        <w:rPr>
          <w:rFonts w:eastAsia="Calibri"/>
          <w:sz w:val="22"/>
          <w:szCs w:val="22"/>
        </w:rPr>
        <w:t>merupakan</w:t>
      </w:r>
      <w:proofErr w:type="spellEnd"/>
      <w:r w:rsidRPr="00F32AB3">
        <w:rPr>
          <w:rFonts w:eastAsia="Calibri"/>
          <w:sz w:val="22"/>
          <w:szCs w:val="22"/>
        </w:rPr>
        <w:t xml:space="preserve"> </w:t>
      </w:r>
      <w:proofErr w:type="spellStart"/>
      <w:r w:rsidRPr="00F32AB3">
        <w:rPr>
          <w:rFonts w:eastAsia="Calibri"/>
          <w:sz w:val="22"/>
          <w:szCs w:val="22"/>
        </w:rPr>
        <w:t>luasnya</w:t>
      </w:r>
      <w:proofErr w:type="spellEnd"/>
      <w:r w:rsidRPr="00F32AB3">
        <w:rPr>
          <w:rFonts w:eastAsia="Calibri"/>
          <w:sz w:val="22"/>
          <w:szCs w:val="22"/>
        </w:rPr>
        <w:t xml:space="preserve"> </w:t>
      </w:r>
      <w:proofErr w:type="spellStart"/>
      <w:r w:rsidRPr="00F32AB3">
        <w:rPr>
          <w:rFonts w:eastAsia="Calibri"/>
          <w:sz w:val="22"/>
          <w:szCs w:val="22"/>
        </w:rPr>
        <w:t>permukaan</w:t>
      </w:r>
      <w:proofErr w:type="spellEnd"/>
      <w:r w:rsidRPr="00F32AB3">
        <w:rPr>
          <w:rFonts w:eastAsia="Calibri"/>
          <w:sz w:val="22"/>
          <w:szCs w:val="22"/>
        </w:rPr>
        <w:t xml:space="preserve"> yang </w:t>
      </w:r>
      <w:proofErr w:type="spellStart"/>
      <w:r w:rsidRPr="00F32AB3">
        <w:rPr>
          <w:rFonts w:eastAsia="Calibri"/>
          <w:sz w:val="22"/>
          <w:szCs w:val="22"/>
        </w:rPr>
        <w:t>apabila</w:t>
      </w:r>
      <w:proofErr w:type="spellEnd"/>
      <w:r w:rsidRPr="00F32AB3">
        <w:rPr>
          <w:rFonts w:eastAsia="Calibri"/>
          <w:sz w:val="22"/>
          <w:szCs w:val="22"/>
        </w:rPr>
        <w:t xml:space="preserve"> </w:t>
      </w:r>
      <w:proofErr w:type="spellStart"/>
      <w:r w:rsidRPr="00F32AB3">
        <w:rPr>
          <w:rFonts w:eastAsia="Calibri"/>
          <w:sz w:val="22"/>
          <w:szCs w:val="22"/>
        </w:rPr>
        <w:t>terjadi</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maka</w:t>
      </w:r>
      <w:proofErr w:type="spellEnd"/>
      <w:r w:rsidRPr="00F32AB3">
        <w:rPr>
          <w:rFonts w:eastAsia="Calibri"/>
          <w:sz w:val="22"/>
          <w:szCs w:val="22"/>
        </w:rPr>
        <w:t xml:space="preserve"> air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tersebut</w:t>
      </w:r>
      <w:proofErr w:type="spellEnd"/>
      <w:r w:rsidRPr="00F32AB3">
        <w:rPr>
          <w:rFonts w:eastAsia="Calibri"/>
          <w:sz w:val="22"/>
          <w:szCs w:val="22"/>
        </w:rPr>
        <w:t xml:space="preserve"> </w:t>
      </w:r>
      <w:proofErr w:type="spellStart"/>
      <w:r w:rsidRPr="00F32AB3">
        <w:rPr>
          <w:rFonts w:eastAsia="Calibri"/>
          <w:sz w:val="22"/>
          <w:szCs w:val="22"/>
        </w:rPr>
        <w:t>akan</w:t>
      </w:r>
      <w:proofErr w:type="spellEnd"/>
      <w:r w:rsidRPr="00F32AB3">
        <w:rPr>
          <w:rFonts w:eastAsia="Calibri"/>
          <w:sz w:val="22"/>
          <w:szCs w:val="22"/>
        </w:rPr>
        <w:t xml:space="preserve"> </w:t>
      </w:r>
      <w:proofErr w:type="spellStart"/>
      <w:r w:rsidRPr="00F32AB3">
        <w:rPr>
          <w:rFonts w:eastAsia="Calibri"/>
          <w:sz w:val="22"/>
          <w:szCs w:val="22"/>
        </w:rPr>
        <w:t>mengalir</w:t>
      </w:r>
      <w:proofErr w:type="spellEnd"/>
      <w:r w:rsidRPr="00F32AB3">
        <w:rPr>
          <w:rFonts w:eastAsia="Calibri"/>
          <w:sz w:val="22"/>
          <w:szCs w:val="22"/>
        </w:rPr>
        <w:t xml:space="preserve"> </w:t>
      </w:r>
      <w:proofErr w:type="spellStart"/>
      <w:r w:rsidRPr="00F32AB3">
        <w:rPr>
          <w:rFonts w:eastAsia="Calibri"/>
          <w:sz w:val="22"/>
          <w:szCs w:val="22"/>
        </w:rPr>
        <w:t>dari</w:t>
      </w:r>
      <w:proofErr w:type="spellEnd"/>
      <w:r w:rsidRPr="00F32AB3">
        <w:rPr>
          <w:rFonts w:eastAsia="Calibri"/>
          <w:sz w:val="22"/>
          <w:szCs w:val="22"/>
        </w:rPr>
        <w:t xml:space="preserve"> </w:t>
      </w:r>
      <w:proofErr w:type="spellStart"/>
      <w:r w:rsidRPr="00F32AB3">
        <w:rPr>
          <w:rFonts w:eastAsia="Calibri"/>
          <w:sz w:val="22"/>
          <w:szCs w:val="22"/>
        </w:rPr>
        <w:t>daerah</w:t>
      </w:r>
      <w:proofErr w:type="spellEnd"/>
      <w:r w:rsidRPr="00F32AB3">
        <w:rPr>
          <w:rFonts w:eastAsia="Calibri"/>
          <w:sz w:val="22"/>
          <w:szCs w:val="22"/>
        </w:rPr>
        <w:t xml:space="preserve"> yang </w:t>
      </w:r>
      <w:proofErr w:type="spellStart"/>
      <w:r w:rsidRPr="00F32AB3">
        <w:rPr>
          <w:rFonts w:eastAsia="Calibri"/>
          <w:sz w:val="22"/>
          <w:szCs w:val="22"/>
        </w:rPr>
        <w:t>lebih</w:t>
      </w:r>
      <w:proofErr w:type="spellEnd"/>
      <w:r w:rsidRPr="00F32AB3">
        <w:rPr>
          <w:rFonts w:eastAsia="Calibri"/>
          <w:sz w:val="22"/>
          <w:szCs w:val="22"/>
        </w:rPr>
        <w:t xml:space="preserve"> </w:t>
      </w:r>
      <w:proofErr w:type="spellStart"/>
      <w:r w:rsidRPr="00F32AB3">
        <w:rPr>
          <w:rFonts w:eastAsia="Calibri"/>
          <w:sz w:val="22"/>
          <w:szCs w:val="22"/>
        </w:rPr>
        <w:t>tinggi</w:t>
      </w:r>
      <w:proofErr w:type="spellEnd"/>
      <w:r w:rsidRPr="00F32AB3">
        <w:rPr>
          <w:rFonts w:eastAsia="Calibri"/>
          <w:sz w:val="22"/>
          <w:szCs w:val="22"/>
        </w:rPr>
        <w:t xml:space="preserve"> </w:t>
      </w:r>
      <w:proofErr w:type="spellStart"/>
      <w:r w:rsidRPr="00F32AB3">
        <w:rPr>
          <w:rFonts w:eastAsia="Calibri"/>
          <w:sz w:val="22"/>
          <w:szCs w:val="22"/>
        </w:rPr>
        <w:t>menuju</w:t>
      </w:r>
      <w:proofErr w:type="spellEnd"/>
      <w:r w:rsidRPr="00F32AB3">
        <w:rPr>
          <w:rFonts w:eastAsia="Calibri"/>
          <w:sz w:val="22"/>
          <w:szCs w:val="22"/>
        </w:rPr>
        <w:t xml:space="preserve"> </w:t>
      </w:r>
      <w:proofErr w:type="spellStart"/>
      <w:r w:rsidRPr="00F32AB3">
        <w:rPr>
          <w:rFonts w:eastAsia="Calibri"/>
          <w:sz w:val="22"/>
          <w:szCs w:val="22"/>
        </w:rPr>
        <w:t>titik</w:t>
      </w:r>
      <w:proofErr w:type="spellEnd"/>
      <w:r w:rsidRPr="00F32AB3">
        <w:rPr>
          <w:rFonts w:eastAsia="Calibri"/>
          <w:sz w:val="22"/>
          <w:szCs w:val="22"/>
        </w:rPr>
        <w:t xml:space="preserve"> </w:t>
      </w:r>
      <w:proofErr w:type="spellStart"/>
      <w:r w:rsidRPr="00F32AB3">
        <w:rPr>
          <w:rFonts w:eastAsia="Calibri"/>
          <w:sz w:val="22"/>
          <w:szCs w:val="22"/>
        </w:rPr>
        <w:t>terendah</w:t>
      </w:r>
      <w:proofErr w:type="spellEnd"/>
      <w:r w:rsidRPr="00F32AB3">
        <w:rPr>
          <w:rFonts w:eastAsia="Calibri"/>
          <w:sz w:val="22"/>
          <w:szCs w:val="22"/>
        </w:rPr>
        <w:t xml:space="preserve">. </w:t>
      </w:r>
      <w:proofErr w:type="spellStart"/>
      <w:r w:rsidRPr="00F32AB3">
        <w:rPr>
          <w:rFonts w:eastAsia="Calibri"/>
          <w:sz w:val="22"/>
          <w:szCs w:val="22"/>
        </w:rPr>
        <w:t>penentuan</w:t>
      </w:r>
      <w:proofErr w:type="spellEnd"/>
      <w:r w:rsidRPr="00F32AB3">
        <w:rPr>
          <w:rFonts w:eastAsia="Calibri"/>
          <w:sz w:val="22"/>
          <w:szCs w:val="22"/>
        </w:rPr>
        <w:t xml:space="preserve"> </w:t>
      </w:r>
      <w:proofErr w:type="spellStart"/>
      <w:r w:rsidRPr="00F32AB3">
        <w:rPr>
          <w:rFonts w:eastAsia="Calibri"/>
          <w:sz w:val="22"/>
          <w:szCs w:val="22"/>
        </w:rPr>
        <w:t>luas</w:t>
      </w:r>
      <w:proofErr w:type="spellEnd"/>
      <w:r w:rsidRPr="00F32AB3">
        <w:rPr>
          <w:rFonts w:eastAsia="Calibri"/>
          <w:sz w:val="22"/>
          <w:szCs w:val="22"/>
        </w:rPr>
        <w:t xml:space="preserve"> </w:t>
      </w:r>
      <w:proofErr w:type="spellStart"/>
      <w:r w:rsidRPr="00F32AB3">
        <w:rPr>
          <w:rFonts w:eastAsia="Calibri"/>
          <w:sz w:val="22"/>
          <w:szCs w:val="22"/>
        </w:rPr>
        <w:t>daerah</w:t>
      </w:r>
      <w:proofErr w:type="spellEnd"/>
      <w:r w:rsidRPr="00F32AB3">
        <w:rPr>
          <w:rFonts w:eastAsia="Calibri"/>
          <w:sz w:val="22"/>
          <w:szCs w:val="22"/>
        </w:rPr>
        <w:t xml:space="preserve"> </w:t>
      </w:r>
      <w:proofErr w:type="spellStart"/>
      <w:r w:rsidRPr="00F32AB3">
        <w:rPr>
          <w:rFonts w:eastAsia="Calibri"/>
          <w:sz w:val="22"/>
          <w:szCs w:val="22"/>
        </w:rPr>
        <w:t>tangkapan</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sangat </w:t>
      </w:r>
      <w:proofErr w:type="spellStart"/>
      <w:r w:rsidRPr="00F32AB3">
        <w:rPr>
          <w:rFonts w:eastAsia="Calibri"/>
          <w:sz w:val="22"/>
          <w:szCs w:val="22"/>
        </w:rPr>
        <w:t>penting</w:t>
      </w:r>
      <w:proofErr w:type="spellEnd"/>
      <w:r w:rsidRPr="00F32AB3">
        <w:rPr>
          <w:rFonts w:eastAsia="Calibri"/>
          <w:sz w:val="22"/>
          <w:szCs w:val="22"/>
        </w:rPr>
        <w:t xml:space="preserve"> </w:t>
      </w:r>
      <w:proofErr w:type="spellStart"/>
      <w:r w:rsidRPr="00F32AB3">
        <w:rPr>
          <w:rFonts w:eastAsia="Calibri"/>
          <w:sz w:val="22"/>
          <w:szCs w:val="22"/>
        </w:rPr>
        <w:t>dalam</w:t>
      </w:r>
      <w:proofErr w:type="spellEnd"/>
      <w:r w:rsidRPr="00F32AB3">
        <w:rPr>
          <w:rFonts w:eastAsia="Calibri"/>
          <w:sz w:val="22"/>
          <w:szCs w:val="22"/>
        </w:rPr>
        <w:t xml:space="preserve"> </w:t>
      </w:r>
      <w:proofErr w:type="spellStart"/>
      <w:r w:rsidRPr="00F32AB3">
        <w:rPr>
          <w:rFonts w:eastAsia="Calibri"/>
          <w:sz w:val="22"/>
          <w:szCs w:val="22"/>
        </w:rPr>
        <w:t>sistem</w:t>
      </w:r>
      <w:proofErr w:type="spellEnd"/>
      <w:r w:rsidRPr="00F32AB3">
        <w:rPr>
          <w:rFonts w:eastAsia="Calibri"/>
          <w:sz w:val="22"/>
          <w:szCs w:val="22"/>
        </w:rPr>
        <w:t xml:space="preserve"> </w:t>
      </w:r>
      <w:proofErr w:type="spellStart"/>
      <w:r w:rsidRPr="00F32AB3">
        <w:rPr>
          <w:rFonts w:eastAsia="Calibri"/>
          <w:sz w:val="22"/>
          <w:szCs w:val="22"/>
        </w:rPr>
        <w:t>penyaliran</w:t>
      </w:r>
      <w:proofErr w:type="spellEnd"/>
      <w:r w:rsidRPr="00F32AB3">
        <w:rPr>
          <w:rFonts w:eastAsia="Calibri"/>
          <w:sz w:val="22"/>
          <w:szCs w:val="22"/>
        </w:rPr>
        <w:t xml:space="preserve"> </w:t>
      </w:r>
      <w:proofErr w:type="spellStart"/>
      <w:r w:rsidRPr="00F32AB3">
        <w:rPr>
          <w:rFonts w:eastAsia="Calibri"/>
          <w:sz w:val="22"/>
          <w:szCs w:val="22"/>
        </w:rPr>
        <w:t>tambang</w:t>
      </w:r>
      <w:proofErr w:type="spellEnd"/>
      <w:r w:rsidRPr="00F32AB3">
        <w:rPr>
          <w:rFonts w:eastAsia="Calibri"/>
          <w:sz w:val="22"/>
          <w:szCs w:val="22"/>
        </w:rPr>
        <w:t xml:space="preserve">, </w:t>
      </w:r>
      <w:proofErr w:type="spellStart"/>
      <w:r w:rsidRPr="00F32AB3">
        <w:rPr>
          <w:rFonts w:eastAsia="Calibri"/>
          <w:sz w:val="22"/>
          <w:szCs w:val="22"/>
        </w:rPr>
        <w:t>karena</w:t>
      </w:r>
      <w:proofErr w:type="spellEnd"/>
      <w:r w:rsidRPr="00F32AB3">
        <w:rPr>
          <w:rFonts w:eastAsia="Calibri"/>
          <w:sz w:val="22"/>
          <w:szCs w:val="22"/>
        </w:rPr>
        <w:t xml:space="preserve"> </w:t>
      </w:r>
      <w:proofErr w:type="spellStart"/>
      <w:r w:rsidRPr="00F32AB3">
        <w:rPr>
          <w:rFonts w:eastAsia="Calibri"/>
          <w:sz w:val="22"/>
          <w:szCs w:val="22"/>
        </w:rPr>
        <w:t>semakin</w:t>
      </w:r>
      <w:proofErr w:type="spellEnd"/>
      <w:r w:rsidRPr="00F32AB3">
        <w:rPr>
          <w:rFonts w:eastAsia="Calibri"/>
          <w:sz w:val="22"/>
          <w:szCs w:val="22"/>
        </w:rPr>
        <w:t xml:space="preserve"> </w:t>
      </w:r>
      <w:proofErr w:type="spellStart"/>
      <w:r w:rsidRPr="00F32AB3">
        <w:rPr>
          <w:rFonts w:eastAsia="Calibri"/>
          <w:sz w:val="22"/>
          <w:szCs w:val="22"/>
        </w:rPr>
        <w:t>besar</w:t>
      </w:r>
      <w:proofErr w:type="spellEnd"/>
      <w:r w:rsidRPr="00F32AB3">
        <w:rPr>
          <w:rFonts w:eastAsia="Calibri"/>
          <w:sz w:val="22"/>
          <w:szCs w:val="22"/>
        </w:rPr>
        <w:t xml:space="preserve"> </w:t>
      </w:r>
      <w:proofErr w:type="spellStart"/>
      <w:r w:rsidRPr="00F32AB3">
        <w:rPr>
          <w:rFonts w:eastAsia="Calibri"/>
          <w:sz w:val="22"/>
          <w:szCs w:val="22"/>
        </w:rPr>
        <w:t>luas</w:t>
      </w:r>
      <w:proofErr w:type="spellEnd"/>
      <w:r w:rsidRPr="00F32AB3">
        <w:rPr>
          <w:rFonts w:eastAsia="Calibri"/>
          <w:sz w:val="22"/>
          <w:szCs w:val="22"/>
        </w:rPr>
        <w:t xml:space="preserve"> DTH </w:t>
      </w:r>
      <w:proofErr w:type="spellStart"/>
      <w:r w:rsidRPr="00F32AB3">
        <w:rPr>
          <w:rFonts w:eastAsia="Calibri"/>
          <w:sz w:val="22"/>
          <w:szCs w:val="22"/>
        </w:rPr>
        <w:t>maka</w:t>
      </w:r>
      <w:proofErr w:type="spellEnd"/>
      <w:r w:rsidRPr="00F32AB3">
        <w:rPr>
          <w:rFonts w:eastAsia="Calibri"/>
          <w:sz w:val="22"/>
          <w:szCs w:val="22"/>
        </w:rPr>
        <w:t xml:space="preserve"> </w:t>
      </w:r>
      <w:proofErr w:type="spellStart"/>
      <w:r w:rsidRPr="00F32AB3">
        <w:rPr>
          <w:rFonts w:eastAsia="Calibri"/>
          <w:sz w:val="22"/>
          <w:szCs w:val="22"/>
        </w:rPr>
        <w:t>semakin</w:t>
      </w:r>
      <w:proofErr w:type="spellEnd"/>
      <w:r w:rsidRPr="00F32AB3">
        <w:rPr>
          <w:rFonts w:eastAsia="Calibri"/>
          <w:sz w:val="22"/>
          <w:szCs w:val="22"/>
        </w:rPr>
        <w:t xml:space="preserve"> </w:t>
      </w:r>
      <w:proofErr w:type="spellStart"/>
      <w:r w:rsidRPr="00F32AB3">
        <w:rPr>
          <w:rFonts w:eastAsia="Calibri"/>
          <w:sz w:val="22"/>
          <w:szCs w:val="22"/>
        </w:rPr>
        <w:t>besar</w:t>
      </w:r>
      <w:proofErr w:type="spellEnd"/>
      <w:r w:rsidRPr="00F32AB3">
        <w:rPr>
          <w:rFonts w:eastAsia="Calibri"/>
          <w:sz w:val="22"/>
          <w:szCs w:val="22"/>
        </w:rPr>
        <w:t xml:space="preserve"> debit air </w:t>
      </w:r>
      <w:proofErr w:type="spellStart"/>
      <w:r w:rsidRPr="00F32AB3">
        <w:rPr>
          <w:rFonts w:eastAsia="Calibri"/>
          <w:sz w:val="22"/>
          <w:szCs w:val="22"/>
        </w:rPr>
        <w:t>limpasan</w:t>
      </w:r>
      <w:proofErr w:type="spellEnd"/>
      <w:r w:rsidRPr="00F32AB3">
        <w:rPr>
          <w:rFonts w:eastAsia="Calibri"/>
          <w:sz w:val="22"/>
          <w:szCs w:val="22"/>
        </w:rPr>
        <w:t xml:space="preserve"> yang </w:t>
      </w:r>
      <w:proofErr w:type="spellStart"/>
      <w:r w:rsidRPr="00F32AB3">
        <w:rPr>
          <w:rFonts w:eastAsia="Calibri"/>
          <w:sz w:val="22"/>
          <w:szCs w:val="22"/>
        </w:rPr>
        <w:lastRenderedPageBreak/>
        <w:t>masuk</w:t>
      </w:r>
      <w:proofErr w:type="spellEnd"/>
      <w:r w:rsidRPr="00F32AB3">
        <w:rPr>
          <w:rFonts w:eastAsia="Calibri"/>
          <w:sz w:val="22"/>
          <w:szCs w:val="22"/>
        </w:rPr>
        <w:t xml:space="preserve"> </w:t>
      </w:r>
      <w:proofErr w:type="spellStart"/>
      <w:r w:rsidRPr="00F32AB3">
        <w:rPr>
          <w:rFonts w:eastAsia="Calibri"/>
          <w:sz w:val="22"/>
          <w:szCs w:val="22"/>
        </w:rPr>
        <w:t>ke</w:t>
      </w:r>
      <w:proofErr w:type="spellEnd"/>
      <w:r w:rsidRPr="00F32AB3">
        <w:rPr>
          <w:rFonts w:eastAsia="Calibri"/>
          <w:sz w:val="22"/>
          <w:szCs w:val="22"/>
        </w:rPr>
        <w:t xml:space="preserve"> </w:t>
      </w:r>
      <w:proofErr w:type="spellStart"/>
      <w:r w:rsidRPr="00F32AB3">
        <w:rPr>
          <w:rFonts w:eastAsia="Calibri"/>
          <w:sz w:val="22"/>
          <w:szCs w:val="22"/>
        </w:rPr>
        <w:t>bukaan</w:t>
      </w:r>
      <w:proofErr w:type="spellEnd"/>
      <w:r w:rsidRPr="00F32AB3">
        <w:rPr>
          <w:rFonts w:eastAsia="Calibri"/>
          <w:sz w:val="22"/>
          <w:szCs w:val="22"/>
        </w:rPr>
        <w:t xml:space="preserve"> </w:t>
      </w:r>
      <w:proofErr w:type="spellStart"/>
      <w:r w:rsidRPr="00F32AB3">
        <w:rPr>
          <w:rFonts w:eastAsia="Calibri"/>
          <w:sz w:val="22"/>
          <w:szCs w:val="22"/>
        </w:rPr>
        <w:t>tambang</w:t>
      </w:r>
      <w:proofErr w:type="spellEnd"/>
      <w:r w:rsidRPr="00F32AB3">
        <w:rPr>
          <w:rFonts w:eastAsia="Calibri"/>
          <w:sz w:val="22"/>
          <w:szCs w:val="22"/>
        </w:rPr>
        <w:t xml:space="preserve">. </w:t>
      </w:r>
      <w:proofErr w:type="spellStart"/>
      <w:r w:rsidRPr="00F32AB3">
        <w:rPr>
          <w:rFonts w:eastAsia="Calibri"/>
          <w:sz w:val="22"/>
          <w:szCs w:val="22"/>
        </w:rPr>
        <w:t>Penentuan</w:t>
      </w:r>
      <w:proofErr w:type="spellEnd"/>
      <w:r w:rsidRPr="00F32AB3">
        <w:rPr>
          <w:rFonts w:eastAsia="Calibri"/>
          <w:sz w:val="22"/>
          <w:szCs w:val="22"/>
        </w:rPr>
        <w:t xml:space="preserve"> DTH </w:t>
      </w:r>
      <w:proofErr w:type="spellStart"/>
      <w:r w:rsidRPr="00F32AB3">
        <w:rPr>
          <w:rFonts w:eastAsia="Calibri"/>
          <w:sz w:val="22"/>
          <w:szCs w:val="22"/>
        </w:rPr>
        <w:t>didasarkan</w:t>
      </w:r>
      <w:proofErr w:type="spellEnd"/>
      <w:r w:rsidRPr="00F32AB3">
        <w:rPr>
          <w:rFonts w:eastAsia="Calibri"/>
          <w:sz w:val="22"/>
          <w:szCs w:val="22"/>
        </w:rPr>
        <w:t xml:space="preserve"> pada </w:t>
      </w:r>
      <w:proofErr w:type="spellStart"/>
      <w:r w:rsidRPr="00F32AB3">
        <w:rPr>
          <w:rFonts w:eastAsia="Calibri"/>
          <w:sz w:val="22"/>
          <w:szCs w:val="22"/>
        </w:rPr>
        <w:t>daerah</w:t>
      </w:r>
      <w:proofErr w:type="spellEnd"/>
      <w:r w:rsidRPr="00F32AB3">
        <w:rPr>
          <w:rFonts w:eastAsia="Calibri"/>
          <w:sz w:val="22"/>
          <w:szCs w:val="22"/>
        </w:rPr>
        <w:t xml:space="preserve"> yang </w:t>
      </w:r>
      <w:proofErr w:type="spellStart"/>
      <w:r w:rsidRPr="00F32AB3">
        <w:rPr>
          <w:rFonts w:eastAsia="Calibri"/>
          <w:sz w:val="22"/>
          <w:szCs w:val="22"/>
        </w:rPr>
        <w:t>arah</w:t>
      </w:r>
      <w:proofErr w:type="spellEnd"/>
      <w:r w:rsidRPr="00F32AB3">
        <w:rPr>
          <w:rFonts w:eastAsia="Calibri"/>
          <w:sz w:val="22"/>
          <w:szCs w:val="22"/>
        </w:rPr>
        <w:t xml:space="preserve"> </w:t>
      </w:r>
      <w:proofErr w:type="spellStart"/>
      <w:r w:rsidRPr="00F32AB3">
        <w:rPr>
          <w:rFonts w:eastAsia="Calibri"/>
          <w:sz w:val="22"/>
          <w:szCs w:val="22"/>
        </w:rPr>
        <w:t>aliran</w:t>
      </w:r>
      <w:proofErr w:type="spellEnd"/>
      <w:r w:rsidRPr="00F32AB3">
        <w:rPr>
          <w:rFonts w:eastAsia="Calibri"/>
          <w:sz w:val="22"/>
          <w:szCs w:val="22"/>
        </w:rPr>
        <w:t xml:space="preserve"> </w:t>
      </w:r>
      <w:proofErr w:type="spellStart"/>
      <w:r w:rsidRPr="00F32AB3">
        <w:rPr>
          <w:rFonts w:eastAsia="Calibri"/>
          <w:sz w:val="22"/>
          <w:szCs w:val="22"/>
        </w:rPr>
        <w:t>limpasannya</w:t>
      </w:r>
      <w:proofErr w:type="spellEnd"/>
      <w:r w:rsidRPr="00F32AB3">
        <w:rPr>
          <w:rFonts w:eastAsia="Calibri"/>
          <w:sz w:val="22"/>
          <w:szCs w:val="22"/>
        </w:rPr>
        <w:t xml:space="preserve"> </w:t>
      </w:r>
      <w:proofErr w:type="spellStart"/>
      <w:r w:rsidRPr="00F32AB3">
        <w:rPr>
          <w:rFonts w:eastAsia="Calibri"/>
          <w:sz w:val="22"/>
          <w:szCs w:val="22"/>
        </w:rPr>
        <w:t>menuju</w:t>
      </w:r>
      <w:proofErr w:type="spellEnd"/>
      <w:r w:rsidRPr="00F32AB3">
        <w:rPr>
          <w:rFonts w:eastAsia="Calibri"/>
          <w:sz w:val="22"/>
          <w:szCs w:val="22"/>
        </w:rPr>
        <w:t xml:space="preserve"> </w:t>
      </w:r>
      <w:proofErr w:type="spellStart"/>
      <w:r w:rsidRPr="00F32AB3">
        <w:rPr>
          <w:rFonts w:eastAsia="Calibri"/>
          <w:sz w:val="22"/>
          <w:szCs w:val="22"/>
        </w:rPr>
        <w:t>bukaan</w:t>
      </w:r>
      <w:proofErr w:type="spellEnd"/>
      <w:r w:rsidRPr="00F32AB3">
        <w:rPr>
          <w:rFonts w:eastAsia="Calibri"/>
          <w:sz w:val="22"/>
          <w:szCs w:val="22"/>
        </w:rPr>
        <w:t xml:space="preserve"> </w:t>
      </w:r>
      <w:proofErr w:type="spellStart"/>
      <w:r w:rsidRPr="00F32AB3">
        <w:rPr>
          <w:rFonts w:eastAsia="Calibri"/>
          <w:sz w:val="22"/>
          <w:szCs w:val="22"/>
        </w:rPr>
        <w:t>tambang</w:t>
      </w:r>
      <w:proofErr w:type="spellEnd"/>
      <w:r w:rsidRPr="00F32AB3">
        <w:rPr>
          <w:rFonts w:eastAsia="Calibri"/>
          <w:sz w:val="22"/>
          <w:szCs w:val="22"/>
        </w:rPr>
        <w:t xml:space="preserve">. </w:t>
      </w:r>
      <w:proofErr w:type="spellStart"/>
      <w:r w:rsidRPr="00F32AB3">
        <w:rPr>
          <w:rFonts w:eastAsia="Calibri"/>
          <w:sz w:val="22"/>
          <w:szCs w:val="22"/>
        </w:rPr>
        <w:t>Setelah</w:t>
      </w:r>
      <w:proofErr w:type="spellEnd"/>
      <w:r w:rsidRPr="00F32AB3">
        <w:rPr>
          <w:rFonts w:eastAsia="Calibri"/>
          <w:sz w:val="22"/>
          <w:szCs w:val="22"/>
        </w:rPr>
        <w:t xml:space="preserve"> </w:t>
      </w:r>
      <w:proofErr w:type="spellStart"/>
      <w:r w:rsidRPr="00F32AB3">
        <w:rPr>
          <w:rFonts w:eastAsia="Calibri"/>
          <w:sz w:val="22"/>
          <w:szCs w:val="22"/>
        </w:rPr>
        <w:t>pengamatan</w:t>
      </w:r>
      <w:proofErr w:type="spellEnd"/>
      <w:r w:rsidRPr="00F32AB3">
        <w:rPr>
          <w:rFonts w:eastAsia="Calibri"/>
          <w:sz w:val="22"/>
          <w:szCs w:val="22"/>
        </w:rPr>
        <w:t xml:space="preserve"> </w:t>
      </w:r>
      <w:proofErr w:type="spellStart"/>
      <w:r w:rsidRPr="00F32AB3">
        <w:rPr>
          <w:rFonts w:eastAsia="Calibri"/>
          <w:sz w:val="22"/>
          <w:szCs w:val="22"/>
        </w:rPr>
        <w:t>dilapangan</w:t>
      </w:r>
      <w:proofErr w:type="spellEnd"/>
      <w:r w:rsidRPr="00F32AB3">
        <w:rPr>
          <w:rFonts w:eastAsia="Calibri"/>
          <w:sz w:val="22"/>
          <w:szCs w:val="22"/>
        </w:rPr>
        <w:t xml:space="preserve">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menggunakan</w:t>
      </w:r>
      <w:proofErr w:type="spellEnd"/>
      <w:r w:rsidRPr="00F32AB3">
        <w:rPr>
          <w:rFonts w:eastAsia="Calibri"/>
          <w:sz w:val="22"/>
          <w:szCs w:val="22"/>
        </w:rPr>
        <w:t xml:space="preserve"> </w:t>
      </w:r>
      <w:proofErr w:type="spellStart"/>
      <w:r w:rsidRPr="00F32AB3">
        <w:rPr>
          <w:rFonts w:eastAsia="Calibri"/>
          <w:sz w:val="22"/>
          <w:szCs w:val="22"/>
        </w:rPr>
        <w:t>kontur</w:t>
      </w:r>
      <w:proofErr w:type="spellEnd"/>
      <w:r w:rsidRPr="00F32AB3">
        <w:rPr>
          <w:rFonts w:eastAsia="Calibri"/>
          <w:sz w:val="22"/>
          <w:szCs w:val="22"/>
        </w:rPr>
        <w:t xml:space="preserve"> </w:t>
      </w:r>
      <w:proofErr w:type="spellStart"/>
      <w:r w:rsidRPr="00F32AB3">
        <w:rPr>
          <w:rFonts w:eastAsia="Calibri"/>
          <w:sz w:val="22"/>
          <w:szCs w:val="22"/>
        </w:rPr>
        <w:t>topografi</w:t>
      </w:r>
      <w:proofErr w:type="spellEnd"/>
      <w:r w:rsidRPr="00F32AB3">
        <w:rPr>
          <w:rFonts w:eastAsia="Calibri"/>
          <w:sz w:val="22"/>
          <w:szCs w:val="22"/>
        </w:rPr>
        <w:t xml:space="preserve"> </w:t>
      </w:r>
      <w:proofErr w:type="spellStart"/>
      <w:r w:rsidRPr="00F32AB3">
        <w:rPr>
          <w:rFonts w:eastAsia="Calibri"/>
          <w:sz w:val="22"/>
          <w:szCs w:val="22"/>
        </w:rPr>
        <w:t>diperoleh</w:t>
      </w:r>
      <w:proofErr w:type="spellEnd"/>
      <w:r w:rsidRPr="00F32AB3">
        <w:rPr>
          <w:rFonts w:eastAsia="Calibri"/>
          <w:sz w:val="22"/>
          <w:szCs w:val="22"/>
        </w:rPr>
        <w:t xml:space="preserve"> </w:t>
      </w:r>
      <w:proofErr w:type="spellStart"/>
      <w:r w:rsidRPr="00F32AB3">
        <w:rPr>
          <w:rFonts w:eastAsia="Calibri"/>
          <w:sz w:val="22"/>
          <w:szCs w:val="22"/>
        </w:rPr>
        <w:t>nilai</w:t>
      </w:r>
      <w:proofErr w:type="spellEnd"/>
      <w:r w:rsidRPr="00F32AB3">
        <w:rPr>
          <w:rFonts w:eastAsia="Calibri"/>
          <w:sz w:val="22"/>
          <w:szCs w:val="22"/>
        </w:rPr>
        <w:t xml:space="preserve"> </w:t>
      </w:r>
      <w:proofErr w:type="spellStart"/>
      <w:r w:rsidRPr="00F32AB3">
        <w:rPr>
          <w:rFonts w:eastAsia="Calibri"/>
          <w:sz w:val="22"/>
          <w:szCs w:val="22"/>
        </w:rPr>
        <w:t>luas</w:t>
      </w:r>
      <w:proofErr w:type="spellEnd"/>
      <w:r w:rsidRPr="00F32AB3">
        <w:rPr>
          <w:rFonts w:eastAsia="Calibri"/>
          <w:sz w:val="22"/>
          <w:szCs w:val="22"/>
        </w:rPr>
        <w:t xml:space="preserve"> </w:t>
      </w:r>
      <w:proofErr w:type="spellStart"/>
      <w:r w:rsidRPr="00F32AB3">
        <w:rPr>
          <w:rFonts w:eastAsia="Calibri"/>
          <w:sz w:val="22"/>
          <w:szCs w:val="22"/>
        </w:rPr>
        <w:t>daerah</w:t>
      </w:r>
      <w:proofErr w:type="spellEnd"/>
      <w:r w:rsidRPr="00F32AB3">
        <w:rPr>
          <w:rFonts w:eastAsia="Calibri"/>
          <w:sz w:val="22"/>
          <w:szCs w:val="22"/>
        </w:rPr>
        <w:t xml:space="preserve"> </w:t>
      </w:r>
      <w:proofErr w:type="spellStart"/>
      <w:r w:rsidRPr="00F32AB3">
        <w:rPr>
          <w:rFonts w:eastAsia="Calibri"/>
          <w:sz w:val="22"/>
          <w:szCs w:val="22"/>
        </w:rPr>
        <w:t>tangkapan</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Pr="00F32AB3">
        <w:rPr>
          <w:rFonts w:eastAsia="Calibri"/>
          <w:sz w:val="22"/>
          <w:szCs w:val="22"/>
        </w:rPr>
        <w:t xml:space="preserve"> </w:t>
      </w:r>
      <w:proofErr w:type="spellStart"/>
      <w:r w:rsidRPr="00F32AB3">
        <w:rPr>
          <w:rFonts w:eastAsia="Calibri"/>
          <w:sz w:val="22"/>
          <w:szCs w:val="22"/>
        </w:rPr>
        <w:t>sebesar</w:t>
      </w:r>
      <w:proofErr w:type="spellEnd"/>
      <w:r w:rsidRPr="00F32AB3">
        <w:rPr>
          <w:rFonts w:eastAsia="Calibri"/>
          <w:sz w:val="22"/>
          <w:szCs w:val="22"/>
        </w:rPr>
        <w:t xml:space="preserve"> 1.78 km² </w:t>
      </w:r>
      <w:proofErr w:type="spellStart"/>
      <w:r w:rsidRPr="00F32AB3">
        <w:rPr>
          <w:rFonts w:eastAsia="Calibri"/>
          <w:sz w:val="22"/>
          <w:szCs w:val="22"/>
        </w:rPr>
        <w:t>dengan</w:t>
      </w:r>
      <w:proofErr w:type="spellEnd"/>
      <w:r w:rsidRPr="00F32AB3">
        <w:rPr>
          <w:rFonts w:eastAsia="Calibri"/>
          <w:sz w:val="22"/>
          <w:szCs w:val="22"/>
        </w:rPr>
        <w:t xml:space="preserve"> </w:t>
      </w:r>
      <w:proofErr w:type="spellStart"/>
      <w:r w:rsidRPr="00F32AB3">
        <w:rPr>
          <w:rFonts w:eastAsia="Calibri"/>
          <w:sz w:val="22"/>
          <w:szCs w:val="22"/>
        </w:rPr>
        <w:t>koefisien</w:t>
      </w:r>
      <w:proofErr w:type="spellEnd"/>
      <w:r w:rsidRPr="00F32AB3">
        <w:rPr>
          <w:rFonts w:eastAsia="Calibri"/>
          <w:sz w:val="22"/>
          <w:szCs w:val="22"/>
        </w:rPr>
        <w:t xml:space="preserve"> </w:t>
      </w:r>
      <w:proofErr w:type="spellStart"/>
      <w:r w:rsidRPr="00F32AB3">
        <w:rPr>
          <w:rFonts w:eastAsia="Calibri"/>
          <w:sz w:val="22"/>
          <w:szCs w:val="22"/>
        </w:rPr>
        <w:t>limpasan</w:t>
      </w:r>
      <w:proofErr w:type="spellEnd"/>
      <w:r w:rsidRPr="00F32AB3">
        <w:rPr>
          <w:rFonts w:eastAsia="Calibri"/>
          <w:sz w:val="22"/>
          <w:szCs w:val="22"/>
        </w:rPr>
        <w:t xml:space="preserve"> 0.9 </w:t>
      </w:r>
      <w:proofErr w:type="spellStart"/>
      <w:r w:rsidRPr="00F32AB3">
        <w:rPr>
          <w:rFonts w:eastAsia="Calibri"/>
          <w:sz w:val="22"/>
          <w:szCs w:val="22"/>
        </w:rPr>
        <w:t>dikarenakan</w:t>
      </w:r>
      <w:proofErr w:type="spellEnd"/>
      <w:r w:rsidRPr="00F32AB3">
        <w:rPr>
          <w:rFonts w:eastAsia="Calibri"/>
          <w:sz w:val="22"/>
          <w:szCs w:val="22"/>
        </w:rPr>
        <w:t xml:space="preserve"> </w:t>
      </w:r>
      <w:proofErr w:type="spellStart"/>
      <w:r w:rsidRPr="00F32AB3">
        <w:rPr>
          <w:rFonts w:eastAsia="Calibri"/>
          <w:sz w:val="22"/>
          <w:szCs w:val="22"/>
        </w:rPr>
        <w:t>daerah</w:t>
      </w:r>
      <w:proofErr w:type="spellEnd"/>
      <w:r w:rsidRPr="00F32AB3">
        <w:rPr>
          <w:rFonts w:eastAsia="Calibri"/>
          <w:sz w:val="22"/>
          <w:szCs w:val="22"/>
        </w:rPr>
        <w:t xml:space="preserve"> </w:t>
      </w:r>
      <w:proofErr w:type="spellStart"/>
      <w:r w:rsidRPr="00F32AB3">
        <w:rPr>
          <w:rFonts w:eastAsia="Calibri"/>
          <w:sz w:val="22"/>
          <w:szCs w:val="22"/>
        </w:rPr>
        <w:t>tangkapan</w:t>
      </w:r>
      <w:proofErr w:type="spellEnd"/>
      <w:r w:rsidRPr="00F32AB3">
        <w:rPr>
          <w:rFonts w:eastAsia="Calibri"/>
          <w:sz w:val="22"/>
          <w:szCs w:val="22"/>
        </w:rPr>
        <w:t xml:space="preserve"> </w:t>
      </w:r>
      <w:proofErr w:type="spellStart"/>
      <w:r w:rsidRPr="00F32AB3">
        <w:rPr>
          <w:rFonts w:eastAsia="Calibri"/>
          <w:sz w:val="22"/>
          <w:szCs w:val="22"/>
        </w:rPr>
        <w:t>hujan</w:t>
      </w:r>
      <w:proofErr w:type="spellEnd"/>
      <w:r w:rsidR="00901025">
        <w:rPr>
          <w:rFonts w:eastAsia="Calibri"/>
          <w:sz w:val="22"/>
          <w:szCs w:val="22"/>
        </w:rPr>
        <w:t xml:space="preserve"> </w:t>
      </w:r>
      <w:proofErr w:type="spellStart"/>
      <w:r w:rsidR="00901025" w:rsidRPr="00901025">
        <w:rPr>
          <w:rFonts w:eastAsia="Calibri"/>
          <w:sz w:val="22"/>
          <w:szCs w:val="22"/>
        </w:rPr>
        <w:t>merupakan</w:t>
      </w:r>
      <w:proofErr w:type="spellEnd"/>
      <w:r w:rsidR="00901025" w:rsidRPr="00901025">
        <w:rPr>
          <w:rFonts w:eastAsia="Calibri"/>
          <w:sz w:val="22"/>
          <w:szCs w:val="22"/>
        </w:rPr>
        <w:t xml:space="preserve"> </w:t>
      </w:r>
      <w:proofErr w:type="spellStart"/>
      <w:r w:rsidR="00901025" w:rsidRPr="00901025">
        <w:rPr>
          <w:rFonts w:eastAsia="Calibri"/>
          <w:sz w:val="22"/>
          <w:szCs w:val="22"/>
        </w:rPr>
        <w:t>daerah</w:t>
      </w:r>
      <w:proofErr w:type="spellEnd"/>
      <w:r w:rsidR="00901025" w:rsidRPr="00901025">
        <w:rPr>
          <w:rFonts w:eastAsia="Calibri"/>
          <w:sz w:val="22"/>
          <w:szCs w:val="22"/>
        </w:rPr>
        <w:t xml:space="preserve"> pit </w:t>
      </w:r>
      <w:proofErr w:type="spellStart"/>
      <w:r w:rsidR="00901025" w:rsidRPr="00901025">
        <w:rPr>
          <w:rFonts w:eastAsia="Calibri"/>
          <w:sz w:val="22"/>
          <w:szCs w:val="22"/>
        </w:rPr>
        <w:t>dengan</w:t>
      </w:r>
      <w:proofErr w:type="spellEnd"/>
      <w:r w:rsidR="00901025" w:rsidRPr="00901025">
        <w:rPr>
          <w:rFonts w:eastAsia="Calibri"/>
          <w:sz w:val="22"/>
          <w:szCs w:val="22"/>
        </w:rPr>
        <w:t xml:space="preserve"> </w:t>
      </w:r>
      <w:proofErr w:type="spellStart"/>
      <w:r w:rsidR="00901025" w:rsidRPr="00901025">
        <w:rPr>
          <w:rFonts w:eastAsia="Calibri"/>
          <w:sz w:val="22"/>
          <w:szCs w:val="22"/>
        </w:rPr>
        <w:t>kondisi</w:t>
      </w:r>
      <w:proofErr w:type="spellEnd"/>
      <w:r w:rsidR="00901025" w:rsidRPr="00901025">
        <w:rPr>
          <w:rFonts w:eastAsia="Calibri"/>
          <w:sz w:val="22"/>
          <w:szCs w:val="22"/>
        </w:rPr>
        <w:t xml:space="preserve"> </w:t>
      </w:r>
      <w:proofErr w:type="spellStart"/>
      <w:r w:rsidR="00901025" w:rsidRPr="00901025">
        <w:rPr>
          <w:rFonts w:eastAsia="Calibri"/>
          <w:sz w:val="22"/>
          <w:szCs w:val="22"/>
        </w:rPr>
        <w:t>tanah</w:t>
      </w:r>
      <w:proofErr w:type="spellEnd"/>
      <w:r w:rsidR="00901025" w:rsidRPr="00901025">
        <w:rPr>
          <w:rFonts w:eastAsia="Calibri"/>
          <w:sz w:val="22"/>
          <w:szCs w:val="22"/>
        </w:rPr>
        <w:t xml:space="preserve"> </w:t>
      </w:r>
      <w:proofErr w:type="spellStart"/>
      <w:r w:rsidR="00901025" w:rsidRPr="00901025">
        <w:rPr>
          <w:rFonts w:eastAsia="Calibri"/>
          <w:sz w:val="22"/>
          <w:szCs w:val="22"/>
        </w:rPr>
        <w:t>gundul</w:t>
      </w:r>
      <w:proofErr w:type="spellEnd"/>
      <w:r w:rsidR="00901025" w:rsidRPr="00901025">
        <w:rPr>
          <w:rFonts w:eastAsia="Calibri"/>
          <w:sz w:val="22"/>
          <w:szCs w:val="22"/>
        </w:rPr>
        <w:t xml:space="preserve">, </w:t>
      </w:r>
      <w:proofErr w:type="spellStart"/>
      <w:r w:rsidR="00901025" w:rsidRPr="00901025">
        <w:rPr>
          <w:rFonts w:eastAsia="Calibri"/>
          <w:sz w:val="22"/>
          <w:szCs w:val="22"/>
        </w:rPr>
        <w:t>tanpa</w:t>
      </w:r>
      <w:proofErr w:type="spellEnd"/>
      <w:r w:rsidR="00901025" w:rsidRPr="00901025">
        <w:rPr>
          <w:rFonts w:eastAsia="Calibri"/>
          <w:sz w:val="22"/>
          <w:szCs w:val="22"/>
        </w:rPr>
        <w:t xml:space="preserve"> </w:t>
      </w:r>
      <w:proofErr w:type="spellStart"/>
      <w:r w:rsidR="00901025" w:rsidRPr="00901025">
        <w:rPr>
          <w:rFonts w:eastAsia="Calibri"/>
          <w:sz w:val="22"/>
          <w:szCs w:val="22"/>
        </w:rPr>
        <w:t>tanaman</w:t>
      </w:r>
      <w:proofErr w:type="spellEnd"/>
      <w:r w:rsidR="00901025" w:rsidRPr="00901025">
        <w:rPr>
          <w:rFonts w:eastAsia="Calibri"/>
          <w:sz w:val="22"/>
          <w:szCs w:val="22"/>
        </w:rPr>
        <w:t xml:space="preserve">, dan </w:t>
      </w:r>
      <w:proofErr w:type="spellStart"/>
      <w:r w:rsidR="00901025" w:rsidRPr="00901025">
        <w:rPr>
          <w:rFonts w:eastAsia="Calibri"/>
          <w:sz w:val="22"/>
          <w:szCs w:val="22"/>
        </w:rPr>
        <w:t>memiliki</w:t>
      </w:r>
      <w:proofErr w:type="spellEnd"/>
      <w:r w:rsidR="00901025" w:rsidRPr="00901025">
        <w:rPr>
          <w:rFonts w:eastAsia="Calibri"/>
          <w:sz w:val="22"/>
          <w:szCs w:val="22"/>
        </w:rPr>
        <w:t xml:space="preserve"> </w:t>
      </w:r>
      <w:proofErr w:type="spellStart"/>
      <w:r w:rsidR="00901025" w:rsidRPr="00901025">
        <w:rPr>
          <w:rFonts w:eastAsia="Calibri"/>
          <w:sz w:val="22"/>
          <w:szCs w:val="22"/>
        </w:rPr>
        <w:t>kemiringan</w:t>
      </w:r>
      <w:proofErr w:type="spellEnd"/>
      <w:r w:rsidR="00901025" w:rsidRPr="00901025">
        <w:rPr>
          <w:rFonts w:eastAsia="Calibri"/>
          <w:sz w:val="22"/>
          <w:szCs w:val="22"/>
        </w:rPr>
        <w:t xml:space="preserve"> </w:t>
      </w:r>
      <w:proofErr w:type="spellStart"/>
      <w:r w:rsidR="00901025" w:rsidRPr="00901025">
        <w:rPr>
          <w:rFonts w:eastAsia="Calibri"/>
          <w:sz w:val="22"/>
          <w:szCs w:val="22"/>
        </w:rPr>
        <w:t>lebih</w:t>
      </w:r>
      <w:proofErr w:type="spellEnd"/>
      <w:r w:rsidR="00901025" w:rsidRPr="00901025">
        <w:rPr>
          <w:rFonts w:eastAsia="Calibri"/>
          <w:sz w:val="22"/>
          <w:szCs w:val="22"/>
        </w:rPr>
        <w:t xml:space="preserve"> </w:t>
      </w:r>
      <w:proofErr w:type="spellStart"/>
      <w:r w:rsidR="00901025" w:rsidRPr="00901025">
        <w:rPr>
          <w:rFonts w:eastAsia="Calibri"/>
          <w:sz w:val="22"/>
          <w:szCs w:val="22"/>
        </w:rPr>
        <w:t>dari</w:t>
      </w:r>
      <w:proofErr w:type="spellEnd"/>
      <w:r w:rsidR="00901025" w:rsidRPr="00901025">
        <w:rPr>
          <w:rFonts w:eastAsia="Calibri"/>
          <w:sz w:val="22"/>
          <w:szCs w:val="22"/>
        </w:rPr>
        <w:t xml:space="preserve"> 15%.</w:t>
      </w:r>
    </w:p>
    <w:p w14:paraId="36DDB859" w14:textId="77777777" w:rsidR="00901025" w:rsidRPr="00901025" w:rsidRDefault="00901025" w:rsidP="00901025">
      <w:pPr>
        <w:ind w:firstLine="567"/>
        <w:jc w:val="both"/>
        <w:rPr>
          <w:rFonts w:eastAsia="Calibri"/>
          <w:sz w:val="22"/>
          <w:szCs w:val="22"/>
        </w:rPr>
      </w:pPr>
      <w:r w:rsidRPr="00901025">
        <w:rPr>
          <w:rFonts w:eastAsia="Calibri"/>
          <w:sz w:val="22"/>
          <w:szCs w:val="22"/>
        </w:rPr>
        <w:t xml:space="preserve">Dalam </w:t>
      </w:r>
      <w:proofErr w:type="spellStart"/>
      <w:r w:rsidRPr="00901025">
        <w:rPr>
          <w:rFonts w:eastAsia="Calibri"/>
          <w:sz w:val="22"/>
          <w:szCs w:val="22"/>
        </w:rPr>
        <w:t>sistem</w:t>
      </w:r>
      <w:proofErr w:type="spellEnd"/>
      <w:r w:rsidRPr="00901025">
        <w:rPr>
          <w:rFonts w:eastAsia="Calibri"/>
          <w:sz w:val="22"/>
          <w:szCs w:val="22"/>
        </w:rPr>
        <w:t xml:space="preserve"> </w:t>
      </w:r>
      <w:proofErr w:type="spellStart"/>
      <w:r w:rsidRPr="00901025">
        <w:rPr>
          <w:rFonts w:eastAsia="Calibri"/>
          <w:sz w:val="22"/>
          <w:szCs w:val="22"/>
        </w:rPr>
        <w:t>penyaliran</w:t>
      </w:r>
      <w:proofErr w:type="spellEnd"/>
      <w:r w:rsidRPr="00901025">
        <w:rPr>
          <w:rFonts w:eastAsia="Calibri"/>
          <w:sz w:val="22"/>
          <w:szCs w:val="22"/>
        </w:rPr>
        <w:t xml:space="preserve"> </w:t>
      </w:r>
      <w:proofErr w:type="spellStart"/>
      <w:r w:rsidRPr="00901025">
        <w:rPr>
          <w:rFonts w:eastAsia="Calibri"/>
          <w:sz w:val="22"/>
          <w:szCs w:val="22"/>
        </w:rPr>
        <w:t>tambang</w:t>
      </w:r>
      <w:proofErr w:type="spellEnd"/>
      <w:r w:rsidRPr="00901025">
        <w:rPr>
          <w:rFonts w:eastAsia="Calibri"/>
          <w:sz w:val="22"/>
          <w:szCs w:val="22"/>
        </w:rPr>
        <w:t xml:space="preserve"> dewatering </w:t>
      </w:r>
      <w:proofErr w:type="spellStart"/>
      <w:r w:rsidRPr="00901025">
        <w:rPr>
          <w:rFonts w:eastAsia="Calibri"/>
          <w:sz w:val="22"/>
          <w:szCs w:val="22"/>
        </w:rPr>
        <w:t>penting</w:t>
      </w:r>
      <w:proofErr w:type="spellEnd"/>
      <w:r w:rsidRPr="00901025">
        <w:rPr>
          <w:rFonts w:eastAsia="Calibri"/>
          <w:sz w:val="22"/>
          <w:szCs w:val="22"/>
        </w:rPr>
        <w:t xml:space="preserve">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mengetahui</w:t>
      </w:r>
      <w:proofErr w:type="spellEnd"/>
      <w:r w:rsidRPr="00901025">
        <w:rPr>
          <w:rFonts w:eastAsia="Calibri"/>
          <w:sz w:val="22"/>
          <w:szCs w:val="22"/>
        </w:rPr>
        <w:t xml:space="preserve"> debit air </w:t>
      </w:r>
      <w:proofErr w:type="spellStart"/>
      <w:r w:rsidRPr="00901025">
        <w:rPr>
          <w:rFonts w:eastAsia="Calibri"/>
          <w:sz w:val="22"/>
          <w:szCs w:val="22"/>
        </w:rPr>
        <w:t>limpasan</w:t>
      </w:r>
      <w:proofErr w:type="spellEnd"/>
      <w:r w:rsidRPr="00901025">
        <w:rPr>
          <w:rFonts w:eastAsia="Calibri"/>
          <w:sz w:val="22"/>
          <w:szCs w:val="22"/>
        </w:rPr>
        <w:t xml:space="preserve">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pit </w:t>
      </w:r>
      <w:proofErr w:type="spellStart"/>
      <w:r w:rsidRPr="00901025">
        <w:rPr>
          <w:rFonts w:eastAsia="Calibri"/>
          <w:sz w:val="22"/>
          <w:szCs w:val="22"/>
        </w:rPr>
        <w:t>penambangan</w:t>
      </w:r>
      <w:proofErr w:type="spellEnd"/>
      <w:r w:rsidRPr="00901025">
        <w:rPr>
          <w:rFonts w:eastAsia="Calibri"/>
          <w:sz w:val="22"/>
          <w:szCs w:val="22"/>
        </w:rPr>
        <w:t xml:space="preserve">, </w:t>
      </w:r>
      <w:proofErr w:type="spellStart"/>
      <w:r w:rsidRPr="00901025">
        <w:rPr>
          <w:rFonts w:eastAsia="Calibri"/>
          <w:sz w:val="22"/>
          <w:szCs w:val="22"/>
        </w:rPr>
        <w:t>hal</w:t>
      </w:r>
      <w:proofErr w:type="spellEnd"/>
      <w:r w:rsidRPr="00901025">
        <w:rPr>
          <w:rFonts w:eastAsia="Calibri"/>
          <w:sz w:val="22"/>
          <w:szCs w:val="22"/>
        </w:rPr>
        <w:t xml:space="preserve"> </w:t>
      </w:r>
      <w:proofErr w:type="spellStart"/>
      <w:r w:rsidRPr="00901025">
        <w:rPr>
          <w:rFonts w:eastAsia="Calibri"/>
          <w:sz w:val="22"/>
          <w:szCs w:val="22"/>
        </w:rPr>
        <w:t>ini</w:t>
      </w:r>
      <w:proofErr w:type="spellEnd"/>
      <w:r w:rsidRPr="00901025">
        <w:rPr>
          <w:rFonts w:eastAsia="Calibri"/>
          <w:sz w:val="22"/>
          <w:szCs w:val="22"/>
        </w:rPr>
        <w:t xml:space="preserve"> </w:t>
      </w:r>
      <w:proofErr w:type="spellStart"/>
      <w:r w:rsidRPr="00901025">
        <w:rPr>
          <w:rFonts w:eastAsia="Calibri"/>
          <w:sz w:val="22"/>
          <w:szCs w:val="22"/>
        </w:rPr>
        <w:t>brtujuan</w:t>
      </w:r>
      <w:proofErr w:type="spellEnd"/>
      <w:r w:rsidRPr="00901025">
        <w:rPr>
          <w:rFonts w:eastAsia="Calibri"/>
          <w:sz w:val="22"/>
          <w:szCs w:val="22"/>
        </w:rPr>
        <w:t xml:space="preserve">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mengetahui</w:t>
      </w:r>
      <w:proofErr w:type="spellEnd"/>
      <w:r w:rsidRPr="00901025">
        <w:rPr>
          <w:rFonts w:eastAsia="Calibri"/>
          <w:sz w:val="22"/>
          <w:szCs w:val="22"/>
        </w:rPr>
        <w:t xml:space="preserve"> </w:t>
      </w:r>
      <w:proofErr w:type="spellStart"/>
      <w:r w:rsidRPr="00901025">
        <w:rPr>
          <w:rFonts w:eastAsia="Calibri"/>
          <w:sz w:val="22"/>
          <w:szCs w:val="22"/>
        </w:rPr>
        <w:t>kebutuhan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mengatasi</w:t>
      </w:r>
      <w:proofErr w:type="spellEnd"/>
      <w:r w:rsidRPr="00901025">
        <w:rPr>
          <w:rFonts w:eastAsia="Calibri"/>
          <w:sz w:val="22"/>
          <w:szCs w:val="22"/>
        </w:rPr>
        <w:t xml:space="preserve"> debit air </w:t>
      </w:r>
      <w:proofErr w:type="spellStart"/>
      <w:r w:rsidRPr="00901025">
        <w:rPr>
          <w:rFonts w:eastAsia="Calibri"/>
          <w:sz w:val="22"/>
          <w:szCs w:val="22"/>
        </w:rPr>
        <w:t>limpasan</w:t>
      </w:r>
      <w:proofErr w:type="spellEnd"/>
      <w:r w:rsidRPr="00901025">
        <w:rPr>
          <w:rFonts w:eastAsia="Calibri"/>
          <w:sz w:val="22"/>
          <w:szCs w:val="22"/>
        </w:rPr>
        <w:t xml:space="preserve">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Parameter yang </w:t>
      </w:r>
      <w:proofErr w:type="spellStart"/>
      <w:r w:rsidRPr="00901025">
        <w:rPr>
          <w:rFonts w:eastAsia="Calibri"/>
          <w:sz w:val="22"/>
          <w:szCs w:val="22"/>
        </w:rPr>
        <w:t>digunakan</w:t>
      </w:r>
      <w:proofErr w:type="spellEnd"/>
      <w:r w:rsidRPr="00901025">
        <w:rPr>
          <w:rFonts w:eastAsia="Calibri"/>
          <w:sz w:val="22"/>
          <w:szCs w:val="22"/>
        </w:rPr>
        <w:t xml:space="preserve">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menghitung</w:t>
      </w:r>
      <w:proofErr w:type="spellEnd"/>
      <w:r w:rsidRPr="00901025">
        <w:rPr>
          <w:rFonts w:eastAsia="Calibri"/>
          <w:sz w:val="22"/>
          <w:szCs w:val="22"/>
        </w:rPr>
        <w:t xml:space="preserve"> debit </w:t>
      </w:r>
      <w:proofErr w:type="spellStart"/>
      <w:r w:rsidRPr="00901025">
        <w:rPr>
          <w:rFonts w:eastAsia="Calibri"/>
          <w:sz w:val="22"/>
          <w:szCs w:val="22"/>
        </w:rPr>
        <w:t>limpasan</w:t>
      </w:r>
      <w:proofErr w:type="spellEnd"/>
      <w:r w:rsidRPr="00901025">
        <w:rPr>
          <w:rFonts w:eastAsia="Calibri"/>
          <w:sz w:val="22"/>
          <w:szCs w:val="22"/>
        </w:rPr>
        <w:t xml:space="preserve"> </w:t>
      </w:r>
      <w:proofErr w:type="spellStart"/>
      <w:r w:rsidRPr="00901025">
        <w:rPr>
          <w:rFonts w:eastAsia="Calibri"/>
          <w:sz w:val="22"/>
          <w:szCs w:val="22"/>
        </w:rPr>
        <w:t>adalah</w:t>
      </w:r>
      <w:proofErr w:type="spellEnd"/>
      <w:r w:rsidRPr="00901025">
        <w:rPr>
          <w:rFonts w:eastAsia="Calibri"/>
          <w:sz w:val="22"/>
          <w:szCs w:val="22"/>
        </w:rPr>
        <w:t xml:space="preserve"> </w:t>
      </w:r>
      <w:proofErr w:type="spellStart"/>
      <w:r w:rsidRPr="00901025">
        <w:rPr>
          <w:rFonts w:eastAsia="Calibri"/>
          <w:sz w:val="22"/>
          <w:szCs w:val="22"/>
        </w:rPr>
        <w:t>koefisien</w:t>
      </w:r>
      <w:proofErr w:type="spellEnd"/>
      <w:r w:rsidRPr="00901025">
        <w:rPr>
          <w:rFonts w:eastAsia="Calibri"/>
          <w:sz w:val="22"/>
          <w:szCs w:val="22"/>
        </w:rPr>
        <w:t xml:space="preserve"> </w:t>
      </w:r>
      <w:proofErr w:type="spellStart"/>
      <w:r w:rsidRPr="00901025">
        <w:rPr>
          <w:rFonts w:eastAsia="Calibri"/>
          <w:sz w:val="22"/>
          <w:szCs w:val="22"/>
        </w:rPr>
        <w:t>limpasan</w:t>
      </w:r>
      <w:proofErr w:type="spellEnd"/>
      <w:r w:rsidRPr="00901025">
        <w:rPr>
          <w:rFonts w:eastAsia="Calibri"/>
          <w:sz w:val="22"/>
          <w:szCs w:val="22"/>
        </w:rPr>
        <w:t xml:space="preserve">, </w:t>
      </w:r>
      <w:proofErr w:type="spellStart"/>
      <w:r w:rsidRPr="00901025">
        <w:rPr>
          <w:rFonts w:eastAsia="Calibri"/>
          <w:sz w:val="22"/>
          <w:szCs w:val="22"/>
        </w:rPr>
        <w:t>luas</w:t>
      </w:r>
      <w:proofErr w:type="spellEnd"/>
      <w:r w:rsidRPr="00901025">
        <w:rPr>
          <w:rFonts w:eastAsia="Calibri"/>
          <w:sz w:val="22"/>
          <w:szCs w:val="22"/>
        </w:rPr>
        <w:t xml:space="preserve"> </w:t>
      </w:r>
      <w:proofErr w:type="spellStart"/>
      <w:r w:rsidRPr="00901025">
        <w:rPr>
          <w:rFonts w:eastAsia="Calibri"/>
          <w:sz w:val="22"/>
          <w:szCs w:val="22"/>
        </w:rPr>
        <w:t>daerah</w:t>
      </w:r>
      <w:proofErr w:type="spellEnd"/>
      <w:r w:rsidRPr="00901025">
        <w:rPr>
          <w:rFonts w:eastAsia="Calibri"/>
          <w:sz w:val="22"/>
          <w:szCs w:val="22"/>
        </w:rPr>
        <w:t xml:space="preserve"> </w:t>
      </w:r>
      <w:proofErr w:type="spellStart"/>
      <w:r w:rsidRPr="00901025">
        <w:rPr>
          <w:rFonts w:eastAsia="Calibri"/>
          <w:sz w:val="22"/>
          <w:szCs w:val="22"/>
        </w:rPr>
        <w:t>tangkapan</w:t>
      </w:r>
      <w:proofErr w:type="spellEnd"/>
      <w:r w:rsidRPr="00901025">
        <w:rPr>
          <w:rFonts w:eastAsia="Calibri"/>
          <w:sz w:val="22"/>
          <w:szCs w:val="22"/>
        </w:rPr>
        <w:t xml:space="preserve"> </w:t>
      </w:r>
      <w:proofErr w:type="spellStart"/>
      <w:r w:rsidRPr="00901025">
        <w:rPr>
          <w:rFonts w:eastAsia="Calibri"/>
          <w:sz w:val="22"/>
          <w:szCs w:val="22"/>
        </w:rPr>
        <w:t>hujan</w:t>
      </w:r>
      <w:proofErr w:type="spellEnd"/>
      <w:r w:rsidRPr="00901025">
        <w:rPr>
          <w:rFonts w:eastAsia="Calibri"/>
          <w:sz w:val="22"/>
          <w:szCs w:val="22"/>
        </w:rPr>
        <w:t xml:space="preserve">, dan </w:t>
      </w:r>
      <w:proofErr w:type="spellStart"/>
      <w:r w:rsidRPr="00901025">
        <w:rPr>
          <w:rFonts w:eastAsia="Calibri"/>
          <w:sz w:val="22"/>
          <w:szCs w:val="22"/>
        </w:rPr>
        <w:t>intensitas</w:t>
      </w:r>
      <w:proofErr w:type="spellEnd"/>
      <w:r w:rsidRPr="00901025">
        <w:rPr>
          <w:rFonts w:eastAsia="Calibri"/>
          <w:sz w:val="22"/>
          <w:szCs w:val="22"/>
        </w:rPr>
        <w:t xml:space="preserve"> </w:t>
      </w:r>
      <w:proofErr w:type="spellStart"/>
      <w:r w:rsidRPr="00901025">
        <w:rPr>
          <w:rFonts w:eastAsia="Calibri"/>
          <w:sz w:val="22"/>
          <w:szCs w:val="22"/>
        </w:rPr>
        <w:t>curah</w:t>
      </w:r>
      <w:proofErr w:type="spellEnd"/>
      <w:r w:rsidRPr="00901025">
        <w:rPr>
          <w:rFonts w:eastAsia="Calibri"/>
          <w:sz w:val="22"/>
          <w:szCs w:val="22"/>
        </w:rPr>
        <w:t xml:space="preserve"> </w:t>
      </w:r>
      <w:proofErr w:type="spellStart"/>
      <w:r w:rsidRPr="00901025">
        <w:rPr>
          <w:rFonts w:eastAsia="Calibri"/>
          <w:sz w:val="22"/>
          <w:szCs w:val="22"/>
        </w:rPr>
        <w:t>hujan</w:t>
      </w:r>
      <w:proofErr w:type="spellEnd"/>
      <w:r w:rsidRPr="00901025">
        <w:rPr>
          <w:rFonts w:eastAsia="Calibri"/>
          <w:sz w:val="22"/>
          <w:szCs w:val="22"/>
        </w:rPr>
        <w:t xml:space="preserve">. debit air </w:t>
      </w:r>
      <w:proofErr w:type="spellStart"/>
      <w:r w:rsidRPr="00901025">
        <w:rPr>
          <w:rFonts w:eastAsia="Calibri"/>
          <w:sz w:val="22"/>
          <w:szCs w:val="22"/>
        </w:rPr>
        <w:t>limpasan</w:t>
      </w:r>
      <w:proofErr w:type="spellEnd"/>
      <w:r w:rsidRPr="00901025">
        <w:rPr>
          <w:rFonts w:eastAsia="Calibri"/>
          <w:sz w:val="22"/>
          <w:szCs w:val="22"/>
        </w:rPr>
        <w:t xml:space="preserve"> pada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sebesar</w:t>
      </w:r>
      <w:proofErr w:type="spellEnd"/>
      <w:r w:rsidRPr="00901025">
        <w:rPr>
          <w:rFonts w:eastAsia="Calibri"/>
          <w:sz w:val="22"/>
          <w:szCs w:val="22"/>
        </w:rPr>
        <w:t xml:space="preserve"> 5,76 m³/</w:t>
      </w:r>
      <w:proofErr w:type="spellStart"/>
      <w:r w:rsidRPr="00901025">
        <w:rPr>
          <w:rFonts w:eastAsia="Calibri"/>
          <w:sz w:val="22"/>
          <w:szCs w:val="22"/>
        </w:rPr>
        <w:t>detik</w:t>
      </w:r>
      <w:proofErr w:type="spellEnd"/>
      <w:r w:rsidRPr="00901025">
        <w:rPr>
          <w:rFonts w:eastAsia="Calibri"/>
          <w:sz w:val="22"/>
          <w:szCs w:val="22"/>
        </w:rPr>
        <w:t xml:space="preserve"> </w:t>
      </w:r>
      <w:proofErr w:type="spellStart"/>
      <w:r w:rsidRPr="00901025">
        <w:rPr>
          <w:rFonts w:eastAsia="Calibri"/>
          <w:sz w:val="22"/>
          <w:szCs w:val="22"/>
        </w:rPr>
        <w:t>atau</w:t>
      </w:r>
      <w:proofErr w:type="spellEnd"/>
      <w:r w:rsidRPr="00901025">
        <w:rPr>
          <w:rFonts w:eastAsia="Calibri"/>
          <w:sz w:val="22"/>
          <w:szCs w:val="22"/>
        </w:rPr>
        <w:t xml:space="preserve"> 96.823,75 m³/</w:t>
      </w:r>
      <w:proofErr w:type="spellStart"/>
      <w:r w:rsidRPr="00901025">
        <w:rPr>
          <w:rFonts w:eastAsia="Calibri"/>
          <w:sz w:val="22"/>
          <w:szCs w:val="22"/>
        </w:rPr>
        <w:t>hari</w:t>
      </w:r>
      <w:proofErr w:type="spellEnd"/>
      <w:r w:rsidRPr="00901025">
        <w:rPr>
          <w:rFonts w:eastAsia="Calibri"/>
          <w:sz w:val="22"/>
          <w:szCs w:val="22"/>
        </w:rPr>
        <w:t xml:space="preserve"> yang </w:t>
      </w:r>
      <w:proofErr w:type="spellStart"/>
      <w:r w:rsidRPr="00901025">
        <w:rPr>
          <w:rFonts w:eastAsia="Calibri"/>
          <w:sz w:val="22"/>
          <w:szCs w:val="22"/>
        </w:rPr>
        <w:t>diolah</w:t>
      </w:r>
      <w:proofErr w:type="spellEnd"/>
      <w:r w:rsidRPr="00901025">
        <w:rPr>
          <w:rFonts w:eastAsia="Calibri"/>
          <w:sz w:val="22"/>
          <w:szCs w:val="22"/>
        </w:rPr>
        <w:t xml:space="preserve"> </w:t>
      </w:r>
      <w:proofErr w:type="spellStart"/>
      <w:r w:rsidRPr="00901025">
        <w:rPr>
          <w:rFonts w:eastAsia="Calibri"/>
          <w:sz w:val="22"/>
          <w:szCs w:val="22"/>
        </w:rPr>
        <w:t>menggunakan</w:t>
      </w:r>
      <w:proofErr w:type="spellEnd"/>
      <w:r w:rsidRPr="00901025">
        <w:rPr>
          <w:rFonts w:eastAsia="Calibri"/>
          <w:sz w:val="22"/>
          <w:szCs w:val="22"/>
        </w:rPr>
        <w:t xml:space="preserve"> </w:t>
      </w:r>
      <w:proofErr w:type="spellStart"/>
      <w:r w:rsidRPr="00901025">
        <w:rPr>
          <w:rFonts w:eastAsia="Calibri"/>
          <w:sz w:val="22"/>
          <w:szCs w:val="22"/>
        </w:rPr>
        <w:t>rumus</w:t>
      </w:r>
      <w:proofErr w:type="spellEnd"/>
      <w:r w:rsidRPr="00901025">
        <w:rPr>
          <w:rFonts w:eastAsia="Calibri"/>
          <w:sz w:val="22"/>
          <w:szCs w:val="22"/>
        </w:rPr>
        <w:t xml:space="preserve"> </w:t>
      </w:r>
      <w:proofErr w:type="spellStart"/>
      <w:r w:rsidRPr="00901025">
        <w:rPr>
          <w:rFonts w:eastAsia="Calibri"/>
          <w:sz w:val="22"/>
          <w:szCs w:val="22"/>
        </w:rPr>
        <w:t>rasional</w:t>
      </w:r>
      <w:proofErr w:type="spellEnd"/>
      <w:r w:rsidRPr="00901025">
        <w:rPr>
          <w:rFonts w:eastAsia="Calibri"/>
          <w:sz w:val="22"/>
          <w:szCs w:val="22"/>
        </w:rPr>
        <w:t>.  Pers. (2).</w:t>
      </w:r>
    </w:p>
    <w:p w14:paraId="72F61103" w14:textId="532B05FF" w:rsidR="00901025" w:rsidRPr="00901025" w:rsidRDefault="00901025" w:rsidP="00901025">
      <w:pPr>
        <w:jc w:val="both"/>
        <w:rPr>
          <w:rFonts w:eastAsia="Calibri"/>
          <w:sz w:val="22"/>
          <w:szCs w:val="22"/>
        </w:rPr>
      </w:pPr>
      <m:oMath>
        <m:r>
          <w:rPr>
            <w:rFonts w:ascii="Cambria Math" w:eastAsia="Calibri" w:hAnsi="Cambria Math"/>
            <w:sz w:val="22"/>
            <w:szCs w:val="22"/>
          </w:rPr>
          <m:t>Q =0.278 x C x I x A</m:t>
        </m:r>
      </m:oMath>
      <w:r w:rsidRPr="00901025">
        <w:rPr>
          <w:rFonts w:eastAsia="Calibri"/>
          <w:sz w:val="22"/>
          <w:szCs w:val="22"/>
        </w:rPr>
        <w:t xml:space="preserve">                     (2)</w:t>
      </w:r>
    </w:p>
    <w:p w14:paraId="64F78265" w14:textId="77777777" w:rsidR="00901025" w:rsidRDefault="00901025" w:rsidP="00901025">
      <w:pPr>
        <w:ind w:firstLine="567"/>
        <w:jc w:val="both"/>
        <w:rPr>
          <w:rFonts w:eastAsia="Calibri"/>
          <w:sz w:val="22"/>
          <w:szCs w:val="22"/>
        </w:rPr>
      </w:pP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menampung</w:t>
      </w:r>
      <w:proofErr w:type="spellEnd"/>
      <w:r w:rsidRPr="00901025">
        <w:rPr>
          <w:rFonts w:eastAsia="Calibri"/>
          <w:sz w:val="22"/>
          <w:szCs w:val="22"/>
        </w:rPr>
        <w:t xml:space="preserve"> air </w:t>
      </w:r>
      <w:proofErr w:type="spellStart"/>
      <w:r w:rsidRPr="00901025">
        <w:rPr>
          <w:rFonts w:eastAsia="Calibri"/>
          <w:sz w:val="22"/>
          <w:szCs w:val="22"/>
        </w:rPr>
        <w:t>limpasan</w:t>
      </w:r>
      <w:proofErr w:type="spellEnd"/>
      <w:r w:rsidRPr="00901025">
        <w:rPr>
          <w:rFonts w:eastAsia="Calibri"/>
          <w:sz w:val="22"/>
          <w:szCs w:val="22"/>
        </w:rPr>
        <w:t xml:space="preserve">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maka</w:t>
      </w:r>
      <w:proofErr w:type="spellEnd"/>
      <w:r w:rsidRPr="00901025">
        <w:rPr>
          <w:rFonts w:eastAsia="Calibri"/>
          <w:sz w:val="22"/>
          <w:szCs w:val="22"/>
        </w:rPr>
        <w:t xml:space="preserve"> </w:t>
      </w:r>
      <w:proofErr w:type="spellStart"/>
      <w:r w:rsidRPr="00901025">
        <w:rPr>
          <w:rFonts w:eastAsia="Calibri"/>
          <w:sz w:val="22"/>
          <w:szCs w:val="22"/>
        </w:rPr>
        <w:t>kesesuaian</w:t>
      </w:r>
      <w:proofErr w:type="spellEnd"/>
      <w:r w:rsidRPr="00901025">
        <w:rPr>
          <w:rFonts w:eastAsia="Calibri"/>
          <w:sz w:val="22"/>
          <w:szCs w:val="22"/>
        </w:rPr>
        <w:t xml:space="preserve"> </w:t>
      </w:r>
      <w:proofErr w:type="spellStart"/>
      <w:r w:rsidRPr="00901025">
        <w:rPr>
          <w:rFonts w:eastAsia="Calibri"/>
          <w:sz w:val="22"/>
          <w:szCs w:val="22"/>
        </w:rPr>
        <w:t>kapasitas</w:t>
      </w:r>
      <w:proofErr w:type="spellEnd"/>
      <w:r w:rsidRPr="00901025">
        <w:rPr>
          <w:rFonts w:eastAsia="Calibri"/>
          <w:sz w:val="22"/>
          <w:szCs w:val="22"/>
        </w:rPr>
        <w:t xml:space="preserve"> sump </w:t>
      </w:r>
      <w:proofErr w:type="spellStart"/>
      <w:r w:rsidRPr="00901025">
        <w:rPr>
          <w:rFonts w:eastAsia="Calibri"/>
          <w:sz w:val="22"/>
          <w:szCs w:val="22"/>
        </w:rPr>
        <w:t>merupakan</w:t>
      </w:r>
      <w:proofErr w:type="spellEnd"/>
      <w:r w:rsidRPr="00901025">
        <w:rPr>
          <w:rFonts w:eastAsia="Calibri"/>
          <w:sz w:val="22"/>
          <w:szCs w:val="22"/>
        </w:rPr>
        <w:t xml:space="preserve"> salah </w:t>
      </w:r>
      <w:proofErr w:type="spellStart"/>
      <w:r w:rsidRPr="00901025">
        <w:rPr>
          <w:rFonts w:eastAsia="Calibri"/>
          <w:sz w:val="22"/>
          <w:szCs w:val="22"/>
        </w:rPr>
        <w:t>satu</w:t>
      </w:r>
      <w:proofErr w:type="spellEnd"/>
      <w:r w:rsidRPr="00901025">
        <w:rPr>
          <w:rFonts w:eastAsia="Calibri"/>
          <w:sz w:val="22"/>
          <w:szCs w:val="22"/>
        </w:rPr>
        <w:t xml:space="preserve"> </w:t>
      </w:r>
      <w:proofErr w:type="spellStart"/>
      <w:r w:rsidRPr="00901025">
        <w:rPr>
          <w:rFonts w:eastAsia="Calibri"/>
          <w:sz w:val="22"/>
          <w:szCs w:val="22"/>
        </w:rPr>
        <w:t>hal</w:t>
      </w:r>
      <w:proofErr w:type="spellEnd"/>
      <w:r w:rsidRPr="00901025">
        <w:rPr>
          <w:rFonts w:eastAsia="Calibri"/>
          <w:sz w:val="22"/>
          <w:szCs w:val="22"/>
        </w:rPr>
        <w:t xml:space="preserve"> </w:t>
      </w:r>
      <w:proofErr w:type="spellStart"/>
      <w:r w:rsidRPr="00901025">
        <w:rPr>
          <w:rFonts w:eastAsia="Calibri"/>
          <w:sz w:val="22"/>
          <w:szCs w:val="22"/>
        </w:rPr>
        <w:t>penting</w:t>
      </w:r>
      <w:proofErr w:type="spellEnd"/>
      <w:r w:rsidRPr="00901025">
        <w:rPr>
          <w:rFonts w:eastAsia="Calibri"/>
          <w:sz w:val="22"/>
          <w:szCs w:val="22"/>
        </w:rPr>
        <w:t xml:space="preserve">. </w:t>
      </w:r>
      <w:proofErr w:type="spellStart"/>
      <w:r w:rsidRPr="00901025">
        <w:rPr>
          <w:rFonts w:eastAsia="Calibri"/>
          <w:sz w:val="22"/>
          <w:szCs w:val="22"/>
        </w:rPr>
        <w:t>Dikarenakan</w:t>
      </w:r>
      <w:proofErr w:type="spellEnd"/>
      <w:r w:rsidRPr="00901025">
        <w:rPr>
          <w:rFonts w:eastAsia="Calibri"/>
          <w:sz w:val="22"/>
          <w:szCs w:val="22"/>
        </w:rPr>
        <w:t xml:space="preserve"> </w:t>
      </w:r>
      <w:proofErr w:type="spellStart"/>
      <w:r w:rsidRPr="00901025">
        <w:rPr>
          <w:rFonts w:eastAsia="Calibri"/>
          <w:sz w:val="22"/>
          <w:szCs w:val="22"/>
        </w:rPr>
        <w:t>kapasitas</w:t>
      </w:r>
      <w:proofErr w:type="spellEnd"/>
      <w:r w:rsidRPr="00901025">
        <w:rPr>
          <w:rFonts w:eastAsia="Calibri"/>
          <w:sz w:val="22"/>
          <w:szCs w:val="22"/>
        </w:rPr>
        <w:t xml:space="preserve"> sump </w:t>
      </w:r>
      <w:proofErr w:type="spellStart"/>
      <w:r w:rsidRPr="00901025">
        <w:rPr>
          <w:rFonts w:eastAsia="Calibri"/>
          <w:sz w:val="22"/>
          <w:szCs w:val="22"/>
        </w:rPr>
        <w:t>harus</w:t>
      </w:r>
      <w:proofErr w:type="spellEnd"/>
      <w:r w:rsidRPr="00901025">
        <w:rPr>
          <w:rFonts w:eastAsia="Calibri"/>
          <w:sz w:val="22"/>
          <w:szCs w:val="22"/>
        </w:rPr>
        <w:t xml:space="preserve"> </w:t>
      </w:r>
      <w:proofErr w:type="spellStart"/>
      <w:r w:rsidRPr="00901025">
        <w:rPr>
          <w:rFonts w:eastAsia="Calibri"/>
          <w:sz w:val="22"/>
          <w:szCs w:val="22"/>
        </w:rPr>
        <w:t>mampu</w:t>
      </w:r>
      <w:proofErr w:type="spellEnd"/>
      <w:r w:rsidRPr="00901025">
        <w:rPr>
          <w:rFonts w:eastAsia="Calibri"/>
          <w:sz w:val="22"/>
          <w:szCs w:val="22"/>
        </w:rPr>
        <w:t xml:space="preserve"> </w:t>
      </w:r>
      <w:proofErr w:type="spellStart"/>
      <w:r w:rsidRPr="00901025">
        <w:rPr>
          <w:rFonts w:eastAsia="Calibri"/>
          <w:sz w:val="22"/>
          <w:szCs w:val="22"/>
        </w:rPr>
        <w:t>menampung</w:t>
      </w:r>
      <w:proofErr w:type="spellEnd"/>
      <w:r w:rsidRPr="00901025">
        <w:rPr>
          <w:rFonts w:eastAsia="Calibri"/>
          <w:sz w:val="22"/>
          <w:szCs w:val="22"/>
        </w:rPr>
        <w:t xml:space="preserve"> debit air </w:t>
      </w:r>
      <w:proofErr w:type="spellStart"/>
      <w:r w:rsidRPr="00901025">
        <w:rPr>
          <w:rFonts w:eastAsia="Calibri"/>
          <w:sz w:val="22"/>
          <w:szCs w:val="22"/>
        </w:rPr>
        <w:t>limpasan</w:t>
      </w:r>
      <w:proofErr w:type="spellEnd"/>
      <w:r w:rsidRPr="00901025">
        <w:rPr>
          <w:rFonts w:eastAsia="Calibri"/>
          <w:sz w:val="22"/>
          <w:szCs w:val="22"/>
        </w:rPr>
        <w:t xml:space="preserve">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bukaan</w:t>
      </w:r>
      <w:proofErr w:type="spellEnd"/>
      <w:r w:rsidRPr="00901025">
        <w:rPr>
          <w:rFonts w:eastAsia="Calibri"/>
          <w:sz w:val="22"/>
          <w:szCs w:val="22"/>
        </w:rPr>
        <w:t xml:space="preserve"> </w:t>
      </w:r>
      <w:proofErr w:type="spellStart"/>
      <w:r w:rsidRPr="00901025">
        <w:rPr>
          <w:rFonts w:eastAsia="Calibri"/>
          <w:sz w:val="22"/>
          <w:szCs w:val="22"/>
        </w:rPr>
        <w:t>tambang</w:t>
      </w:r>
      <w:proofErr w:type="spellEnd"/>
      <w:r w:rsidRPr="00901025">
        <w:rPr>
          <w:rFonts w:eastAsia="Calibri"/>
          <w:sz w:val="22"/>
          <w:szCs w:val="22"/>
        </w:rPr>
        <w:t xml:space="preserve"> </w:t>
      </w:r>
      <w:proofErr w:type="spellStart"/>
      <w:r w:rsidRPr="00901025">
        <w:rPr>
          <w:rFonts w:eastAsia="Calibri"/>
          <w:sz w:val="22"/>
          <w:szCs w:val="22"/>
        </w:rPr>
        <w:t>sebelum</w:t>
      </w:r>
      <w:proofErr w:type="spellEnd"/>
      <w:r w:rsidRPr="00901025">
        <w:rPr>
          <w:rFonts w:eastAsia="Calibri"/>
          <w:sz w:val="22"/>
          <w:szCs w:val="22"/>
        </w:rPr>
        <w:t xml:space="preserve"> air </w:t>
      </w:r>
      <w:proofErr w:type="spellStart"/>
      <w:r w:rsidRPr="00901025">
        <w:rPr>
          <w:rFonts w:eastAsia="Calibri"/>
          <w:sz w:val="22"/>
          <w:szCs w:val="22"/>
        </w:rPr>
        <w:t>tersebut</w:t>
      </w:r>
      <w:proofErr w:type="spellEnd"/>
      <w:r w:rsidRPr="00901025">
        <w:rPr>
          <w:rFonts w:eastAsia="Calibri"/>
          <w:sz w:val="22"/>
          <w:szCs w:val="22"/>
        </w:rPr>
        <w:t xml:space="preserve"> </w:t>
      </w:r>
      <w:proofErr w:type="spellStart"/>
      <w:r w:rsidRPr="00901025">
        <w:rPr>
          <w:rFonts w:eastAsia="Calibri"/>
          <w:sz w:val="22"/>
          <w:szCs w:val="22"/>
        </w:rPr>
        <w:t>dikeluarkan</w:t>
      </w:r>
      <w:proofErr w:type="spellEnd"/>
      <w:r w:rsidRPr="00901025">
        <w:rPr>
          <w:rFonts w:eastAsia="Calibri"/>
          <w:sz w:val="22"/>
          <w:szCs w:val="22"/>
        </w:rPr>
        <w:t xml:space="preserve"> oleh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menuju</w:t>
      </w:r>
      <w:proofErr w:type="spellEnd"/>
      <w:r w:rsidRPr="00901025">
        <w:rPr>
          <w:rFonts w:eastAsia="Calibri"/>
          <w:sz w:val="22"/>
          <w:szCs w:val="22"/>
        </w:rPr>
        <w:t xml:space="preserve"> settling pond. Sump </w:t>
      </w:r>
      <w:proofErr w:type="spellStart"/>
      <w:r w:rsidRPr="00901025">
        <w:rPr>
          <w:rFonts w:eastAsia="Calibri"/>
          <w:sz w:val="22"/>
          <w:szCs w:val="22"/>
        </w:rPr>
        <w:t>merupakan</w:t>
      </w:r>
      <w:proofErr w:type="spellEnd"/>
      <w:r w:rsidRPr="00901025">
        <w:rPr>
          <w:rFonts w:eastAsia="Calibri"/>
          <w:sz w:val="22"/>
          <w:szCs w:val="22"/>
        </w:rPr>
        <w:t xml:space="preserve"> </w:t>
      </w:r>
      <w:proofErr w:type="spellStart"/>
      <w:r w:rsidRPr="00901025">
        <w:rPr>
          <w:rFonts w:eastAsia="Calibri"/>
          <w:sz w:val="22"/>
          <w:szCs w:val="22"/>
        </w:rPr>
        <w:t>tempat</w:t>
      </w:r>
      <w:proofErr w:type="spellEnd"/>
      <w:r w:rsidRPr="00901025">
        <w:rPr>
          <w:rFonts w:eastAsia="Calibri"/>
          <w:sz w:val="22"/>
          <w:szCs w:val="22"/>
        </w:rPr>
        <w:t xml:space="preserve"> </w:t>
      </w:r>
      <w:proofErr w:type="spellStart"/>
      <w:r w:rsidRPr="00901025">
        <w:rPr>
          <w:rFonts w:eastAsia="Calibri"/>
          <w:sz w:val="22"/>
          <w:szCs w:val="22"/>
        </w:rPr>
        <w:t>penampungan</w:t>
      </w:r>
      <w:proofErr w:type="spellEnd"/>
      <w:r w:rsidRPr="00901025">
        <w:rPr>
          <w:rFonts w:eastAsia="Calibri"/>
          <w:sz w:val="22"/>
          <w:szCs w:val="22"/>
        </w:rPr>
        <w:t xml:space="preserve"> </w:t>
      </w:r>
      <w:proofErr w:type="spellStart"/>
      <w:r w:rsidRPr="00901025">
        <w:rPr>
          <w:rFonts w:eastAsia="Calibri"/>
          <w:sz w:val="22"/>
          <w:szCs w:val="22"/>
        </w:rPr>
        <w:t>sementara</w:t>
      </w:r>
      <w:proofErr w:type="spellEnd"/>
      <w:r w:rsidRPr="00901025">
        <w:rPr>
          <w:rFonts w:eastAsia="Calibri"/>
          <w:sz w:val="22"/>
          <w:szCs w:val="22"/>
        </w:rPr>
        <w:t xml:space="preserve"> air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pit </w:t>
      </w:r>
      <w:proofErr w:type="spellStart"/>
      <w:r w:rsidRPr="00901025">
        <w:rPr>
          <w:rFonts w:eastAsia="Calibri"/>
          <w:sz w:val="22"/>
          <w:szCs w:val="22"/>
        </w:rPr>
        <w:t>penambangan</w:t>
      </w:r>
      <w:proofErr w:type="spellEnd"/>
      <w:r w:rsidRPr="00901025">
        <w:rPr>
          <w:rFonts w:eastAsia="Calibri"/>
          <w:sz w:val="22"/>
          <w:szCs w:val="22"/>
        </w:rPr>
        <w:t xml:space="preserve"> </w:t>
      </w:r>
      <w:proofErr w:type="spellStart"/>
      <w:r w:rsidRPr="00901025">
        <w:rPr>
          <w:rFonts w:eastAsia="Calibri"/>
          <w:sz w:val="22"/>
          <w:szCs w:val="22"/>
        </w:rPr>
        <w:t>sebelum</w:t>
      </w:r>
      <w:proofErr w:type="spellEnd"/>
      <w:r w:rsidRPr="00901025">
        <w:rPr>
          <w:rFonts w:eastAsia="Calibri"/>
          <w:sz w:val="22"/>
          <w:szCs w:val="22"/>
        </w:rPr>
        <w:t xml:space="preserve"> air </w:t>
      </w:r>
      <w:proofErr w:type="spellStart"/>
      <w:r w:rsidRPr="00901025">
        <w:rPr>
          <w:rFonts w:eastAsia="Calibri"/>
          <w:sz w:val="22"/>
          <w:szCs w:val="22"/>
        </w:rPr>
        <w:t>tersebut</w:t>
      </w:r>
      <w:proofErr w:type="spellEnd"/>
      <w:r w:rsidRPr="00901025">
        <w:rPr>
          <w:rFonts w:eastAsia="Calibri"/>
          <w:sz w:val="22"/>
          <w:szCs w:val="22"/>
        </w:rPr>
        <w:t xml:space="preserve"> </w:t>
      </w:r>
      <w:proofErr w:type="spellStart"/>
      <w:r w:rsidRPr="00901025">
        <w:rPr>
          <w:rFonts w:eastAsia="Calibri"/>
          <w:sz w:val="22"/>
          <w:szCs w:val="22"/>
        </w:rPr>
        <w:t>dipompa</w:t>
      </w:r>
      <w:proofErr w:type="spellEnd"/>
      <w:r w:rsidRPr="00901025">
        <w:rPr>
          <w:rFonts w:eastAsia="Calibri"/>
          <w:sz w:val="22"/>
          <w:szCs w:val="22"/>
        </w:rPr>
        <w:t xml:space="preserve"> </w:t>
      </w:r>
      <w:proofErr w:type="spellStart"/>
      <w:r w:rsidRPr="00901025">
        <w:rPr>
          <w:rFonts w:eastAsia="Calibri"/>
          <w:sz w:val="22"/>
          <w:szCs w:val="22"/>
        </w:rPr>
        <w:t>keluar</w:t>
      </w:r>
      <w:proofErr w:type="spellEnd"/>
      <w:r w:rsidRPr="00901025">
        <w:rPr>
          <w:rFonts w:eastAsia="Calibri"/>
          <w:sz w:val="22"/>
          <w:szCs w:val="22"/>
        </w:rPr>
        <w:t xml:space="preserve"> area </w:t>
      </w:r>
      <w:proofErr w:type="spellStart"/>
      <w:r w:rsidRPr="00901025">
        <w:rPr>
          <w:rFonts w:eastAsia="Calibri"/>
          <w:sz w:val="22"/>
          <w:szCs w:val="22"/>
        </w:rPr>
        <w:t>penambangan</w:t>
      </w:r>
      <w:proofErr w:type="spellEnd"/>
      <w:r w:rsidRPr="00901025">
        <w:rPr>
          <w:rFonts w:eastAsia="Calibri"/>
          <w:sz w:val="22"/>
          <w:szCs w:val="22"/>
        </w:rPr>
        <w:t xml:space="preserve">. </w:t>
      </w:r>
      <w:proofErr w:type="spellStart"/>
      <w:r w:rsidRPr="00901025">
        <w:rPr>
          <w:rFonts w:eastAsia="Calibri"/>
          <w:sz w:val="22"/>
          <w:szCs w:val="22"/>
        </w:rPr>
        <w:t>Berdasarkan</w:t>
      </w:r>
      <w:proofErr w:type="spellEnd"/>
      <w:r w:rsidRPr="00901025">
        <w:rPr>
          <w:rFonts w:eastAsia="Calibri"/>
          <w:sz w:val="22"/>
          <w:szCs w:val="22"/>
        </w:rPr>
        <w:t xml:space="preserve"> </w:t>
      </w:r>
      <w:proofErr w:type="spellStart"/>
      <w:r w:rsidRPr="00901025">
        <w:rPr>
          <w:rFonts w:eastAsia="Calibri"/>
          <w:sz w:val="22"/>
          <w:szCs w:val="22"/>
        </w:rPr>
        <w:t>hasil</w:t>
      </w:r>
      <w:proofErr w:type="spellEnd"/>
      <w:r w:rsidRPr="00901025">
        <w:rPr>
          <w:rFonts w:eastAsia="Calibri"/>
          <w:sz w:val="22"/>
          <w:szCs w:val="22"/>
        </w:rPr>
        <w:t xml:space="preserve"> </w:t>
      </w:r>
      <w:proofErr w:type="spellStart"/>
      <w:r w:rsidRPr="00901025">
        <w:rPr>
          <w:rFonts w:eastAsia="Calibri"/>
          <w:sz w:val="22"/>
          <w:szCs w:val="22"/>
        </w:rPr>
        <w:t>analisis</w:t>
      </w:r>
      <w:proofErr w:type="spellEnd"/>
      <w:r w:rsidRPr="00901025">
        <w:rPr>
          <w:rFonts w:eastAsia="Calibri"/>
          <w:sz w:val="22"/>
          <w:szCs w:val="22"/>
        </w:rPr>
        <w:t xml:space="preserve"> pada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kondisi</w:t>
      </w:r>
      <w:proofErr w:type="spellEnd"/>
      <w:r w:rsidRPr="00901025">
        <w:rPr>
          <w:rFonts w:eastAsia="Calibri"/>
          <w:sz w:val="22"/>
          <w:szCs w:val="22"/>
        </w:rPr>
        <w:t xml:space="preserve">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saat</w:t>
      </w:r>
      <w:proofErr w:type="spellEnd"/>
      <w:r w:rsidRPr="00901025">
        <w:rPr>
          <w:rFonts w:eastAsia="Calibri"/>
          <w:sz w:val="22"/>
          <w:szCs w:val="22"/>
        </w:rPr>
        <w:t xml:space="preserve"> </w:t>
      </w:r>
      <w:proofErr w:type="spellStart"/>
      <w:r w:rsidRPr="00901025">
        <w:rPr>
          <w:rFonts w:eastAsia="Calibri"/>
          <w:sz w:val="22"/>
          <w:szCs w:val="22"/>
        </w:rPr>
        <w:t>ini</w:t>
      </w:r>
      <w:proofErr w:type="spellEnd"/>
      <w:r w:rsidRPr="00901025">
        <w:rPr>
          <w:rFonts w:eastAsia="Calibri"/>
          <w:sz w:val="22"/>
          <w:szCs w:val="22"/>
        </w:rPr>
        <w:t xml:space="preserve"> </w:t>
      </w:r>
      <w:proofErr w:type="spellStart"/>
      <w:r w:rsidRPr="00901025">
        <w:rPr>
          <w:rFonts w:eastAsia="Calibri"/>
          <w:sz w:val="22"/>
          <w:szCs w:val="22"/>
        </w:rPr>
        <w:t>telah</w:t>
      </w:r>
      <w:proofErr w:type="spellEnd"/>
      <w:r w:rsidRPr="00901025">
        <w:rPr>
          <w:rFonts w:eastAsia="Calibri"/>
          <w:sz w:val="22"/>
          <w:szCs w:val="22"/>
        </w:rPr>
        <w:t xml:space="preserve"> </w:t>
      </w:r>
      <w:proofErr w:type="spellStart"/>
      <w:r w:rsidRPr="00901025">
        <w:rPr>
          <w:rFonts w:eastAsia="Calibri"/>
          <w:sz w:val="22"/>
          <w:szCs w:val="22"/>
        </w:rPr>
        <w:t>mengalami</w:t>
      </w:r>
      <w:proofErr w:type="spellEnd"/>
      <w:r w:rsidRPr="00901025">
        <w:rPr>
          <w:rFonts w:eastAsia="Calibri"/>
          <w:sz w:val="22"/>
          <w:szCs w:val="22"/>
        </w:rPr>
        <w:t xml:space="preserve"> </w:t>
      </w:r>
      <w:proofErr w:type="spellStart"/>
      <w:r w:rsidRPr="00901025">
        <w:rPr>
          <w:rFonts w:eastAsia="Calibri"/>
          <w:sz w:val="22"/>
          <w:szCs w:val="22"/>
        </w:rPr>
        <w:t>sedimentasi</w:t>
      </w:r>
      <w:proofErr w:type="spellEnd"/>
      <w:r w:rsidRPr="00901025">
        <w:rPr>
          <w:rFonts w:eastAsia="Calibri"/>
          <w:sz w:val="22"/>
          <w:szCs w:val="22"/>
        </w:rPr>
        <w:t xml:space="preserve">, </w:t>
      </w:r>
      <w:proofErr w:type="spellStart"/>
      <w:r w:rsidRPr="00901025">
        <w:rPr>
          <w:rFonts w:eastAsia="Calibri"/>
          <w:sz w:val="22"/>
          <w:szCs w:val="22"/>
        </w:rPr>
        <w:t>sehingga</w:t>
      </w:r>
      <w:proofErr w:type="spellEnd"/>
      <w:r w:rsidRPr="00901025">
        <w:rPr>
          <w:rFonts w:eastAsia="Calibri"/>
          <w:sz w:val="22"/>
          <w:szCs w:val="22"/>
        </w:rPr>
        <w:t xml:space="preserve"> </w:t>
      </w:r>
      <w:proofErr w:type="spellStart"/>
      <w:r w:rsidRPr="00901025">
        <w:rPr>
          <w:rFonts w:eastAsia="Calibri"/>
          <w:sz w:val="22"/>
          <w:szCs w:val="22"/>
        </w:rPr>
        <w:t>membuat</w:t>
      </w:r>
      <w:proofErr w:type="spellEnd"/>
      <w:r w:rsidRPr="00901025">
        <w:rPr>
          <w:rFonts w:eastAsia="Calibri"/>
          <w:sz w:val="22"/>
          <w:szCs w:val="22"/>
        </w:rPr>
        <w:t xml:space="preserve"> </w:t>
      </w:r>
      <w:proofErr w:type="spellStart"/>
      <w:r w:rsidRPr="00901025">
        <w:rPr>
          <w:rFonts w:eastAsia="Calibri"/>
          <w:sz w:val="22"/>
          <w:szCs w:val="22"/>
        </w:rPr>
        <w:t>berkurangnya</w:t>
      </w:r>
      <w:proofErr w:type="spellEnd"/>
      <w:r w:rsidRPr="00901025">
        <w:rPr>
          <w:rFonts w:eastAsia="Calibri"/>
          <w:sz w:val="22"/>
          <w:szCs w:val="22"/>
        </w:rPr>
        <w:t xml:space="preserve"> </w:t>
      </w:r>
      <w:proofErr w:type="spellStart"/>
      <w:r w:rsidRPr="00901025">
        <w:rPr>
          <w:rFonts w:eastAsia="Calibri"/>
          <w:sz w:val="22"/>
          <w:szCs w:val="22"/>
        </w:rPr>
        <w:t>kapasitas</w:t>
      </w:r>
      <w:proofErr w:type="spellEnd"/>
      <w:r w:rsidRPr="00901025">
        <w:rPr>
          <w:rFonts w:eastAsia="Calibri"/>
          <w:sz w:val="22"/>
          <w:szCs w:val="22"/>
        </w:rPr>
        <w:t xml:space="preserve"> sump </w:t>
      </w:r>
      <w:proofErr w:type="spellStart"/>
      <w:r w:rsidRPr="00901025">
        <w:rPr>
          <w:rFonts w:eastAsia="Calibri"/>
          <w:sz w:val="22"/>
          <w:szCs w:val="22"/>
        </w:rPr>
        <w:t>dalam</w:t>
      </w:r>
      <w:proofErr w:type="spellEnd"/>
      <w:r w:rsidRPr="00901025">
        <w:rPr>
          <w:rFonts w:eastAsia="Calibri"/>
          <w:sz w:val="22"/>
          <w:szCs w:val="22"/>
        </w:rPr>
        <w:t xml:space="preserve"> </w:t>
      </w:r>
      <w:proofErr w:type="spellStart"/>
      <w:r w:rsidRPr="00901025">
        <w:rPr>
          <w:rFonts w:eastAsia="Calibri"/>
          <w:sz w:val="22"/>
          <w:szCs w:val="22"/>
        </w:rPr>
        <w:t>menampung</w:t>
      </w:r>
      <w:proofErr w:type="spellEnd"/>
      <w:r w:rsidRPr="00901025">
        <w:rPr>
          <w:rFonts w:eastAsia="Calibri"/>
          <w:sz w:val="22"/>
          <w:szCs w:val="22"/>
        </w:rPr>
        <w:t xml:space="preserve"> debit air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sump. Volume sump </w:t>
      </w:r>
      <w:proofErr w:type="spellStart"/>
      <w:r w:rsidRPr="00901025">
        <w:rPr>
          <w:rFonts w:eastAsia="Calibri"/>
          <w:sz w:val="22"/>
          <w:szCs w:val="22"/>
        </w:rPr>
        <w:t>sebelum</w:t>
      </w:r>
      <w:proofErr w:type="spellEnd"/>
      <w:r w:rsidRPr="00901025">
        <w:rPr>
          <w:rFonts w:eastAsia="Calibri"/>
          <w:sz w:val="22"/>
          <w:szCs w:val="22"/>
        </w:rPr>
        <w:t xml:space="preserve"> </w:t>
      </w:r>
      <w:proofErr w:type="spellStart"/>
      <w:r w:rsidRPr="00901025">
        <w:rPr>
          <w:rFonts w:eastAsia="Calibri"/>
          <w:sz w:val="22"/>
          <w:szCs w:val="22"/>
        </w:rPr>
        <w:t>mengalami</w:t>
      </w:r>
      <w:proofErr w:type="spellEnd"/>
      <w:r w:rsidRPr="00901025">
        <w:rPr>
          <w:rFonts w:eastAsia="Calibri"/>
          <w:sz w:val="22"/>
          <w:szCs w:val="22"/>
        </w:rPr>
        <w:t xml:space="preserve"> </w:t>
      </w:r>
      <w:proofErr w:type="spellStart"/>
      <w:r w:rsidRPr="00901025">
        <w:rPr>
          <w:rFonts w:eastAsia="Calibri"/>
          <w:sz w:val="22"/>
          <w:szCs w:val="22"/>
        </w:rPr>
        <w:t>sedimentasi</w:t>
      </w:r>
      <w:proofErr w:type="spellEnd"/>
      <w:r w:rsidRPr="00901025">
        <w:rPr>
          <w:rFonts w:eastAsia="Calibri"/>
          <w:sz w:val="22"/>
          <w:szCs w:val="22"/>
        </w:rPr>
        <w:t xml:space="preserve"> </w:t>
      </w:r>
      <w:proofErr w:type="spellStart"/>
      <w:r w:rsidRPr="00901025">
        <w:rPr>
          <w:rFonts w:eastAsia="Calibri"/>
          <w:sz w:val="22"/>
          <w:szCs w:val="22"/>
        </w:rPr>
        <w:t>sebesar</w:t>
      </w:r>
      <w:proofErr w:type="spellEnd"/>
      <w:r w:rsidRPr="00901025">
        <w:rPr>
          <w:rFonts w:eastAsia="Calibri"/>
          <w:sz w:val="22"/>
          <w:szCs w:val="22"/>
        </w:rPr>
        <w:t xml:space="preserve"> 302.103 m³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kedalaman</w:t>
      </w:r>
      <w:proofErr w:type="spellEnd"/>
      <w:r w:rsidRPr="00901025">
        <w:rPr>
          <w:rFonts w:eastAsia="Calibri"/>
          <w:sz w:val="22"/>
          <w:szCs w:val="22"/>
        </w:rPr>
        <w:t xml:space="preserve"> 6 m, dan volume sump </w:t>
      </w:r>
      <w:proofErr w:type="spellStart"/>
      <w:r w:rsidRPr="00901025">
        <w:rPr>
          <w:rFonts w:eastAsia="Calibri"/>
          <w:sz w:val="22"/>
          <w:szCs w:val="22"/>
        </w:rPr>
        <w:t>setelah</w:t>
      </w:r>
      <w:proofErr w:type="spellEnd"/>
      <w:r w:rsidRPr="00901025">
        <w:rPr>
          <w:rFonts w:eastAsia="Calibri"/>
          <w:sz w:val="22"/>
          <w:szCs w:val="22"/>
        </w:rPr>
        <w:t xml:space="preserve"> </w:t>
      </w:r>
      <w:proofErr w:type="spellStart"/>
      <w:r w:rsidRPr="00901025">
        <w:rPr>
          <w:rFonts w:eastAsia="Calibri"/>
          <w:sz w:val="22"/>
          <w:szCs w:val="22"/>
        </w:rPr>
        <w:t>mengalami</w:t>
      </w:r>
      <w:proofErr w:type="spellEnd"/>
      <w:r w:rsidRPr="00901025">
        <w:rPr>
          <w:rFonts w:eastAsia="Calibri"/>
          <w:sz w:val="22"/>
          <w:szCs w:val="22"/>
        </w:rPr>
        <w:t xml:space="preserve"> </w:t>
      </w:r>
      <w:proofErr w:type="spellStart"/>
      <w:r w:rsidRPr="00901025">
        <w:rPr>
          <w:rFonts w:eastAsia="Calibri"/>
          <w:sz w:val="22"/>
          <w:szCs w:val="22"/>
        </w:rPr>
        <w:t>sedimentasi</w:t>
      </w:r>
      <w:proofErr w:type="spellEnd"/>
      <w:r w:rsidRPr="00901025">
        <w:rPr>
          <w:rFonts w:eastAsia="Calibri"/>
          <w:sz w:val="22"/>
          <w:szCs w:val="22"/>
        </w:rPr>
        <w:t xml:space="preserve"> </w:t>
      </w:r>
      <w:proofErr w:type="spellStart"/>
      <w:r w:rsidRPr="00901025">
        <w:rPr>
          <w:rFonts w:eastAsia="Calibri"/>
          <w:sz w:val="22"/>
          <w:szCs w:val="22"/>
        </w:rPr>
        <w:t>sebesar</w:t>
      </w:r>
      <w:proofErr w:type="spellEnd"/>
      <w:r w:rsidRPr="00901025">
        <w:rPr>
          <w:rFonts w:eastAsia="Calibri"/>
          <w:sz w:val="22"/>
          <w:szCs w:val="22"/>
        </w:rPr>
        <w:t xml:space="preserve"> 123.018 m³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kedalaman</w:t>
      </w:r>
      <w:proofErr w:type="spellEnd"/>
      <w:r w:rsidRPr="00901025">
        <w:rPr>
          <w:rFonts w:eastAsia="Calibri"/>
          <w:sz w:val="22"/>
          <w:szCs w:val="22"/>
        </w:rPr>
        <w:t xml:space="preserve"> 2 m. </w:t>
      </w:r>
      <w:proofErr w:type="spellStart"/>
      <w:r w:rsidRPr="00901025">
        <w:rPr>
          <w:rFonts w:eastAsia="Calibri"/>
          <w:sz w:val="22"/>
          <w:szCs w:val="22"/>
        </w:rPr>
        <w:t>sehingga</w:t>
      </w:r>
      <w:proofErr w:type="spellEnd"/>
      <w:r w:rsidRPr="00901025">
        <w:rPr>
          <w:rFonts w:eastAsia="Calibri"/>
          <w:sz w:val="22"/>
          <w:szCs w:val="22"/>
        </w:rPr>
        <w:t xml:space="preserve"> </w:t>
      </w:r>
      <w:proofErr w:type="spellStart"/>
      <w:r w:rsidRPr="00901025">
        <w:rPr>
          <w:rFonts w:eastAsia="Calibri"/>
          <w:sz w:val="22"/>
          <w:szCs w:val="22"/>
        </w:rPr>
        <w:t>perlu</w:t>
      </w:r>
      <w:proofErr w:type="spellEnd"/>
      <w:r w:rsidRPr="00901025">
        <w:rPr>
          <w:rFonts w:eastAsia="Calibri"/>
          <w:sz w:val="22"/>
          <w:szCs w:val="22"/>
        </w:rPr>
        <w:t xml:space="preserve"> </w:t>
      </w:r>
      <w:proofErr w:type="spellStart"/>
      <w:r w:rsidRPr="00901025">
        <w:rPr>
          <w:rFonts w:eastAsia="Calibri"/>
          <w:sz w:val="22"/>
          <w:szCs w:val="22"/>
        </w:rPr>
        <w:t>nya</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lumpur</w:t>
      </w:r>
      <w:proofErr w:type="spellEnd"/>
      <w:r w:rsidRPr="00901025">
        <w:rPr>
          <w:rFonts w:eastAsia="Calibri"/>
          <w:sz w:val="22"/>
          <w:szCs w:val="22"/>
        </w:rPr>
        <w:t xml:space="preserve"> (slurry pump)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mengurangi</w:t>
      </w:r>
      <w:proofErr w:type="spellEnd"/>
      <w:r w:rsidRPr="00901025">
        <w:rPr>
          <w:rFonts w:eastAsia="Calibri"/>
          <w:sz w:val="22"/>
          <w:szCs w:val="22"/>
        </w:rPr>
        <w:t xml:space="preserve"> </w:t>
      </w:r>
      <w:proofErr w:type="spellStart"/>
      <w:r w:rsidRPr="00901025">
        <w:rPr>
          <w:rFonts w:eastAsia="Calibri"/>
          <w:sz w:val="22"/>
          <w:szCs w:val="22"/>
        </w:rPr>
        <w:t>sedimentasi</w:t>
      </w:r>
      <w:proofErr w:type="spellEnd"/>
      <w:r w:rsidRPr="00901025">
        <w:rPr>
          <w:rFonts w:eastAsia="Calibri"/>
          <w:sz w:val="22"/>
          <w:szCs w:val="22"/>
        </w:rPr>
        <w:t xml:space="preserve"> pada sump </w:t>
      </w:r>
      <w:proofErr w:type="spellStart"/>
      <w:r w:rsidRPr="00901025">
        <w:rPr>
          <w:rFonts w:eastAsia="Calibri"/>
          <w:sz w:val="22"/>
          <w:szCs w:val="22"/>
        </w:rPr>
        <w:t>sehingga</w:t>
      </w:r>
      <w:proofErr w:type="spellEnd"/>
      <w:r w:rsidRPr="00901025">
        <w:rPr>
          <w:rFonts w:eastAsia="Calibri"/>
          <w:sz w:val="22"/>
          <w:szCs w:val="22"/>
        </w:rPr>
        <w:t xml:space="preserve"> </w:t>
      </w:r>
      <w:proofErr w:type="spellStart"/>
      <w:r w:rsidRPr="00901025">
        <w:rPr>
          <w:rFonts w:eastAsia="Calibri"/>
          <w:sz w:val="22"/>
          <w:szCs w:val="22"/>
        </w:rPr>
        <w:t>dapat</w:t>
      </w:r>
      <w:proofErr w:type="spellEnd"/>
      <w:r w:rsidRPr="00901025">
        <w:rPr>
          <w:rFonts w:eastAsia="Calibri"/>
          <w:sz w:val="22"/>
          <w:szCs w:val="22"/>
        </w:rPr>
        <w:t xml:space="preserve"> </w:t>
      </w:r>
      <w:proofErr w:type="spellStart"/>
      <w:r w:rsidRPr="00901025">
        <w:rPr>
          <w:rFonts w:eastAsia="Calibri"/>
          <w:sz w:val="22"/>
          <w:szCs w:val="22"/>
        </w:rPr>
        <w:t>meningkatkan</w:t>
      </w:r>
      <w:proofErr w:type="spellEnd"/>
      <w:r w:rsidRPr="00901025">
        <w:rPr>
          <w:rFonts w:eastAsia="Calibri"/>
          <w:sz w:val="22"/>
          <w:szCs w:val="22"/>
        </w:rPr>
        <w:t xml:space="preserve"> </w:t>
      </w:r>
      <w:proofErr w:type="spellStart"/>
      <w:r w:rsidRPr="00901025">
        <w:rPr>
          <w:rFonts w:eastAsia="Calibri"/>
          <w:sz w:val="22"/>
          <w:szCs w:val="22"/>
        </w:rPr>
        <w:t>kapasitas</w:t>
      </w:r>
      <w:proofErr w:type="spellEnd"/>
      <w:r w:rsidRPr="00901025">
        <w:rPr>
          <w:rFonts w:eastAsia="Calibri"/>
          <w:sz w:val="22"/>
          <w:szCs w:val="22"/>
        </w:rPr>
        <w:t xml:space="preserve"> sump dan </w:t>
      </w:r>
      <w:proofErr w:type="spellStart"/>
      <w:r w:rsidRPr="00901025">
        <w:rPr>
          <w:rFonts w:eastAsia="Calibri"/>
          <w:sz w:val="22"/>
          <w:szCs w:val="22"/>
        </w:rPr>
        <w:t>meningkatkan</w:t>
      </w:r>
      <w:proofErr w:type="spellEnd"/>
      <w:r w:rsidRPr="00901025">
        <w:rPr>
          <w:rFonts w:eastAsia="Calibri"/>
          <w:sz w:val="22"/>
          <w:szCs w:val="22"/>
        </w:rPr>
        <w:t xml:space="preserve"> </w:t>
      </w:r>
      <w:proofErr w:type="spellStart"/>
      <w:r w:rsidRPr="00901025">
        <w:rPr>
          <w:rFonts w:eastAsia="Calibri"/>
          <w:sz w:val="22"/>
          <w:szCs w:val="22"/>
        </w:rPr>
        <w:t>elevasi</w:t>
      </w:r>
      <w:proofErr w:type="spellEnd"/>
      <w:r w:rsidRPr="00901025">
        <w:rPr>
          <w:rFonts w:eastAsia="Calibri"/>
          <w:sz w:val="22"/>
          <w:szCs w:val="22"/>
        </w:rPr>
        <w:t xml:space="preserve"> air yang </w:t>
      </w:r>
      <w:proofErr w:type="spellStart"/>
      <w:r w:rsidRPr="00901025">
        <w:rPr>
          <w:rFonts w:eastAsia="Calibri"/>
          <w:sz w:val="22"/>
          <w:szCs w:val="22"/>
        </w:rPr>
        <w:t>dapat</w:t>
      </w:r>
      <w:proofErr w:type="spellEnd"/>
      <w:r w:rsidRPr="00901025">
        <w:rPr>
          <w:rFonts w:eastAsia="Calibri"/>
          <w:sz w:val="22"/>
          <w:szCs w:val="22"/>
        </w:rPr>
        <w:t xml:space="preserve"> </w:t>
      </w:r>
      <w:proofErr w:type="spellStart"/>
      <w:r w:rsidRPr="00901025">
        <w:rPr>
          <w:rFonts w:eastAsia="Calibri"/>
          <w:sz w:val="22"/>
          <w:szCs w:val="22"/>
        </w:rPr>
        <w:t>dipompa.Dengan</w:t>
      </w:r>
      <w:proofErr w:type="spellEnd"/>
      <w:r w:rsidRPr="00901025">
        <w:rPr>
          <w:rFonts w:eastAsia="Calibri"/>
          <w:sz w:val="22"/>
          <w:szCs w:val="22"/>
        </w:rPr>
        <w:t xml:space="preserve"> </w:t>
      </w:r>
      <w:proofErr w:type="spellStart"/>
      <w:r w:rsidRPr="00901025">
        <w:rPr>
          <w:rFonts w:eastAsia="Calibri"/>
          <w:sz w:val="22"/>
          <w:szCs w:val="22"/>
        </w:rPr>
        <w:t>menggunakan</w:t>
      </w:r>
      <w:proofErr w:type="spellEnd"/>
      <w:r w:rsidRPr="00901025">
        <w:rPr>
          <w:rFonts w:eastAsia="Calibri"/>
          <w:sz w:val="22"/>
          <w:szCs w:val="22"/>
        </w:rPr>
        <w:t xml:space="preserve"> salah </w:t>
      </w:r>
      <w:proofErr w:type="spellStart"/>
      <w:r w:rsidRPr="00901025">
        <w:rPr>
          <w:rFonts w:eastAsia="Calibri"/>
          <w:sz w:val="22"/>
          <w:szCs w:val="22"/>
        </w:rPr>
        <w:t>satu</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secara</w:t>
      </w:r>
      <w:proofErr w:type="spellEnd"/>
      <w:r w:rsidRPr="00901025">
        <w:rPr>
          <w:rFonts w:eastAsia="Calibri"/>
          <w:sz w:val="22"/>
          <w:szCs w:val="22"/>
        </w:rPr>
        <w:t xml:space="preserve"> </w:t>
      </w:r>
      <w:proofErr w:type="spellStart"/>
      <w:r w:rsidRPr="00901025">
        <w:rPr>
          <w:rFonts w:eastAsia="Calibri"/>
          <w:sz w:val="22"/>
          <w:szCs w:val="22"/>
        </w:rPr>
        <w:t>bergantian</w:t>
      </w:r>
      <w:proofErr w:type="spellEnd"/>
      <w:r w:rsidRPr="00901025">
        <w:rPr>
          <w:rFonts w:eastAsia="Calibri"/>
          <w:sz w:val="22"/>
          <w:szCs w:val="22"/>
        </w:rPr>
        <w:t xml:space="preserve"> </w:t>
      </w:r>
      <w:proofErr w:type="spellStart"/>
      <w:r w:rsidRPr="00901025">
        <w:rPr>
          <w:rFonts w:eastAsia="Calibri"/>
          <w:sz w:val="22"/>
          <w:szCs w:val="22"/>
        </w:rPr>
        <w:t>maka</w:t>
      </w:r>
      <w:proofErr w:type="spellEnd"/>
      <w:r w:rsidRPr="00901025">
        <w:rPr>
          <w:rFonts w:eastAsia="Calibri"/>
          <w:sz w:val="22"/>
          <w:szCs w:val="22"/>
        </w:rPr>
        <w:t xml:space="preserve"> </w:t>
      </w:r>
      <w:proofErr w:type="spellStart"/>
      <w:r w:rsidRPr="00901025">
        <w:rPr>
          <w:rFonts w:eastAsia="Calibri"/>
          <w:sz w:val="22"/>
          <w:szCs w:val="22"/>
        </w:rPr>
        <w:t>kebutuhan</w:t>
      </w:r>
      <w:proofErr w:type="spellEnd"/>
      <w:r w:rsidRPr="00901025">
        <w:rPr>
          <w:rFonts w:eastAsia="Calibri"/>
          <w:sz w:val="22"/>
          <w:szCs w:val="22"/>
        </w:rPr>
        <w:t xml:space="preserve"> volume sump </w:t>
      </w:r>
      <w:proofErr w:type="spellStart"/>
      <w:r w:rsidRPr="00901025">
        <w:rPr>
          <w:rFonts w:eastAsia="Calibri"/>
          <w:sz w:val="22"/>
          <w:szCs w:val="22"/>
        </w:rPr>
        <w:t>yaitu</w:t>
      </w:r>
      <w:proofErr w:type="spellEnd"/>
      <w:r w:rsidRPr="00901025">
        <w:rPr>
          <w:rFonts w:eastAsia="Calibri"/>
          <w:sz w:val="22"/>
          <w:szCs w:val="22"/>
        </w:rPr>
        <w:t xml:space="preserve"> </w:t>
      </w:r>
      <w:proofErr w:type="spellStart"/>
      <w:r w:rsidRPr="00901025">
        <w:rPr>
          <w:rFonts w:eastAsia="Calibri"/>
          <w:sz w:val="22"/>
          <w:szCs w:val="22"/>
        </w:rPr>
        <w:t>sebesar</w:t>
      </w:r>
      <w:proofErr w:type="spellEnd"/>
      <w:r w:rsidRPr="00901025">
        <w:rPr>
          <w:rFonts w:eastAsia="Calibri"/>
          <w:sz w:val="22"/>
          <w:szCs w:val="22"/>
        </w:rPr>
        <w:t xml:space="preserve"> 359.774 m³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MF 420-EXH dan </w:t>
      </w:r>
      <w:proofErr w:type="spellStart"/>
      <w:r w:rsidRPr="00901025">
        <w:rPr>
          <w:rFonts w:eastAsia="Calibri"/>
          <w:sz w:val="22"/>
          <w:szCs w:val="22"/>
        </w:rPr>
        <w:t>sebesar</w:t>
      </w:r>
      <w:proofErr w:type="spellEnd"/>
      <w:r w:rsidRPr="00901025">
        <w:rPr>
          <w:rFonts w:eastAsia="Calibri"/>
          <w:sz w:val="22"/>
          <w:szCs w:val="22"/>
        </w:rPr>
        <w:t xml:space="preserve"> 402.476 m³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DND 200-MHX. </w:t>
      </w:r>
      <w:proofErr w:type="spellStart"/>
      <w:r w:rsidRPr="00901025">
        <w:rPr>
          <w:rFonts w:eastAsia="Calibri"/>
          <w:sz w:val="22"/>
          <w:szCs w:val="22"/>
        </w:rPr>
        <w:t>Sedangkan</w:t>
      </w:r>
      <w:proofErr w:type="spellEnd"/>
      <w:r w:rsidRPr="00901025">
        <w:rPr>
          <w:rFonts w:eastAsia="Calibri"/>
          <w:sz w:val="22"/>
          <w:szCs w:val="22"/>
        </w:rPr>
        <w:t xml:space="preserve"> </w:t>
      </w:r>
      <w:proofErr w:type="spellStart"/>
      <w:r w:rsidRPr="00901025">
        <w:rPr>
          <w:rFonts w:eastAsia="Calibri"/>
          <w:sz w:val="22"/>
          <w:szCs w:val="22"/>
        </w:rPr>
        <w:t>apabila</w:t>
      </w:r>
      <w:proofErr w:type="spellEnd"/>
      <w:r w:rsidRPr="00901025">
        <w:rPr>
          <w:rFonts w:eastAsia="Calibri"/>
          <w:sz w:val="22"/>
          <w:szCs w:val="22"/>
        </w:rPr>
        <w:t xml:space="preserve"> </w:t>
      </w:r>
      <w:proofErr w:type="spellStart"/>
      <w:r w:rsidRPr="00901025">
        <w:rPr>
          <w:rFonts w:eastAsia="Calibri"/>
          <w:sz w:val="22"/>
          <w:szCs w:val="22"/>
        </w:rPr>
        <w:t>menggunakan</w:t>
      </w:r>
      <w:proofErr w:type="spellEnd"/>
      <w:r w:rsidRPr="00901025">
        <w:rPr>
          <w:rFonts w:eastAsia="Calibri"/>
          <w:sz w:val="22"/>
          <w:szCs w:val="22"/>
        </w:rPr>
        <w:t xml:space="preserve"> 2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maka</w:t>
      </w:r>
      <w:proofErr w:type="spellEnd"/>
      <w:r w:rsidRPr="00901025">
        <w:rPr>
          <w:rFonts w:eastAsia="Calibri"/>
          <w:sz w:val="22"/>
          <w:szCs w:val="22"/>
        </w:rPr>
        <w:t xml:space="preserve"> </w:t>
      </w:r>
      <w:proofErr w:type="spellStart"/>
      <w:r w:rsidRPr="00901025">
        <w:rPr>
          <w:rFonts w:eastAsia="Calibri"/>
          <w:sz w:val="22"/>
          <w:szCs w:val="22"/>
        </w:rPr>
        <w:t>kebutuhan</w:t>
      </w:r>
      <w:proofErr w:type="spellEnd"/>
      <w:r w:rsidRPr="00901025">
        <w:rPr>
          <w:rFonts w:eastAsia="Calibri"/>
          <w:sz w:val="22"/>
          <w:szCs w:val="22"/>
        </w:rPr>
        <w:t xml:space="preserve"> volume sump </w:t>
      </w:r>
      <w:proofErr w:type="spellStart"/>
      <w:r w:rsidRPr="00901025">
        <w:rPr>
          <w:rFonts w:eastAsia="Calibri"/>
          <w:sz w:val="22"/>
          <w:szCs w:val="22"/>
        </w:rPr>
        <w:t>yaitu</w:t>
      </w:r>
      <w:proofErr w:type="spellEnd"/>
      <w:r w:rsidRPr="00901025">
        <w:rPr>
          <w:rFonts w:eastAsia="Calibri"/>
          <w:sz w:val="22"/>
          <w:szCs w:val="22"/>
        </w:rPr>
        <w:t xml:space="preserve"> </w:t>
      </w:r>
      <w:proofErr w:type="spellStart"/>
      <w:r w:rsidRPr="00901025">
        <w:rPr>
          <w:rFonts w:eastAsia="Calibri"/>
          <w:sz w:val="22"/>
          <w:szCs w:val="22"/>
        </w:rPr>
        <w:t>sebesar</w:t>
      </w:r>
      <w:proofErr w:type="spellEnd"/>
      <w:r w:rsidRPr="00901025">
        <w:rPr>
          <w:rFonts w:eastAsia="Calibri"/>
          <w:sz w:val="22"/>
          <w:szCs w:val="22"/>
        </w:rPr>
        <w:t xml:space="preserve"> 267.817 m³.</w:t>
      </w:r>
    </w:p>
    <w:p w14:paraId="2544D592" w14:textId="77777777" w:rsidR="00901025" w:rsidRPr="00901025" w:rsidRDefault="00901025" w:rsidP="00901025">
      <w:pPr>
        <w:ind w:firstLine="567"/>
        <w:jc w:val="both"/>
        <w:rPr>
          <w:rFonts w:eastAsia="Calibri"/>
          <w:sz w:val="22"/>
          <w:szCs w:val="22"/>
        </w:rPr>
      </w:pPr>
    </w:p>
    <w:p w14:paraId="06524286" w14:textId="77777777" w:rsidR="00901025" w:rsidRDefault="00901025" w:rsidP="00901025">
      <w:pPr>
        <w:ind w:firstLine="567"/>
        <w:jc w:val="center"/>
        <w:rPr>
          <w:rFonts w:eastAsia="Calibri"/>
          <w:sz w:val="22"/>
          <w:szCs w:val="22"/>
        </w:rPr>
      </w:pPr>
      <w:r w:rsidRPr="00901025">
        <w:rPr>
          <w:rFonts w:eastAsia="Calibri"/>
          <w:b/>
          <w:sz w:val="22"/>
          <w:szCs w:val="22"/>
        </w:rPr>
        <w:t>Tabel 2.</w:t>
      </w:r>
      <w:r w:rsidRPr="00901025">
        <w:rPr>
          <w:rFonts w:eastAsia="Calibri"/>
          <w:sz w:val="22"/>
          <w:szCs w:val="22"/>
        </w:rPr>
        <w:t xml:space="preserve"> </w:t>
      </w:r>
      <w:proofErr w:type="spellStart"/>
      <w:r w:rsidRPr="00901025">
        <w:rPr>
          <w:rFonts w:eastAsia="Calibri"/>
          <w:sz w:val="22"/>
          <w:szCs w:val="22"/>
        </w:rPr>
        <w:t>Dimensi</w:t>
      </w:r>
      <w:proofErr w:type="spellEnd"/>
      <w:r w:rsidRPr="00901025">
        <w:rPr>
          <w:rFonts w:eastAsia="Calibri"/>
          <w:sz w:val="22"/>
          <w:szCs w:val="22"/>
        </w:rPr>
        <w:t xml:space="preserve"> Sump </w:t>
      </w:r>
      <w:proofErr w:type="spellStart"/>
      <w:r w:rsidRPr="00901025">
        <w:rPr>
          <w:rFonts w:eastAsia="Calibri"/>
          <w:sz w:val="22"/>
          <w:szCs w:val="22"/>
        </w:rPr>
        <w:t>Menggunakan</w:t>
      </w:r>
      <w:proofErr w:type="spellEnd"/>
      <w:r w:rsidRPr="00901025">
        <w:rPr>
          <w:rFonts w:eastAsia="Calibri"/>
          <w:sz w:val="22"/>
          <w:szCs w:val="22"/>
        </w:rPr>
        <w:t xml:space="preserve"> 2 Pompa</w:t>
      </w:r>
    </w:p>
    <w:p w14:paraId="51895E70" w14:textId="77777777" w:rsidR="001B0E81" w:rsidRDefault="001B0E81"/>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92"/>
        <w:gridCol w:w="2411"/>
      </w:tblGrid>
      <w:tr w:rsidR="001B0E81" w14:paraId="2E355733" w14:textId="77777777" w:rsidTr="00726117">
        <w:trPr>
          <w:jc w:val="center"/>
        </w:trPr>
        <w:tc>
          <w:tcPr>
            <w:tcW w:w="5103" w:type="dxa"/>
            <w:gridSpan w:val="2"/>
          </w:tcPr>
          <w:p w14:paraId="043CDEA0" w14:textId="7C3980E8" w:rsidR="001B0E81" w:rsidRPr="00726117" w:rsidRDefault="001B0E81" w:rsidP="00901025">
            <w:pPr>
              <w:jc w:val="center"/>
              <w:rPr>
                <w:rFonts w:eastAsia="Calibri"/>
                <w:b/>
                <w:bCs/>
                <w:sz w:val="22"/>
                <w:szCs w:val="22"/>
              </w:rPr>
            </w:pPr>
            <w:proofErr w:type="spellStart"/>
            <w:r w:rsidRPr="00726117">
              <w:rPr>
                <w:rFonts w:eastAsia="Calibri"/>
                <w:b/>
                <w:bCs/>
                <w:sz w:val="22"/>
                <w:szCs w:val="22"/>
              </w:rPr>
              <w:t>Rekomendasi</w:t>
            </w:r>
            <w:proofErr w:type="spellEnd"/>
            <w:r w:rsidRPr="00726117">
              <w:rPr>
                <w:rFonts w:eastAsia="Calibri"/>
                <w:b/>
                <w:bCs/>
                <w:sz w:val="22"/>
                <w:szCs w:val="22"/>
              </w:rPr>
              <w:t xml:space="preserve"> </w:t>
            </w:r>
            <w:proofErr w:type="spellStart"/>
            <w:r w:rsidRPr="00726117">
              <w:rPr>
                <w:rFonts w:eastAsia="Calibri"/>
                <w:b/>
                <w:bCs/>
                <w:sz w:val="22"/>
                <w:szCs w:val="22"/>
              </w:rPr>
              <w:t>Dimensi</w:t>
            </w:r>
            <w:proofErr w:type="spellEnd"/>
            <w:r w:rsidRPr="00726117">
              <w:rPr>
                <w:rFonts w:eastAsia="Calibri"/>
                <w:b/>
                <w:bCs/>
                <w:sz w:val="22"/>
                <w:szCs w:val="22"/>
              </w:rPr>
              <w:t xml:space="preserve"> sump</w:t>
            </w:r>
          </w:p>
        </w:tc>
      </w:tr>
      <w:tr w:rsidR="00833489" w14:paraId="24C53758" w14:textId="77777777" w:rsidTr="00726117">
        <w:trPr>
          <w:trHeight w:val="285"/>
          <w:jc w:val="center"/>
        </w:trPr>
        <w:tc>
          <w:tcPr>
            <w:tcW w:w="2692" w:type="dxa"/>
          </w:tcPr>
          <w:p w14:paraId="4F5F0669" w14:textId="61D5F9A8" w:rsidR="00833489" w:rsidRPr="00726117" w:rsidRDefault="00833489" w:rsidP="00726117">
            <w:pPr>
              <w:jc w:val="both"/>
              <w:rPr>
                <w:rFonts w:eastAsia="Calibri"/>
                <w:b/>
                <w:bCs/>
                <w:sz w:val="22"/>
                <w:szCs w:val="22"/>
              </w:rPr>
            </w:pPr>
            <w:r w:rsidRPr="00726117">
              <w:rPr>
                <w:rFonts w:eastAsia="Calibri"/>
                <w:b/>
                <w:bCs/>
                <w:sz w:val="22"/>
                <w:szCs w:val="22"/>
              </w:rPr>
              <w:t>Lokasi</w:t>
            </w:r>
          </w:p>
        </w:tc>
        <w:tc>
          <w:tcPr>
            <w:tcW w:w="2411" w:type="dxa"/>
          </w:tcPr>
          <w:p w14:paraId="0B85BD8B" w14:textId="68D79C16" w:rsidR="00833489" w:rsidRPr="00726117" w:rsidRDefault="00833489" w:rsidP="00901025">
            <w:pPr>
              <w:jc w:val="center"/>
              <w:rPr>
                <w:rFonts w:eastAsia="Calibri"/>
                <w:b/>
                <w:bCs/>
                <w:sz w:val="22"/>
                <w:szCs w:val="22"/>
              </w:rPr>
            </w:pPr>
            <w:r w:rsidRPr="00726117">
              <w:rPr>
                <w:rFonts w:eastAsia="Calibri"/>
                <w:b/>
                <w:bCs/>
                <w:sz w:val="22"/>
                <w:szCs w:val="22"/>
              </w:rPr>
              <w:t>Sump Cendana Selatan</w:t>
            </w:r>
          </w:p>
        </w:tc>
      </w:tr>
      <w:tr w:rsidR="00833489" w14:paraId="3DDB59B3" w14:textId="77777777" w:rsidTr="00726117">
        <w:trPr>
          <w:jc w:val="center"/>
        </w:trPr>
        <w:tc>
          <w:tcPr>
            <w:tcW w:w="2692" w:type="dxa"/>
          </w:tcPr>
          <w:p w14:paraId="3CE8E723" w14:textId="29283788" w:rsidR="00833489" w:rsidRDefault="00833489" w:rsidP="00726117">
            <w:pPr>
              <w:jc w:val="both"/>
              <w:rPr>
                <w:rFonts w:eastAsia="Calibri"/>
                <w:sz w:val="22"/>
                <w:szCs w:val="22"/>
              </w:rPr>
            </w:pPr>
            <w:r>
              <w:rPr>
                <w:rFonts w:eastAsia="Calibri"/>
                <w:sz w:val="22"/>
                <w:szCs w:val="22"/>
              </w:rPr>
              <w:t xml:space="preserve">Panjang </w:t>
            </w:r>
            <w:proofErr w:type="spellStart"/>
            <w:r>
              <w:rPr>
                <w:rFonts w:eastAsia="Calibri"/>
                <w:sz w:val="22"/>
                <w:szCs w:val="22"/>
              </w:rPr>
              <w:t>atas</w:t>
            </w:r>
            <w:proofErr w:type="spellEnd"/>
            <w:r w:rsidR="001B0E81">
              <w:rPr>
                <w:rFonts w:eastAsia="Calibri"/>
                <w:sz w:val="22"/>
                <w:szCs w:val="22"/>
              </w:rPr>
              <w:t>(m)</w:t>
            </w:r>
          </w:p>
        </w:tc>
        <w:tc>
          <w:tcPr>
            <w:tcW w:w="2411" w:type="dxa"/>
          </w:tcPr>
          <w:p w14:paraId="4DF7FE15" w14:textId="3F7FFE20" w:rsidR="00833489" w:rsidRDefault="001B0E81" w:rsidP="00901025">
            <w:pPr>
              <w:jc w:val="center"/>
              <w:rPr>
                <w:rFonts w:eastAsia="Calibri"/>
                <w:sz w:val="22"/>
                <w:szCs w:val="22"/>
              </w:rPr>
            </w:pPr>
            <w:r>
              <w:rPr>
                <w:rFonts w:eastAsia="Calibri"/>
                <w:sz w:val="22"/>
                <w:szCs w:val="22"/>
              </w:rPr>
              <w:t>266</w:t>
            </w:r>
          </w:p>
        </w:tc>
      </w:tr>
      <w:tr w:rsidR="00833489" w14:paraId="361FEDB1" w14:textId="77777777" w:rsidTr="00726117">
        <w:trPr>
          <w:jc w:val="center"/>
        </w:trPr>
        <w:tc>
          <w:tcPr>
            <w:tcW w:w="2692" w:type="dxa"/>
          </w:tcPr>
          <w:p w14:paraId="230CFB5A" w14:textId="6C2202B3" w:rsidR="00833489" w:rsidRDefault="00833489" w:rsidP="00726117">
            <w:pPr>
              <w:jc w:val="both"/>
              <w:rPr>
                <w:rFonts w:eastAsia="Calibri"/>
                <w:sz w:val="22"/>
                <w:szCs w:val="22"/>
              </w:rPr>
            </w:pPr>
            <w:r>
              <w:rPr>
                <w:rFonts w:eastAsia="Calibri"/>
                <w:sz w:val="22"/>
                <w:szCs w:val="22"/>
              </w:rPr>
              <w:t xml:space="preserve">Lebar </w:t>
            </w:r>
            <w:proofErr w:type="spellStart"/>
            <w:r>
              <w:rPr>
                <w:rFonts w:eastAsia="Calibri"/>
                <w:sz w:val="22"/>
                <w:szCs w:val="22"/>
              </w:rPr>
              <w:t>atas</w:t>
            </w:r>
            <w:proofErr w:type="spellEnd"/>
            <w:r>
              <w:rPr>
                <w:rFonts w:eastAsia="Calibri"/>
                <w:sz w:val="22"/>
                <w:szCs w:val="22"/>
              </w:rPr>
              <w:t xml:space="preserve"> </w:t>
            </w:r>
            <w:r w:rsidR="001B0E81">
              <w:rPr>
                <w:rFonts w:eastAsia="Calibri"/>
                <w:sz w:val="22"/>
                <w:szCs w:val="22"/>
              </w:rPr>
              <w:t>(m)</w:t>
            </w:r>
          </w:p>
        </w:tc>
        <w:tc>
          <w:tcPr>
            <w:tcW w:w="2411" w:type="dxa"/>
          </w:tcPr>
          <w:p w14:paraId="44135E92" w14:textId="2C44DFB4" w:rsidR="00833489" w:rsidRDefault="001B0E81" w:rsidP="00901025">
            <w:pPr>
              <w:jc w:val="center"/>
              <w:rPr>
                <w:rFonts w:eastAsia="Calibri"/>
                <w:sz w:val="22"/>
                <w:szCs w:val="22"/>
              </w:rPr>
            </w:pPr>
            <w:r>
              <w:rPr>
                <w:rFonts w:eastAsia="Calibri"/>
                <w:sz w:val="22"/>
                <w:szCs w:val="22"/>
              </w:rPr>
              <w:t>261</w:t>
            </w:r>
          </w:p>
        </w:tc>
      </w:tr>
      <w:tr w:rsidR="00833489" w14:paraId="65E8FAAB" w14:textId="77777777" w:rsidTr="00726117">
        <w:trPr>
          <w:jc w:val="center"/>
        </w:trPr>
        <w:tc>
          <w:tcPr>
            <w:tcW w:w="2692" w:type="dxa"/>
          </w:tcPr>
          <w:p w14:paraId="01EE734D" w14:textId="6FCE7433" w:rsidR="00833489" w:rsidRDefault="00833489" w:rsidP="00726117">
            <w:pPr>
              <w:jc w:val="both"/>
              <w:rPr>
                <w:rFonts w:eastAsia="Calibri"/>
                <w:sz w:val="22"/>
                <w:szCs w:val="22"/>
              </w:rPr>
            </w:pPr>
            <w:r>
              <w:rPr>
                <w:rFonts w:eastAsia="Calibri"/>
                <w:sz w:val="22"/>
                <w:szCs w:val="22"/>
              </w:rPr>
              <w:t xml:space="preserve">Panjang </w:t>
            </w:r>
            <w:proofErr w:type="spellStart"/>
            <w:r>
              <w:rPr>
                <w:rFonts w:eastAsia="Calibri"/>
                <w:sz w:val="22"/>
                <w:szCs w:val="22"/>
              </w:rPr>
              <w:t>bawah</w:t>
            </w:r>
            <w:proofErr w:type="spellEnd"/>
            <w:r w:rsidR="001B0E81">
              <w:rPr>
                <w:rFonts w:eastAsia="Calibri"/>
                <w:sz w:val="22"/>
                <w:szCs w:val="22"/>
              </w:rPr>
              <w:t>(m)</w:t>
            </w:r>
            <w:r>
              <w:rPr>
                <w:rFonts w:eastAsia="Calibri"/>
                <w:sz w:val="22"/>
                <w:szCs w:val="22"/>
              </w:rPr>
              <w:t xml:space="preserve"> </w:t>
            </w:r>
          </w:p>
        </w:tc>
        <w:tc>
          <w:tcPr>
            <w:tcW w:w="2411" w:type="dxa"/>
          </w:tcPr>
          <w:p w14:paraId="33C9F5D7" w14:textId="6946BA34" w:rsidR="00833489" w:rsidRDefault="001B0E81" w:rsidP="00901025">
            <w:pPr>
              <w:jc w:val="center"/>
              <w:rPr>
                <w:rFonts w:eastAsia="Calibri"/>
                <w:sz w:val="22"/>
                <w:szCs w:val="22"/>
              </w:rPr>
            </w:pPr>
            <w:r>
              <w:rPr>
                <w:rFonts w:eastAsia="Calibri"/>
                <w:sz w:val="22"/>
                <w:szCs w:val="22"/>
              </w:rPr>
              <w:t>260</w:t>
            </w:r>
          </w:p>
        </w:tc>
      </w:tr>
      <w:tr w:rsidR="00833489" w14:paraId="71D92510" w14:textId="77777777" w:rsidTr="00726117">
        <w:trPr>
          <w:jc w:val="center"/>
        </w:trPr>
        <w:tc>
          <w:tcPr>
            <w:tcW w:w="2692" w:type="dxa"/>
          </w:tcPr>
          <w:p w14:paraId="35E5607E" w14:textId="5E4CCD60" w:rsidR="00833489" w:rsidRDefault="00833489" w:rsidP="00726117">
            <w:pPr>
              <w:jc w:val="both"/>
              <w:rPr>
                <w:rFonts w:eastAsia="Calibri"/>
                <w:sz w:val="22"/>
                <w:szCs w:val="22"/>
              </w:rPr>
            </w:pPr>
            <w:r>
              <w:rPr>
                <w:rFonts w:eastAsia="Calibri"/>
                <w:sz w:val="22"/>
                <w:szCs w:val="22"/>
              </w:rPr>
              <w:t xml:space="preserve">Lebar </w:t>
            </w:r>
            <w:proofErr w:type="spellStart"/>
            <w:r>
              <w:rPr>
                <w:rFonts w:eastAsia="Calibri"/>
                <w:sz w:val="22"/>
                <w:szCs w:val="22"/>
              </w:rPr>
              <w:t>bawah</w:t>
            </w:r>
            <w:proofErr w:type="spellEnd"/>
            <w:r w:rsidR="001B0E81">
              <w:rPr>
                <w:rFonts w:eastAsia="Calibri"/>
                <w:sz w:val="22"/>
                <w:szCs w:val="22"/>
              </w:rPr>
              <w:t>(m)</w:t>
            </w:r>
          </w:p>
        </w:tc>
        <w:tc>
          <w:tcPr>
            <w:tcW w:w="2411" w:type="dxa"/>
          </w:tcPr>
          <w:p w14:paraId="3BB38A9B" w14:textId="2CC29D17" w:rsidR="00833489" w:rsidRDefault="001B0E81" w:rsidP="00901025">
            <w:pPr>
              <w:jc w:val="center"/>
              <w:rPr>
                <w:rFonts w:eastAsia="Calibri"/>
                <w:sz w:val="22"/>
                <w:szCs w:val="22"/>
              </w:rPr>
            </w:pPr>
            <w:r>
              <w:rPr>
                <w:rFonts w:eastAsia="Calibri"/>
                <w:sz w:val="22"/>
                <w:szCs w:val="22"/>
              </w:rPr>
              <w:t>256</w:t>
            </w:r>
          </w:p>
        </w:tc>
      </w:tr>
      <w:tr w:rsidR="00833489" w14:paraId="3B138C1D" w14:textId="77777777" w:rsidTr="00726117">
        <w:trPr>
          <w:jc w:val="center"/>
        </w:trPr>
        <w:tc>
          <w:tcPr>
            <w:tcW w:w="2692" w:type="dxa"/>
          </w:tcPr>
          <w:p w14:paraId="326FBEF7" w14:textId="436FB7AA" w:rsidR="00833489" w:rsidRDefault="001B0E81" w:rsidP="00726117">
            <w:pPr>
              <w:jc w:val="both"/>
              <w:rPr>
                <w:rFonts w:eastAsia="Calibri"/>
                <w:sz w:val="22"/>
                <w:szCs w:val="22"/>
              </w:rPr>
            </w:pPr>
            <w:proofErr w:type="spellStart"/>
            <w:r>
              <w:rPr>
                <w:rFonts w:eastAsia="Calibri"/>
                <w:sz w:val="22"/>
                <w:szCs w:val="22"/>
              </w:rPr>
              <w:t>Kedalaman</w:t>
            </w:r>
            <w:proofErr w:type="spellEnd"/>
            <w:r>
              <w:rPr>
                <w:rFonts w:eastAsia="Calibri"/>
                <w:sz w:val="22"/>
                <w:szCs w:val="22"/>
              </w:rPr>
              <w:t xml:space="preserve"> (m)</w:t>
            </w:r>
          </w:p>
        </w:tc>
        <w:tc>
          <w:tcPr>
            <w:tcW w:w="2411" w:type="dxa"/>
          </w:tcPr>
          <w:p w14:paraId="03FDCFA4" w14:textId="411156EB" w:rsidR="00833489" w:rsidRDefault="001B0E81" w:rsidP="00901025">
            <w:pPr>
              <w:jc w:val="center"/>
              <w:rPr>
                <w:rFonts w:eastAsia="Calibri"/>
                <w:sz w:val="22"/>
                <w:szCs w:val="22"/>
              </w:rPr>
            </w:pPr>
            <w:r>
              <w:rPr>
                <w:rFonts w:eastAsia="Calibri"/>
                <w:sz w:val="22"/>
                <w:szCs w:val="22"/>
              </w:rPr>
              <w:t>4</w:t>
            </w:r>
          </w:p>
        </w:tc>
      </w:tr>
      <w:tr w:rsidR="00833489" w14:paraId="114B0EBE" w14:textId="77777777" w:rsidTr="00726117">
        <w:trPr>
          <w:jc w:val="center"/>
        </w:trPr>
        <w:tc>
          <w:tcPr>
            <w:tcW w:w="2692" w:type="dxa"/>
          </w:tcPr>
          <w:p w14:paraId="77F2FD96" w14:textId="1CE7E573" w:rsidR="00833489" w:rsidRPr="001B0E81" w:rsidRDefault="001B0E81" w:rsidP="00726117">
            <w:pPr>
              <w:jc w:val="both"/>
              <w:rPr>
                <w:rFonts w:eastAsia="Calibri"/>
                <w:sz w:val="22"/>
                <w:szCs w:val="22"/>
              </w:rPr>
            </w:pPr>
            <w:r>
              <w:rPr>
                <w:rFonts w:eastAsia="Calibri"/>
                <w:sz w:val="22"/>
                <w:szCs w:val="22"/>
              </w:rPr>
              <w:t>Volume(m</w:t>
            </w:r>
            <w:r>
              <w:rPr>
                <w:rFonts w:eastAsia="Calibri"/>
                <w:sz w:val="22"/>
                <w:szCs w:val="22"/>
                <w:vertAlign w:val="superscript"/>
              </w:rPr>
              <w:t>3</w:t>
            </w:r>
            <w:r>
              <w:rPr>
                <w:rFonts w:eastAsia="Calibri"/>
                <w:sz w:val="22"/>
                <w:szCs w:val="22"/>
              </w:rPr>
              <w:t>)</w:t>
            </w:r>
          </w:p>
        </w:tc>
        <w:tc>
          <w:tcPr>
            <w:tcW w:w="2411" w:type="dxa"/>
          </w:tcPr>
          <w:p w14:paraId="3FF76784" w14:textId="51404DDC" w:rsidR="00833489" w:rsidRDefault="001B0E81" w:rsidP="00901025">
            <w:pPr>
              <w:jc w:val="center"/>
              <w:rPr>
                <w:rFonts w:eastAsia="Calibri"/>
                <w:sz w:val="22"/>
                <w:szCs w:val="22"/>
              </w:rPr>
            </w:pPr>
            <w:r>
              <w:rPr>
                <w:rFonts w:eastAsia="Calibri"/>
                <w:sz w:val="22"/>
                <w:szCs w:val="22"/>
              </w:rPr>
              <w:t>271972</w:t>
            </w:r>
          </w:p>
        </w:tc>
      </w:tr>
    </w:tbl>
    <w:p w14:paraId="1CCEBC63" w14:textId="2AF7DE9E" w:rsidR="00901025" w:rsidRDefault="00901025" w:rsidP="001B0E81">
      <w:pPr>
        <w:rPr>
          <w:rFonts w:eastAsia="Calibri"/>
          <w:sz w:val="22"/>
          <w:szCs w:val="22"/>
        </w:rPr>
      </w:pPr>
    </w:p>
    <w:p w14:paraId="77175833" w14:textId="77777777" w:rsidR="00901025" w:rsidRPr="00901025" w:rsidRDefault="00901025" w:rsidP="00901025">
      <w:pPr>
        <w:ind w:firstLine="567"/>
        <w:jc w:val="center"/>
        <w:rPr>
          <w:rFonts w:eastAsia="Calibri"/>
          <w:sz w:val="22"/>
          <w:szCs w:val="22"/>
        </w:rPr>
      </w:pPr>
    </w:p>
    <w:p w14:paraId="421DF429" w14:textId="77777777" w:rsidR="00901025" w:rsidRDefault="00901025" w:rsidP="00901025">
      <w:pPr>
        <w:ind w:firstLine="567"/>
        <w:jc w:val="both"/>
        <w:rPr>
          <w:rFonts w:eastAsia="Calibri"/>
          <w:sz w:val="22"/>
          <w:szCs w:val="22"/>
        </w:rPr>
      </w:pPr>
      <w:proofErr w:type="spellStart"/>
      <w:r w:rsidRPr="00901025">
        <w:rPr>
          <w:rFonts w:eastAsia="Calibri"/>
          <w:sz w:val="22"/>
          <w:szCs w:val="22"/>
        </w:rPr>
        <w:t>Berdasarkan</w:t>
      </w:r>
      <w:proofErr w:type="spellEnd"/>
      <w:r w:rsidRPr="00901025">
        <w:rPr>
          <w:rFonts w:eastAsia="Calibri"/>
          <w:sz w:val="22"/>
          <w:szCs w:val="22"/>
        </w:rPr>
        <w:t xml:space="preserve"> </w:t>
      </w:r>
      <w:proofErr w:type="spellStart"/>
      <w:r w:rsidRPr="00901025">
        <w:rPr>
          <w:rFonts w:eastAsia="Calibri"/>
          <w:sz w:val="22"/>
          <w:szCs w:val="22"/>
        </w:rPr>
        <w:t>tabel</w:t>
      </w:r>
      <w:proofErr w:type="spellEnd"/>
      <w:r w:rsidRPr="00901025">
        <w:rPr>
          <w:rFonts w:eastAsia="Calibri"/>
          <w:sz w:val="22"/>
          <w:szCs w:val="22"/>
        </w:rPr>
        <w:t xml:space="preserve"> 2, </w:t>
      </w:r>
      <w:proofErr w:type="spellStart"/>
      <w:r w:rsidRPr="00901025">
        <w:rPr>
          <w:rFonts w:eastAsia="Calibri"/>
          <w:sz w:val="22"/>
          <w:szCs w:val="22"/>
        </w:rPr>
        <w:t>penggunaan</w:t>
      </w:r>
      <w:proofErr w:type="spellEnd"/>
      <w:r w:rsidRPr="00901025">
        <w:rPr>
          <w:rFonts w:eastAsia="Calibri"/>
          <w:sz w:val="22"/>
          <w:szCs w:val="22"/>
        </w:rPr>
        <w:t xml:space="preserve"> 2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direkomendasikan</w:t>
      </w:r>
      <w:proofErr w:type="spellEnd"/>
      <w:r w:rsidRPr="00901025">
        <w:rPr>
          <w:rFonts w:eastAsia="Calibri"/>
          <w:sz w:val="22"/>
          <w:szCs w:val="22"/>
        </w:rPr>
        <w:t xml:space="preserve"> </w:t>
      </w:r>
      <w:proofErr w:type="spellStart"/>
      <w:r w:rsidRPr="00901025">
        <w:rPr>
          <w:rFonts w:eastAsia="Calibri"/>
          <w:sz w:val="22"/>
          <w:szCs w:val="22"/>
        </w:rPr>
        <w:t>karena</w:t>
      </w:r>
      <w:proofErr w:type="spellEnd"/>
      <w:r w:rsidRPr="00901025">
        <w:rPr>
          <w:rFonts w:eastAsia="Calibri"/>
          <w:sz w:val="22"/>
          <w:szCs w:val="22"/>
        </w:rPr>
        <w:t xml:space="preserve"> </w:t>
      </w:r>
      <w:proofErr w:type="spellStart"/>
      <w:r w:rsidRPr="00901025">
        <w:rPr>
          <w:rFonts w:eastAsia="Calibri"/>
          <w:sz w:val="22"/>
          <w:szCs w:val="22"/>
        </w:rPr>
        <w:t>kebutuhan</w:t>
      </w:r>
      <w:proofErr w:type="spellEnd"/>
      <w:r w:rsidRPr="00901025">
        <w:rPr>
          <w:rFonts w:eastAsia="Calibri"/>
          <w:sz w:val="22"/>
          <w:szCs w:val="22"/>
        </w:rPr>
        <w:t xml:space="preserve"> volume sump </w:t>
      </w:r>
      <w:proofErr w:type="spellStart"/>
      <w:r w:rsidRPr="00901025">
        <w:rPr>
          <w:rFonts w:eastAsia="Calibri"/>
          <w:sz w:val="22"/>
          <w:szCs w:val="22"/>
        </w:rPr>
        <w:t>lebih</w:t>
      </w:r>
      <w:proofErr w:type="spellEnd"/>
      <w:r w:rsidRPr="00901025">
        <w:rPr>
          <w:rFonts w:eastAsia="Calibri"/>
          <w:sz w:val="22"/>
          <w:szCs w:val="22"/>
        </w:rPr>
        <w:t xml:space="preserve"> </w:t>
      </w:r>
      <w:proofErr w:type="spellStart"/>
      <w:r w:rsidRPr="00901025">
        <w:rPr>
          <w:rFonts w:eastAsia="Calibri"/>
          <w:sz w:val="22"/>
          <w:szCs w:val="22"/>
        </w:rPr>
        <w:t>kecil</w:t>
      </w:r>
      <w:proofErr w:type="spellEnd"/>
      <w:r w:rsidRPr="00901025">
        <w:rPr>
          <w:rFonts w:eastAsia="Calibri"/>
          <w:sz w:val="22"/>
          <w:szCs w:val="22"/>
        </w:rPr>
        <w:t xml:space="preserve"> </w:t>
      </w:r>
      <w:proofErr w:type="spellStart"/>
      <w:r w:rsidRPr="00901025">
        <w:rPr>
          <w:rFonts w:eastAsia="Calibri"/>
          <w:sz w:val="22"/>
          <w:szCs w:val="22"/>
        </w:rPr>
        <w:t>dari</w:t>
      </w:r>
      <w:proofErr w:type="spellEnd"/>
      <w:r w:rsidRPr="00901025">
        <w:rPr>
          <w:rFonts w:eastAsia="Calibri"/>
          <w:sz w:val="22"/>
          <w:szCs w:val="22"/>
        </w:rPr>
        <w:t xml:space="preserve"> pada </w:t>
      </w:r>
      <w:proofErr w:type="spellStart"/>
      <w:r w:rsidRPr="00901025">
        <w:rPr>
          <w:rFonts w:eastAsia="Calibri"/>
          <w:sz w:val="22"/>
          <w:szCs w:val="22"/>
        </w:rPr>
        <w:t>kebutuhan</w:t>
      </w:r>
      <w:proofErr w:type="spellEnd"/>
      <w:r w:rsidRPr="00901025">
        <w:rPr>
          <w:rFonts w:eastAsia="Calibri"/>
          <w:sz w:val="22"/>
          <w:szCs w:val="22"/>
        </w:rPr>
        <w:t xml:space="preserve"> volume sump </w:t>
      </w:r>
      <w:proofErr w:type="spellStart"/>
      <w:r w:rsidRPr="00901025">
        <w:rPr>
          <w:rFonts w:eastAsia="Calibri"/>
          <w:sz w:val="22"/>
          <w:szCs w:val="22"/>
        </w:rPr>
        <w:t>apabila</w:t>
      </w:r>
      <w:proofErr w:type="spellEnd"/>
      <w:r w:rsidRPr="00901025">
        <w:rPr>
          <w:rFonts w:eastAsia="Calibri"/>
          <w:sz w:val="22"/>
          <w:szCs w:val="22"/>
        </w:rPr>
        <w:t xml:space="preserve"> </w:t>
      </w:r>
      <w:proofErr w:type="spellStart"/>
      <w:r w:rsidRPr="00901025">
        <w:rPr>
          <w:rFonts w:eastAsia="Calibri"/>
          <w:sz w:val="22"/>
          <w:szCs w:val="22"/>
        </w:rPr>
        <w:t>menggunakan</w:t>
      </w:r>
      <w:proofErr w:type="spellEnd"/>
      <w:r w:rsidRPr="00901025">
        <w:rPr>
          <w:rFonts w:eastAsia="Calibri"/>
          <w:sz w:val="22"/>
          <w:szCs w:val="22"/>
        </w:rPr>
        <w:t xml:space="preserve"> 1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penggunaan</w:t>
      </w:r>
      <w:proofErr w:type="spellEnd"/>
      <w:r w:rsidRPr="00901025">
        <w:rPr>
          <w:rFonts w:eastAsia="Calibri"/>
          <w:sz w:val="22"/>
          <w:szCs w:val="22"/>
        </w:rPr>
        <w:t xml:space="preserve"> 2 </w:t>
      </w:r>
      <w:proofErr w:type="spellStart"/>
      <w:r w:rsidRPr="00901025">
        <w:rPr>
          <w:rFonts w:eastAsia="Calibri"/>
          <w:sz w:val="22"/>
          <w:szCs w:val="22"/>
        </w:rPr>
        <w:t>pompa</w:t>
      </w:r>
      <w:proofErr w:type="spellEnd"/>
      <w:r w:rsidRPr="00901025">
        <w:rPr>
          <w:rFonts w:eastAsia="Calibri"/>
          <w:sz w:val="22"/>
          <w:szCs w:val="22"/>
        </w:rPr>
        <w:t xml:space="preserve"> juga </w:t>
      </w:r>
      <w:proofErr w:type="spellStart"/>
      <w:r w:rsidRPr="00901025">
        <w:rPr>
          <w:rFonts w:eastAsia="Calibri"/>
          <w:sz w:val="22"/>
          <w:szCs w:val="22"/>
        </w:rPr>
        <w:t>lebih</w:t>
      </w:r>
      <w:proofErr w:type="spellEnd"/>
      <w:r w:rsidRPr="00901025">
        <w:rPr>
          <w:rFonts w:eastAsia="Calibri"/>
          <w:sz w:val="22"/>
          <w:szCs w:val="22"/>
        </w:rPr>
        <w:t xml:space="preserve"> optimal </w:t>
      </w:r>
      <w:proofErr w:type="spellStart"/>
      <w:r w:rsidRPr="00901025">
        <w:rPr>
          <w:rFonts w:eastAsia="Calibri"/>
          <w:sz w:val="22"/>
          <w:szCs w:val="22"/>
        </w:rPr>
        <w:t>dalam</w:t>
      </w:r>
      <w:proofErr w:type="spellEnd"/>
      <w:r w:rsidRPr="00901025">
        <w:rPr>
          <w:rFonts w:eastAsia="Calibri"/>
          <w:sz w:val="22"/>
          <w:szCs w:val="22"/>
        </w:rPr>
        <w:t xml:space="preserve"> </w:t>
      </w:r>
      <w:proofErr w:type="spellStart"/>
      <w:r w:rsidRPr="00901025">
        <w:rPr>
          <w:rFonts w:eastAsia="Calibri"/>
          <w:sz w:val="22"/>
          <w:szCs w:val="22"/>
        </w:rPr>
        <w:t>mengurangi</w:t>
      </w:r>
      <w:proofErr w:type="spellEnd"/>
      <w:r w:rsidRPr="00901025">
        <w:rPr>
          <w:rFonts w:eastAsia="Calibri"/>
          <w:sz w:val="22"/>
          <w:szCs w:val="22"/>
        </w:rPr>
        <w:t xml:space="preserve"> air pada sump </w:t>
      </w:r>
      <w:proofErr w:type="spellStart"/>
      <w:r w:rsidRPr="00901025">
        <w:rPr>
          <w:rFonts w:eastAsia="Calibri"/>
          <w:sz w:val="22"/>
          <w:szCs w:val="22"/>
        </w:rPr>
        <w:t>cendana</w:t>
      </w:r>
      <w:proofErr w:type="spellEnd"/>
      <w:r w:rsidRPr="00901025">
        <w:rPr>
          <w:rFonts w:eastAsia="Calibri"/>
          <w:sz w:val="22"/>
          <w:szCs w:val="22"/>
        </w:rPr>
        <w:t xml:space="preserve">, agar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tidak</w:t>
      </w:r>
      <w:proofErr w:type="spellEnd"/>
      <w:r w:rsidRPr="00901025">
        <w:rPr>
          <w:rFonts w:eastAsia="Calibri"/>
          <w:sz w:val="22"/>
          <w:szCs w:val="22"/>
        </w:rPr>
        <w:t xml:space="preserve"> </w:t>
      </w:r>
      <w:proofErr w:type="spellStart"/>
      <w:r w:rsidRPr="00901025">
        <w:rPr>
          <w:rFonts w:eastAsia="Calibri"/>
          <w:sz w:val="22"/>
          <w:szCs w:val="22"/>
        </w:rPr>
        <w:t>meluap</w:t>
      </w:r>
      <w:proofErr w:type="spellEnd"/>
      <w:r w:rsidRPr="00901025">
        <w:rPr>
          <w:rFonts w:eastAsia="Calibri"/>
          <w:sz w:val="22"/>
          <w:szCs w:val="22"/>
        </w:rPr>
        <w:t>.</w:t>
      </w:r>
    </w:p>
    <w:p w14:paraId="782E5A22" w14:textId="77777777" w:rsidR="00901025" w:rsidRDefault="00901025" w:rsidP="00901025">
      <w:pPr>
        <w:ind w:firstLine="567"/>
        <w:jc w:val="both"/>
        <w:rPr>
          <w:rFonts w:eastAsia="Calibri"/>
          <w:sz w:val="22"/>
          <w:szCs w:val="22"/>
        </w:rPr>
      </w:pPr>
    </w:p>
    <w:p w14:paraId="122CACB4" w14:textId="77777777" w:rsidR="00901025" w:rsidRPr="00901025" w:rsidRDefault="00901025" w:rsidP="00901025">
      <w:pPr>
        <w:jc w:val="both"/>
        <w:rPr>
          <w:rFonts w:eastAsia="Calibri"/>
          <w:b/>
          <w:sz w:val="22"/>
          <w:szCs w:val="22"/>
        </w:rPr>
      </w:pPr>
      <w:r w:rsidRPr="00901025">
        <w:rPr>
          <w:rFonts w:eastAsia="Calibri"/>
          <w:b/>
          <w:sz w:val="22"/>
          <w:szCs w:val="22"/>
        </w:rPr>
        <w:t>Pompa dan Pipa</w:t>
      </w:r>
    </w:p>
    <w:p w14:paraId="6FDE21F0" w14:textId="77777777" w:rsidR="00901025" w:rsidRPr="00901025" w:rsidRDefault="00901025" w:rsidP="00901025">
      <w:pPr>
        <w:ind w:firstLine="567"/>
        <w:jc w:val="both"/>
        <w:rPr>
          <w:rFonts w:eastAsia="Calibri"/>
          <w:sz w:val="22"/>
          <w:szCs w:val="22"/>
        </w:rPr>
      </w:pPr>
      <w:r w:rsidRPr="00901025">
        <w:rPr>
          <w:rFonts w:eastAsia="Calibri"/>
          <w:sz w:val="22"/>
          <w:szCs w:val="22"/>
        </w:rPr>
        <w:t xml:space="preserve">Pada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terdapat</w:t>
      </w:r>
      <w:proofErr w:type="spellEnd"/>
      <w:r w:rsidRPr="00901025">
        <w:rPr>
          <w:rFonts w:eastAsia="Calibri"/>
          <w:sz w:val="22"/>
          <w:szCs w:val="22"/>
        </w:rPr>
        <w:t xml:space="preserve"> 2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utama</w:t>
      </w:r>
      <w:proofErr w:type="spellEnd"/>
      <w:r w:rsidRPr="00901025">
        <w:rPr>
          <w:rFonts w:eastAsia="Calibri"/>
          <w:sz w:val="22"/>
          <w:szCs w:val="22"/>
        </w:rPr>
        <w:t xml:space="preserve">, </w:t>
      </w:r>
      <w:proofErr w:type="spellStart"/>
      <w:r w:rsidRPr="00901025">
        <w:rPr>
          <w:rFonts w:eastAsia="Calibri"/>
          <w:sz w:val="22"/>
          <w:szCs w:val="22"/>
        </w:rPr>
        <w:t>yaitu</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DND 200-MHX dan </w:t>
      </w:r>
      <w:proofErr w:type="spellStart"/>
      <w:r w:rsidRPr="00901025">
        <w:rPr>
          <w:rFonts w:eastAsia="Calibri"/>
          <w:sz w:val="22"/>
          <w:szCs w:val="22"/>
        </w:rPr>
        <w:t>pompa</w:t>
      </w:r>
      <w:proofErr w:type="spellEnd"/>
      <w:r w:rsidRPr="00901025">
        <w:rPr>
          <w:rFonts w:eastAsia="Calibri"/>
          <w:sz w:val="22"/>
          <w:szCs w:val="22"/>
        </w:rPr>
        <w:t xml:space="preserve"> MF 420-EXH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sistem</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multistage pump </w:t>
      </w:r>
      <w:proofErr w:type="spellStart"/>
      <w:r w:rsidRPr="00901025">
        <w:rPr>
          <w:rFonts w:eastAsia="Calibri"/>
          <w:sz w:val="22"/>
          <w:szCs w:val="22"/>
        </w:rPr>
        <w:t>dimana</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utama</w:t>
      </w:r>
      <w:proofErr w:type="spellEnd"/>
      <w:r w:rsidRPr="00901025">
        <w:rPr>
          <w:rFonts w:eastAsia="Calibri"/>
          <w:sz w:val="22"/>
          <w:szCs w:val="22"/>
        </w:rPr>
        <w:t xml:space="preserve"> </w:t>
      </w:r>
      <w:proofErr w:type="spellStart"/>
      <w:r w:rsidRPr="00901025">
        <w:rPr>
          <w:rFonts w:eastAsia="Calibri"/>
          <w:sz w:val="22"/>
          <w:szCs w:val="22"/>
        </w:rPr>
        <w:t>dibantu</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booster PM 8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mengeluarkan</w:t>
      </w:r>
      <w:proofErr w:type="spellEnd"/>
      <w:r w:rsidRPr="00901025">
        <w:rPr>
          <w:rFonts w:eastAsia="Calibri"/>
          <w:sz w:val="22"/>
          <w:szCs w:val="22"/>
        </w:rPr>
        <w:t xml:space="preserve"> air </w:t>
      </w:r>
      <w:proofErr w:type="spellStart"/>
      <w:r w:rsidRPr="00901025">
        <w:rPr>
          <w:rFonts w:eastAsia="Calibri"/>
          <w:sz w:val="22"/>
          <w:szCs w:val="22"/>
        </w:rPr>
        <w:t>menuju</w:t>
      </w:r>
      <w:proofErr w:type="spellEnd"/>
      <w:r w:rsidRPr="00901025">
        <w:rPr>
          <w:rFonts w:eastAsia="Calibri"/>
          <w:sz w:val="22"/>
          <w:szCs w:val="22"/>
        </w:rPr>
        <w:t xml:space="preserve"> settling pond. Pompa DND 200-MHX </w:t>
      </w:r>
      <w:proofErr w:type="spellStart"/>
      <w:r w:rsidRPr="00901025">
        <w:rPr>
          <w:rFonts w:eastAsia="Calibri"/>
          <w:sz w:val="22"/>
          <w:szCs w:val="22"/>
        </w:rPr>
        <w:t>menggunakan</w:t>
      </w:r>
      <w:proofErr w:type="spellEnd"/>
      <w:r w:rsidRPr="00901025">
        <w:rPr>
          <w:rFonts w:eastAsia="Calibri"/>
          <w:sz w:val="22"/>
          <w:szCs w:val="22"/>
        </w:rPr>
        <w:t xml:space="preserve"> 2 </w:t>
      </w:r>
      <w:proofErr w:type="spellStart"/>
      <w:r w:rsidRPr="00901025">
        <w:rPr>
          <w:rFonts w:eastAsia="Calibri"/>
          <w:sz w:val="22"/>
          <w:szCs w:val="22"/>
        </w:rPr>
        <w:t>pompa</w:t>
      </w:r>
      <w:proofErr w:type="spellEnd"/>
      <w:r w:rsidRPr="00901025">
        <w:rPr>
          <w:rFonts w:eastAsia="Calibri"/>
          <w:sz w:val="22"/>
          <w:szCs w:val="22"/>
        </w:rPr>
        <w:t xml:space="preserve"> booster PM 8 </w:t>
      </w:r>
      <w:proofErr w:type="spellStart"/>
      <w:r w:rsidRPr="00901025">
        <w:rPr>
          <w:rFonts w:eastAsia="Calibri"/>
          <w:sz w:val="22"/>
          <w:szCs w:val="22"/>
        </w:rPr>
        <w:t>sedangkan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MF 420-EXH </w:t>
      </w:r>
      <w:proofErr w:type="spellStart"/>
      <w:r w:rsidRPr="00901025">
        <w:rPr>
          <w:rFonts w:eastAsia="Calibri"/>
          <w:sz w:val="22"/>
          <w:szCs w:val="22"/>
        </w:rPr>
        <w:t>menggunakan</w:t>
      </w:r>
      <w:proofErr w:type="spellEnd"/>
      <w:r w:rsidRPr="00901025">
        <w:rPr>
          <w:rFonts w:eastAsia="Calibri"/>
          <w:sz w:val="22"/>
          <w:szCs w:val="22"/>
        </w:rPr>
        <w:t xml:space="preserve"> 1 </w:t>
      </w:r>
      <w:r w:rsidRPr="00901025">
        <w:rPr>
          <w:rFonts w:eastAsia="Calibri"/>
          <w:sz w:val="22"/>
          <w:szCs w:val="22"/>
        </w:rPr>
        <w:lastRenderedPageBreak/>
        <w:t xml:space="preserve">booster PM 8 </w:t>
      </w:r>
      <w:proofErr w:type="spellStart"/>
      <w:r w:rsidRPr="00901025">
        <w:rPr>
          <w:rFonts w:eastAsia="Calibri"/>
          <w:sz w:val="22"/>
          <w:szCs w:val="22"/>
        </w:rPr>
        <w:t>dalam</w:t>
      </w:r>
      <w:proofErr w:type="spellEnd"/>
      <w:r w:rsidRPr="00901025">
        <w:rPr>
          <w:rFonts w:eastAsia="Calibri"/>
          <w:sz w:val="22"/>
          <w:szCs w:val="22"/>
        </w:rPr>
        <w:t xml:space="preserve"> </w:t>
      </w:r>
      <w:proofErr w:type="spellStart"/>
      <w:r w:rsidRPr="00901025">
        <w:rPr>
          <w:rFonts w:eastAsia="Calibri"/>
          <w:sz w:val="22"/>
          <w:szCs w:val="22"/>
        </w:rPr>
        <w:t>pengoperasiannya</w:t>
      </w:r>
      <w:proofErr w:type="spellEnd"/>
      <w:r w:rsidRPr="00901025">
        <w:rPr>
          <w:rFonts w:eastAsia="Calibri"/>
          <w:sz w:val="22"/>
          <w:szCs w:val="22"/>
        </w:rPr>
        <w:t xml:space="preserve">. </w:t>
      </w:r>
      <w:proofErr w:type="spellStart"/>
      <w:r w:rsidRPr="00901025">
        <w:rPr>
          <w:rFonts w:eastAsia="Calibri"/>
          <w:sz w:val="22"/>
          <w:szCs w:val="22"/>
        </w:rPr>
        <w:t>Kedua</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tersebut</w:t>
      </w:r>
      <w:proofErr w:type="spellEnd"/>
      <w:r w:rsidRPr="00901025">
        <w:rPr>
          <w:rFonts w:eastAsia="Calibri"/>
          <w:sz w:val="22"/>
          <w:szCs w:val="22"/>
        </w:rPr>
        <w:t xml:space="preserve"> </w:t>
      </w:r>
      <w:proofErr w:type="spellStart"/>
      <w:r w:rsidRPr="00901025">
        <w:rPr>
          <w:rFonts w:eastAsia="Calibri"/>
          <w:sz w:val="22"/>
          <w:szCs w:val="22"/>
        </w:rPr>
        <w:t>dioperasikan</w:t>
      </w:r>
      <w:proofErr w:type="spellEnd"/>
      <w:r w:rsidRPr="00901025">
        <w:rPr>
          <w:rFonts w:eastAsia="Calibri"/>
          <w:sz w:val="22"/>
          <w:szCs w:val="22"/>
        </w:rPr>
        <w:t xml:space="preserve"> </w:t>
      </w:r>
      <w:proofErr w:type="spellStart"/>
      <w:r w:rsidRPr="00901025">
        <w:rPr>
          <w:rFonts w:eastAsia="Calibri"/>
          <w:sz w:val="22"/>
          <w:szCs w:val="22"/>
        </w:rPr>
        <w:t>selama</w:t>
      </w:r>
      <w:proofErr w:type="spellEnd"/>
      <w:r w:rsidRPr="00901025">
        <w:rPr>
          <w:rFonts w:eastAsia="Calibri"/>
          <w:sz w:val="22"/>
          <w:szCs w:val="22"/>
        </w:rPr>
        <w:t xml:space="preserve"> 20 jam/</w:t>
      </w:r>
      <w:proofErr w:type="spellStart"/>
      <w:r w:rsidRPr="00901025">
        <w:rPr>
          <w:rFonts w:eastAsia="Calibri"/>
          <w:sz w:val="22"/>
          <w:szCs w:val="22"/>
        </w:rPr>
        <w:t>hari</w:t>
      </w:r>
      <w:proofErr w:type="spellEnd"/>
      <w:r w:rsidRPr="00901025">
        <w:rPr>
          <w:rFonts w:eastAsia="Calibri"/>
          <w:sz w:val="22"/>
          <w:szCs w:val="22"/>
        </w:rPr>
        <w:t xml:space="preserve"> </w:t>
      </w:r>
      <w:proofErr w:type="spellStart"/>
      <w:r w:rsidRPr="00901025">
        <w:rPr>
          <w:rFonts w:eastAsia="Calibri"/>
          <w:sz w:val="22"/>
          <w:szCs w:val="22"/>
        </w:rPr>
        <w:t>sesuai</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kebutuhan</w:t>
      </w:r>
      <w:proofErr w:type="spellEnd"/>
      <w:r w:rsidRPr="00901025">
        <w:rPr>
          <w:rFonts w:eastAsia="Calibri"/>
          <w:sz w:val="22"/>
          <w:szCs w:val="22"/>
        </w:rPr>
        <w:t xml:space="preserve">. Waktu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masih</w:t>
      </w:r>
      <w:proofErr w:type="spellEnd"/>
      <w:r w:rsidRPr="00901025">
        <w:rPr>
          <w:rFonts w:eastAsia="Calibri"/>
          <w:sz w:val="22"/>
          <w:szCs w:val="22"/>
        </w:rPr>
        <w:t xml:space="preserve"> </w:t>
      </w:r>
      <w:proofErr w:type="spellStart"/>
      <w:r w:rsidRPr="00901025">
        <w:rPr>
          <w:rFonts w:eastAsia="Calibri"/>
          <w:sz w:val="22"/>
          <w:szCs w:val="22"/>
        </w:rPr>
        <w:t>dapat</w:t>
      </w:r>
      <w:proofErr w:type="spellEnd"/>
      <w:r w:rsidRPr="00901025">
        <w:rPr>
          <w:rFonts w:eastAsia="Calibri"/>
          <w:sz w:val="22"/>
          <w:szCs w:val="22"/>
        </w:rPr>
        <w:t xml:space="preserve"> </w:t>
      </w:r>
      <w:proofErr w:type="spellStart"/>
      <w:r w:rsidRPr="00901025">
        <w:rPr>
          <w:rFonts w:eastAsia="Calibri"/>
          <w:sz w:val="22"/>
          <w:szCs w:val="22"/>
        </w:rPr>
        <w:t>ditingkatkan</w:t>
      </w:r>
      <w:proofErr w:type="spellEnd"/>
      <w:r w:rsidRPr="00901025">
        <w:rPr>
          <w:rFonts w:eastAsia="Calibri"/>
          <w:sz w:val="22"/>
          <w:szCs w:val="22"/>
        </w:rPr>
        <w:t xml:space="preserve"> </w:t>
      </w:r>
      <w:proofErr w:type="spellStart"/>
      <w:r w:rsidRPr="00901025">
        <w:rPr>
          <w:rFonts w:eastAsia="Calibri"/>
          <w:sz w:val="22"/>
          <w:szCs w:val="22"/>
        </w:rPr>
        <w:t>menjadi</w:t>
      </w:r>
      <w:proofErr w:type="spellEnd"/>
      <w:r w:rsidRPr="00901025">
        <w:rPr>
          <w:rFonts w:eastAsia="Calibri"/>
          <w:sz w:val="22"/>
          <w:szCs w:val="22"/>
        </w:rPr>
        <w:t xml:space="preserve"> 22 jam </w:t>
      </w:r>
      <w:proofErr w:type="spellStart"/>
      <w:r w:rsidRPr="00901025">
        <w:rPr>
          <w:rFonts w:eastAsia="Calibri"/>
          <w:sz w:val="22"/>
          <w:szCs w:val="22"/>
        </w:rPr>
        <w:t>berhari</w:t>
      </w:r>
      <w:proofErr w:type="spellEnd"/>
      <w:r w:rsidRPr="00901025">
        <w:rPr>
          <w:rFonts w:eastAsia="Calibri"/>
          <w:sz w:val="22"/>
          <w:szCs w:val="22"/>
        </w:rPr>
        <w:t xml:space="preserve"> </w:t>
      </w:r>
      <w:proofErr w:type="spellStart"/>
      <w:r w:rsidRPr="00901025">
        <w:rPr>
          <w:rFonts w:eastAsia="Calibri"/>
          <w:sz w:val="22"/>
          <w:szCs w:val="22"/>
        </w:rPr>
        <w:t>apabila</w:t>
      </w:r>
      <w:proofErr w:type="spellEnd"/>
      <w:r w:rsidRPr="00901025">
        <w:rPr>
          <w:rFonts w:eastAsia="Calibri"/>
          <w:sz w:val="22"/>
          <w:szCs w:val="22"/>
        </w:rPr>
        <w:t xml:space="preserve"> </w:t>
      </w:r>
      <w:proofErr w:type="spellStart"/>
      <w:r w:rsidRPr="00901025">
        <w:rPr>
          <w:rFonts w:eastAsia="Calibri"/>
          <w:sz w:val="22"/>
          <w:szCs w:val="22"/>
        </w:rPr>
        <w:t>perawatan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maksimal</w:t>
      </w:r>
      <w:proofErr w:type="spellEnd"/>
      <w:r w:rsidRPr="00901025">
        <w:rPr>
          <w:rFonts w:eastAsia="Calibri"/>
          <w:sz w:val="22"/>
          <w:szCs w:val="22"/>
        </w:rPr>
        <w:t>.</w:t>
      </w:r>
    </w:p>
    <w:p w14:paraId="37C8F43E" w14:textId="77777777" w:rsidR="00901025" w:rsidRPr="00901025" w:rsidRDefault="00901025" w:rsidP="00901025">
      <w:pPr>
        <w:ind w:firstLine="567"/>
        <w:jc w:val="both"/>
        <w:rPr>
          <w:rFonts w:eastAsia="Calibri"/>
          <w:sz w:val="22"/>
          <w:szCs w:val="22"/>
        </w:rPr>
      </w:pPr>
    </w:p>
    <w:p w14:paraId="334EB256" w14:textId="77777777" w:rsidR="00901025" w:rsidRPr="00901025" w:rsidRDefault="00901025" w:rsidP="00075DE3">
      <w:pPr>
        <w:ind w:firstLine="567"/>
        <w:jc w:val="center"/>
        <w:rPr>
          <w:rFonts w:eastAsia="Calibri"/>
          <w:sz w:val="22"/>
          <w:szCs w:val="22"/>
        </w:rPr>
      </w:pPr>
      <w:r w:rsidRPr="00901025">
        <w:rPr>
          <w:rFonts w:eastAsia="Calibri"/>
          <w:bCs/>
          <w:noProof/>
          <w:sz w:val="22"/>
          <w:szCs w:val="22"/>
        </w:rPr>
        <w:drawing>
          <wp:inline distT="0" distB="0" distL="0" distR="0" wp14:anchorId="3C0B49A4" wp14:editId="5C7F9292">
            <wp:extent cx="3824190" cy="2335695"/>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80616" cy="2370158"/>
                    </a:xfrm>
                    <a:prstGeom prst="rect">
                      <a:avLst/>
                    </a:prstGeom>
                  </pic:spPr>
                </pic:pic>
              </a:graphicData>
            </a:graphic>
          </wp:inline>
        </w:drawing>
      </w:r>
    </w:p>
    <w:p w14:paraId="6D1C4F7A" w14:textId="77777777" w:rsidR="00901025" w:rsidRPr="00901025" w:rsidRDefault="00901025" w:rsidP="00901025">
      <w:pPr>
        <w:ind w:firstLine="567"/>
        <w:jc w:val="center"/>
        <w:rPr>
          <w:rFonts w:eastAsia="Calibri"/>
          <w:sz w:val="22"/>
          <w:szCs w:val="22"/>
        </w:rPr>
      </w:pPr>
      <w:r w:rsidRPr="00901025">
        <w:rPr>
          <w:rFonts w:eastAsia="Calibri"/>
          <w:b/>
          <w:sz w:val="22"/>
          <w:szCs w:val="22"/>
        </w:rPr>
        <w:t>Gambar 1.</w:t>
      </w:r>
      <w:r w:rsidRPr="00901025">
        <w:rPr>
          <w:rFonts w:eastAsia="Calibri"/>
          <w:sz w:val="22"/>
          <w:szCs w:val="22"/>
        </w:rPr>
        <w:t xml:space="preserve"> </w:t>
      </w:r>
      <w:proofErr w:type="spellStart"/>
      <w:r w:rsidRPr="00901025">
        <w:rPr>
          <w:rFonts w:eastAsia="Calibri"/>
          <w:sz w:val="22"/>
          <w:szCs w:val="22"/>
        </w:rPr>
        <w:t>Sistem</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di Sump Cendana Selatan</w:t>
      </w:r>
    </w:p>
    <w:p w14:paraId="7221EB09" w14:textId="77777777" w:rsidR="00901025" w:rsidRPr="00901025" w:rsidRDefault="00901025" w:rsidP="00901025">
      <w:pPr>
        <w:ind w:firstLine="567"/>
        <w:jc w:val="both"/>
        <w:rPr>
          <w:rFonts w:eastAsia="Calibri"/>
          <w:sz w:val="22"/>
          <w:szCs w:val="22"/>
        </w:rPr>
      </w:pPr>
    </w:p>
    <w:p w14:paraId="1A42B1E1" w14:textId="77777777" w:rsidR="00901025" w:rsidRDefault="00901025" w:rsidP="00901025">
      <w:pPr>
        <w:ind w:firstLine="567"/>
        <w:jc w:val="both"/>
        <w:rPr>
          <w:rFonts w:eastAsia="Calibri"/>
          <w:sz w:val="22"/>
          <w:szCs w:val="22"/>
        </w:rPr>
      </w:pP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mengetahui</w:t>
      </w:r>
      <w:proofErr w:type="spellEnd"/>
      <w:r w:rsidRPr="00901025">
        <w:rPr>
          <w:rFonts w:eastAsia="Calibri"/>
          <w:sz w:val="22"/>
          <w:szCs w:val="22"/>
        </w:rPr>
        <w:t xml:space="preserve"> </w:t>
      </w:r>
      <w:proofErr w:type="spellStart"/>
      <w:r w:rsidRPr="00901025">
        <w:rPr>
          <w:rFonts w:eastAsia="Calibri"/>
          <w:sz w:val="22"/>
          <w:szCs w:val="22"/>
        </w:rPr>
        <w:t>kapasitas</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maka</w:t>
      </w:r>
      <w:proofErr w:type="spellEnd"/>
      <w:r w:rsidRPr="00901025">
        <w:rPr>
          <w:rFonts w:eastAsia="Calibri"/>
          <w:sz w:val="22"/>
          <w:szCs w:val="22"/>
        </w:rPr>
        <w:t xml:space="preserve"> </w:t>
      </w:r>
      <w:proofErr w:type="spellStart"/>
      <w:r w:rsidRPr="00901025">
        <w:rPr>
          <w:rFonts w:eastAsia="Calibri"/>
          <w:sz w:val="22"/>
          <w:szCs w:val="22"/>
        </w:rPr>
        <w:t>dilakukan</w:t>
      </w:r>
      <w:proofErr w:type="spellEnd"/>
      <w:r w:rsidRPr="00901025">
        <w:rPr>
          <w:rFonts w:eastAsia="Calibri"/>
          <w:sz w:val="22"/>
          <w:szCs w:val="22"/>
        </w:rPr>
        <w:t xml:space="preserve"> </w:t>
      </w:r>
      <w:proofErr w:type="spellStart"/>
      <w:r w:rsidRPr="00901025">
        <w:rPr>
          <w:rFonts w:eastAsia="Calibri"/>
          <w:sz w:val="22"/>
          <w:szCs w:val="22"/>
        </w:rPr>
        <w:t>pengukuran</w:t>
      </w:r>
      <w:proofErr w:type="spellEnd"/>
      <w:r w:rsidRPr="00901025">
        <w:rPr>
          <w:rFonts w:eastAsia="Calibri"/>
          <w:sz w:val="22"/>
          <w:szCs w:val="22"/>
        </w:rPr>
        <w:t xml:space="preserve"> debit </w:t>
      </w:r>
      <w:proofErr w:type="spellStart"/>
      <w:r w:rsidRPr="00901025">
        <w:rPr>
          <w:rFonts w:eastAsia="Calibri"/>
          <w:sz w:val="22"/>
          <w:szCs w:val="22"/>
        </w:rPr>
        <w:t>aktual</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di outlet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Pengukuran</w:t>
      </w:r>
      <w:proofErr w:type="spellEnd"/>
      <w:r w:rsidRPr="00901025">
        <w:rPr>
          <w:rFonts w:eastAsia="Calibri"/>
          <w:sz w:val="22"/>
          <w:szCs w:val="22"/>
        </w:rPr>
        <w:t xml:space="preserve"> debit outlet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dilakukan</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metode</w:t>
      </w:r>
      <w:proofErr w:type="spellEnd"/>
      <w:r w:rsidRPr="00901025">
        <w:rPr>
          <w:rFonts w:eastAsia="Calibri"/>
          <w:sz w:val="22"/>
          <w:szCs w:val="22"/>
        </w:rPr>
        <w:t xml:space="preserve"> discharge </w:t>
      </w:r>
      <w:proofErr w:type="spellStart"/>
      <w:r w:rsidRPr="00901025">
        <w:rPr>
          <w:rFonts w:eastAsia="Calibri"/>
          <w:sz w:val="22"/>
          <w:szCs w:val="22"/>
        </w:rPr>
        <w:t>yaitu</w:t>
      </w:r>
      <w:proofErr w:type="spellEnd"/>
      <w:r w:rsidRPr="00901025">
        <w:rPr>
          <w:rFonts w:eastAsia="Calibri"/>
          <w:sz w:val="22"/>
          <w:szCs w:val="22"/>
        </w:rPr>
        <w:t xml:space="preserve"> </w:t>
      </w:r>
      <w:proofErr w:type="spellStart"/>
      <w:r w:rsidRPr="00901025">
        <w:rPr>
          <w:rFonts w:eastAsia="Calibri"/>
          <w:sz w:val="22"/>
          <w:szCs w:val="22"/>
        </w:rPr>
        <w:t>menggunakan</w:t>
      </w:r>
      <w:proofErr w:type="spellEnd"/>
      <w:r w:rsidRPr="00901025">
        <w:rPr>
          <w:rFonts w:eastAsia="Calibri"/>
          <w:sz w:val="22"/>
          <w:szCs w:val="22"/>
        </w:rPr>
        <w:t xml:space="preserve"> </w:t>
      </w:r>
      <w:proofErr w:type="spellStart"/>
      <w:r w:rsidRPr="00901025">
        <w:rPr>
          <w:rFonts w:eastAsia="Calibri"/>
          <w:sz w:val="22"/>
          <w:szCs w:val="22"/>
        </w:rPr>
        <w:t>alat</w:t>
      </w:r>
      <w:proofErr w:type="spellEnd"/>
      <w:r w:rsidRPr="00901025">
        <w:rPr>
          <w:rFonts w:eastAsia="Calibri"/>
          <w:sz w:val="22"/>
          <w:szCs w:val="22"/>
        </w:rPr>
        <w:t xml:space="preserve"> </w:t>
      </w:r>
      <w:proofErr w:type="spellStart"/>
      <w:r w:rsidRPr="00901025">
        <w:rPr>
          <w:rFonts w:eastAsia="Calibri"/>
          <w:sz w:val="22"/>
          <w:szCs w:val="22"/>
        </w:rPr>
        <w:t>ukur</w:t>
      </w:r>
      <w:proofErr w:type="spellEnd"/>
      <w:r w:rsidRPr="00901025">
        <w:rPr>
          <w:rFonts w:eastAsia="Calibri"/>
          <w:sz w:val="22"/>
          <w:szCs w:val="22"/>
        </w:rPr>
        <w:t xml:space="preserve"> </w:t>
      </w:r>
      <w:proofErr w:type="spellStart"/>
      <w:r w:rsidRPr="00901025">
        <w:rPr>
          <w:rFonts w:eastAsia="Calibri"/>
          <w:sz w:val="22"/>
          <w:szCs w:val="22"/>
        </w:rPr>
        <w:t>berbentuk</w:t>
      </w:r>
      <w:proofErr w:type="spellEnd"/>
      <w:r w:rsidRPr="00901025">
        <w:rPr>
          <w:rFonts w:eastAsia="Calibri"/>
          <w:sz w:val="22"/>
          <w:szCs w:val="22"/>
        </w:rPr>
        <w:t xml:space="preserve"> L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memperoleh</w:t>
      </w:r>
      <w:proofErr w:type="spellEnd"/>
      <w:r w:rsidRPr="00901025">
        <w:rPr>
          <w:rFonts w:eastAsia="Calibri"/>
          <w:sz w:val="22"/>
          <w:szCs w:val="22"/>
        </w:rPr>
        <w:t xml:space="preserve"> </w:t>
      </w:r>
      <w:proofErr w:type="spellStart"/>
      <w:r w:rsidRPr="00901025">
        <w:rPr>
          <w:rFonts w:eastAsia="Calibri"/>
          <w:sz w:val="22"/>
          <w:szCs w:val="22"/>
        </w:rPr>
        <w:t>nilai</w:t>
      </w:r>
      <w:proofErr w:type="spellEnd"/>
      <w:r w:rsidRPr="00901025">
        <w:rPr>
          <w:rFonts w:eastAsia="Calibri"/>
          <w:sz w:val="22"/>
          <w:szCs w:val="22"/>
        </w:rPr>
        <w:t xml:space="preserve"> x dan y </w:t>
      </w:r>
      <w:proofErr w:type="spellStart"/>
      <w:r w:rsidRPr="00901025">
        <w:rPr>
          <w:rFonts w:eastAsia="Calibri"/>
          <w:sz w:val="22"/>
          <w:szCs w:val="22"/>
        </w:rPr>
        <w:t>seperti</w:t>
      </w:r>
      <w:proofErr w:type="spellEnd"/>
      <w:r w:rsidRPr="00901025">
        <w:rPr>
          <w:rFonts w:eastAsia="Calibri"/>
          <w:sz w:val="22"/>
          <w:szCs w:val="22"/>
        </w:rPr>
        <w:t xml:space="preserve"> pada </w:t>
      </w:r>
      <w:proofErr w:type="spellStart"/>
      <w:r w:rsidRPr="00901025">
        <w:rPr>
          <w:rFonts w:eastAsia="Calibri"/>
          <w:sz w:val="22"/>
          <w:szCs w:val="22"/>
        </w:rPr>
        <w:t>gambar</w:t>
      </w:r>
      <w:proofErr w:type="spellEnd"/>
      <w:r w:rsidRPr="00901025">
        <w:rPr>
          <w:rFonts w:eastAsia="Calibri"/>
          <w:sz w:val="22"/>
          <w:szCs w:val="22"/>
        </w:rPr>
        <w:t xml:space="preserve"> 2.</w:t>
      </w:r>
    </w:p>
    <w:p w14:paraId="56F9CA38" w14:textId="77777777" w:rsidR="00075DE3" w:rsidRPr="00901025" w:rsidRDefault="00075DE3" w:rsidP="00901025">
      <w:pPr>
        <w:ind w:firstLine="567"/>
        <w:jc w:val="both"/>
        <w:rPr>
          <w:rFonts w:eastAsia="Calibri"/>
          <w:sz w:val="22"/>
          <w:szCs w:val="22"/>
        </w:rPr>
      </w:pPr>
    </w:p>
    <w:p w14:paraId="0BAED717" w14:textId="77777777" w:rsidR="00901025" w:rsidRPr="00901025" w:rsidRDefault="00901025" w:rsidP="00075DE3">
      <w:pPr>
        <w:ind w:firstLine="567"/>
        <w:jc w:val="center"/>
        <w:rPr>
          <w:rFonts w:eastAsia="Calibri"/>
          <w:sz w:val="22"/>
          <w:szCs w:val="22"/>
        </w:rPr>
      </w:pPr>
      <w:r w:rsidRPr="00901025">
        <w:rPr>
          <w:rFonts w:eastAsia="Calibri"/>
          <w:noProof/>
          <w:sz w:val="22"/>
          <w:szCs w:val="22"/>
        </w:rPr>
        <w:drawing>
          <wp:inline distT="0" distB="0" distL="0" distR="0" wp14:anchorId="751256A5" wp14:editId="45FF8B8F">
            <wp:extent cx="3756992" cy="2872409"/>
            <wp:effectExtent l="38100" t="38100" r="34290" b="42545"/>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discharge 2.jpg"/>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3831859" cy="2929648"/>
                    </a:xfrm>
                    <a:prstGeom prst="rect">
                      <a:avLst/>
                    </a:prstGeom>
                    <a:ln w="28575">
                      <a:solidFill>
                        <a:schemeClr val="tx1"/>
                      </a:solidFill>
                    </a:ln>
                  </pic:spPr>
                </pic:pic>
              </a:graphicData>
            </a:graphic>
          </wp:inline>
        </w:drawing>
      </w:r>
    </w:p>
    <w:p w14:paraId="4D7E325F" w14:textId="77777777" w:rsidR="00901025" w:rsidRPr="00901025" w:rsidRDefault="00901025" w:rsidP="00901025">
      <w:pPr>
        <w:ind w:firstLine="567"/>
        <w:jc w:val="center"/>
        <w:rPr>
          <w:rFonts w:eastAsia="Calibri"/>
          <w:sz w:val="22"/>
          <w:szCs w:val="22"/>
        </w:rPr>
      </w:pPr>
      <w:r w:rsidRPr="00901025">
        <w:rPr>
          <w:rFonts w:eastAsia="Calibri"/>
          <w:b/>
          <w:sz w:val="22"/>
          <w:szCs w:val="22"/>
        </w:rPr>
        <w:t>Gambar 2.</w:t>
      </w:r>
      <w:r w:rsidRPr="00901025">
        <w:rPr>
          <w:rFonts w:eastAsia="Calibri"/>
          <w:sz w:val="22"/>
          <w:szCs w:val="22"/>
        </w:rPr>
        <w:t xml:space="preserve"> </w:t>
      </w:r>
      <w:proofErr w:type="spellStart"/>
      <w:r w:rsidRPr="00901025">
        <w:rPr>
          <w:rFonts w:eastAsia="Calibri"/>
          <w:sz w:val="22"/>
          <w:szCs w:val="22"/>
        </w:rPr>
        <w:t>Pengukuran</w:t>
      </w:r>
      <w:proofErr w:type="spellEnd"/>
      <w:r w:rsidRPr="00901025">
        <w:rPr>
          <w:rFonts w:eastAsia="Calibri"/>
          <w:sz w:val="22"/>
          <w:szCs w:val="22"/>
        </w:rPr>
        <w:t xml:space="preserve"> Debit Outlet </w:t>
      </w:r>
      <w:proofErr w:type="spellStart"/>
      <w:r w:rsidRPr="00901025">
        <w:rPr>
          <w:rFonts w:eastAsia="Calibri"/>
          <w:sz w:val="22"/>
          <w:szCs w:val="22"/>
        </w:rPr>
        <w:t>dengan</w:t>
      </w:r>
      <w:proofErr w:type="spellEnd"/>
      <w:r w:rsidRPr="00901025">
        <w:rPr>
          <w:rFonts w:eastAsia="Calibri"/>
          <w:sz w:val="22"/>
          <w:szCs w:val="22"/>
        </w:rPr>
        <w:t xml:space="preserve"> Metode Discharge</w:t>
      </w:r>
    </w:p>
    <w:p w14:paraId="53CE046E" w14:textId="77777777" w:rsidR="00AC7744" w:rsidRDefault="00AC7744" w:rsidP="00901025">
      <w:pPr>
        <w:ind w:firstLine="567"/>
        <w:jc w:val="center"/>
        <w:rPr>
          <w:rFonts w:eastAsia="Calibri"/>
          <w:b/>
          <w:sz w:val="22"/>
          <w:szCs w:val="22"/>
        </w:rPr>
      </w:pPr>
    </w:p>
    <w:p w14:paraId="218CDC02" w14:textId="77777777" w:rsidR="00AC7744" w:rsidRDefault="00AC7744" w:rsidP="00901025">
      <w:pPr>
        <w:ind w:firstLine="567"/>
        <w:jc w:val="center"/>
        <w:rPr>
          <w:rFonts w:eastAsia="Calibri"/>
          <w:b/>
          <w:sz w:val="22"/>
          <w:szCs w:val="22"/>
        </w:rPr>
      </w:pPr>
    </w:p>
    <w:p w14:paraId="33E10FB8" w14:textId="77777777" w:rsidR="00AC7744" w:rsidRDefault="00AC7744" w:rsidP="00901025">
      <w:pPr>
        <w:ind w:firstLine="567"/>
        <w:jc w:val="center"/>
        <w:rPr>
          <w:rFonts w:eastAsia="Calibri"/>
          <w:b/>
          <w:sz w:val="22"/>
          <w:szCs w:val="22"/>
        </w:rPr>
      </w:pPr>
    </w:p>
    <w:p w14:paraId="47CFA67A" w14:textId="77777777" w:rsidR="00075DE3" w:rsidRDefault="00075DE3" w:rsidP="00075DE3">
      <w:pPr>
        <w:rPr>
          <w:rFonts w:eastAsia="Calibri"/>
          <w:b/>
          <w:sz w:val="22"/>
          <w:szCs w:val="22"/>
        </w:rPr>
      </w:pPr>
    </w:p>
    <w:p w14:paraId="2526E579" w14:textId="77777777" w:rsidR="00075DE3" w:rsidRDefault="00075DE3" w:rsidP="006F157D">
      <w:pPr>
        <w:ind w:firstLine="567"/>
        <w:jc w:val="center"/>
        <w:rPr>
          <w:rFonts w:eastAsia="Calibri"/>
          <w:b/>
          <w:sz w:val="22"/>
          <w:szCs w:val="22"/>
        </w:rPr>
      </w:pPr>
    </w:p>
    <w:p w14:paraId="0BEE51E4" w14:textId="50C8586A" w:rsidR="006F157D" w:rsidRPr="006F157D" w:rsidRDefault="00901025" w:rsidP="006F157D">
      <w:pPr>
        <w:ind w:firstLine="567"/>
        <w:jc w:val="center"/>
        <w:rPr>
          <w:rFonts w:eastAsia="Calibri"/>
          <w:sz w:val="22"/>
          <w:szCs w:val="22"/>
        </w:rPr>
      </w:pPr>
      <w:r w:rsidRPr="00901025">
        <w:rPr>
          <w:rFonts w:eastAsia="Calibri"/>
          <w:b/>
          <w:sz w:val="22"/>
          <w:szCs w:val="22"/>
        </w:rPr>
        <w:t>Tabel 3.</w:t>
      </w:r>
      <w:r w:rsidRPr="00901025">
        <w:rPr>
          <w:rFonts w:eastAsia="Calibri"/>
          <w:sz w:val="22"/>
          <w:szCs w:val="22"/>
        </w:rPr>
        <w:t xml:space="preserve"> Hasil </w:t>
      </w:r>
      <w:proofErr w:type="spellStart"/>
      <w:r w:rsidRPr="00901025">
        <w:rPr>
          <w:rFonts w:eastAsia="Calibri"/>
          <w:sz w:val="22"/>
          <w:szCs w:val="22"/>
        </w:rPr>
        <w:t>Pengukuran</w:t>
      </w:r>
      <w:proofErr w:type="spellEnd"/>
      <w:r w:rsidRPr="00901025">
        <w:rPr>
          <w:rFonts w:eastAsia="Calibri"/>
          <w:sz w:val="22"/>
          <w:szCs w:val="22"/>
        </w:rPr>
        <w:t xml:space="preserve"> Debit Pompa DND 200</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19"/>
        <w:gridCol w:w="916"/>
        <w:gridCol w:w="850"/>
        <w:gridCol w:w="860"/>
        <w:gridCol w:w="1956"/>
      </w:tblGrid>
      <w:tr w:rsidR="0011335B" w14:paraId="121B9C12" w14:textId="77777777" w:rsidTr="00726117">
        <w:trPr>
          <w:jc w:val="center"/>
        </w:trPr>
        <w:tc>
          <w:tcPr>
            <w:tcW w:w="5801" w:type="dxa"/>
            <w:gridSpan w:val="5"/>
          </w:tcPr>
          <w:p w14:paraId="5E5586A7" w14:textId="3F089BA0" w:rsidR="0011335B" w:rsidRPr="0011335B" w:rsidRDefault="0011335B" w:rsidP="0011335B">
            <w:pPr>
              <w:jc w:val="center"/>
              <w:rPr>
                <w:rFonts w:eastAsia="Calibri"/>
                <w:b/>
                <w:sz w:val="22"/>
                <w:szCs w:val="22"/>
              </w:rPr>
            </w:pPr>
            <w:r w:rsidRPr="0011335B">
              <w:rPr>
                <w:rFonts w:eastAsia="Calibri"/>
                <w:b/>
                <w:sz w:val="22"/>
                <w:szCs w:val="22"/>
              </w:rPr>
              <w:t xml:space="preserve">Hasil </w:t>
            </w:r>
            <w:proofErr w:type="spellStart"/>
            <w:r w:rsidRPr="0011335B">
              <w:rPr>
                <w:rFonts w:eastAsia="Calibri"/>
                <w:b/>
                <w:sz w:val="22"/>
                <w:szCs w:val="22"/>
              </w:rPr>
              <w:t>pengukuran</w:t>
            </w:r>
            <w:proofErr w:type="spellEnd"/>
            <w:r w:rsidRPr="0011335B">
              <w:rPr>
                <w:rFonts w:eastAsia="Calibri"/>
                <w:b/>
                <w:sz w:val="22"/>
                <w:szCs w:val="22"/>
              </w:rPr>
              <w:t xml:space="preserve"> Debit Outlet </w:t>
            </w:r>
            <w:proofErr w:type="spellStart"/>
            <w:r w:rsidRPr="0011335B">
              <w:rPr>
                <w:rFonts w:eastAsia="Calibri"/>
                <w:b/>
                <w:sz w:val="22"/>
                <w:szCs w:val="22"/>
              </w:rPr>
              <w:t>Ponpa</w:t>
            </w:r>
            <w:proofErr w:type="spellEnd"/>
            <w:r w:rsidRPr="0011335B">
              <w:rPr>
                <w:rFonts w:eastAsia="Calibri"/>
                <w:b/>
                <w:sz w:val="22"/>
                <w:szCs w:val="22"/>
              </w:rPr>
              <w:t xml:space="preserve"> DND 200-</w:t>
            </w:r>
            <w:smartTag w:uri="urn:schemas-microsoft-com:office:smarttags" w:element="stockticker">
              <w:r w:rsidRPr="0011335B">
                <w:rPr>
                  <w:rFonts w:eastAsia="Calibri"/>
                  <w:b/>
                  <w:sz w:val="22"/>
                  <w:szCs w:val="22"/>
                </w:rPr>
                <w:t>MHX</w:t>
              </w:r>
            </w:smartTag>
          </w:p>
        </w:tc>
      </w:tr>
      <w:tr w:rsidR="0011335B" w14:paraId="2CDDBEE9" w14:textId="77777777" w:rsidTr="00726117">
        <w:trPr>
          <w:jc w:val="center"/>
        </w:trPr>
        <w:tc>
          <w:tcPr>
            <w:tcW w:w="1219" w:type="dxa"/>
          </w:tcPr>
          <w:p w14:paraId="1FE45EF5" w14:textId="51F1C2D7" w:rsidR="0011335B" w:rsidRPr="00154B86" w:rsidRDefault="0011335B" w:rsidP="00901025">
            <w:pPr>
              <w:jc w:val="center"/>
              <w:rPr>
                <w:rFonts w:eastAsia="Calibri"/>
                <w:b/>
                <w:sz w:val="22"/>
                <w:szCs w:val="22"/>
              </w:rPr>
            </w:pPr>
            <w:proofErr w:type="spellStart"/>
            <w:r w:rsidRPr="00154B86">
              <w:rPr>
                <w:rFonts w:eastAsia="Calibri"/>
                <w:b/>
                <w:sz w:val="22"/>
                <w:szCs w:val="22"/>
              </w:rPr>
              <w:lastRenderedPageBreak/>
              <w:t>Tanggal</w:t>
            </w:r>
            <w:proofErr w:type="spellEnd"/>
          </w:p>
        </w:tc>
        <w:tc>
          <w:tcPr>
            <w:tcW w:w="916" w:type="dxa"/>
          </w:tcPr>
          <w:p w14:paraId="171B9A00" w14:textId="589CB24B" w:rsidR="0011335B" w:rsidRPr="00154B86" w:rsidRDefault="0011335B" w:rsidP="00901025">
            <w:pPr>
              <w:jc w:val="center"/>
              <w:rPr>
                <w:rFonts w:eastAsia="Calibri"/>
                <w:b/>
                <w:sz w:val="22"/>
                <w:szCs w:val="22"/>
              </w:rPr>
            </w:pPr>
            <w:r w:rsidRPr="00154B86">
              <w:rPr>
                <w:rFonts w:eastAsia="Calibri"/>
                <w:b/>
                <w:sz w:val="22"/>
                <w:szCs w:val="22"/>
              </w:rPr>
              <w:t>X (m)</w:t>
            </w:r>
          </w:p>
        </w:tc>
        <w:tc>
          <w:tcPr>
            <w:tcW w:w="850" w:type="dxa"/>
          </w:tcPr>
          <w:p w14:paraId="18EFAE52" w14:textId="0E70D159" w:rsidR="0011335B" w:rsidRPr="00154B86" w:rsidRDefault="0011335B" w:rsidP="00901025">
            <w:pPr>
              <w:jc w:val="center"/>
              <w:rPr>
                <w:rFonts w:eastAsia="Calibri"/>
                <w:b/>
                <w:sz w:val="22"/>
                <w:szCs w:val="22"/>
              </w:rPr>
            </w:pPr>
            <w:r w:rsidRPr="00154B86">
              <w:rPr>
                <w:rFonts w:eastAsia="Calibri"/>
                <w:b/>
                <w:sz w:val="22"/>
                <w:szCs w:val="22"/>
              </w:rPr>
              <w:t>Y(m)</w:t>
            </w:r>
          </w:p>
        </w:tc>
        <w:tc>
          <w:tcPr>
            <w:tcW w:w="860" w:type="dxa"/>
          </w:tcPr>
          <w:p w14:paraId="3DFF3BBB" w14:textId="191BFE9A" w:rsidR="0011335B" w:rsidRPr="00154B86" w:rsidRDefault="0011335B" w:rsidP="00901025">
            <w:pPr>
              <w:jc w:val="center"/>
              <w:rPr>
                <w:rFonts w:eastAsia="Calibri"/>
                <w:b/>
                <w:sz w:val="22"/>
                <w:szCs w:val="22"/>
              </w:rPr>
            </w:pPr>
            <w:r w:rsidRPr="00154B86">
              <w:rPr>
                <w:rFonts w:eastAsia="Calibri"/>
                <w:b/>
                <w:sz w:val="22"/>
                <w:szCs w:val="22"/>
              </w:rPr>
              <w:t>V(m)</w:t>
            </w:r>
          </w:p>
        </w:tc>
        <w:tc>
          <w:tcPr>
            <w:tcW w:w="1956" w:type="dxa"/>
          </w:tcPr>
          <w:p w14:paraId="03A35AC4" w14:textId="1A8F4AF2" w:rsidR="0011335B" w:rsidRPr="00154B86" w:rsidRDefault="00154B86" w:rsidP="00901025">
            <w:pPr>
              <w:jc w:val="center"/>
              <w:rPr>
                <w:rFonts w:eastAsia="Calibri"/>
                <w:b/>
                <w:sz w:val="22"/>
                <w:szCs w:val="22"/>
              </w:rPr>
            </w:pPr>
            <w:r w:rsidRPr="00154B86">
              <w:rPr>
                <w:rFonts w:eastAsia="Calibri"/>
                <w:b/>
                <w:sz w:val="22"/>
                <w:szCs w:val="22"/>
              </w:rPr>
              <w:t xml:space="preserve">Q </w:t>
            </w:r>
            <w:proofErr w:type="spellStart"/>
            <w:r w:rsidRPr="00154B86">
              <w:rPr>
                <w:rFonts w:eastAsia="Calibri"/>
                <w:b/>
                <w:sz w:val="22"/>
                <w:szCs w:val="22"/>
              </w:rPr>
              <w:t>pompa</w:t>
            </w:r>
            <w:proofErr w:type="spellEnd"/>
            <w:r w:rsidRPr="00154B86">
              <w:rPr>
                <w:rFonts w:eastAsia="Calibri"/>
                <w:b/>
                <w:sz w:val="22"/>
                <w:szCs w:val="22"/>
              </w:rPr>
              <w:t xml:space="preserve"> (m</w:t>
            </w:r>
            <w:r w:rsidRPr="00154B86">
              <w:rPr>
                <w:rFonts w:eastAsia="Calibri"/>
                <w:b/>
                <w:sz w:val="22"/>
                <w:szCs w:val="22"/>
                <w:vertAlign w:val="superscript"/>
              </w:rPr>
              <w:t>3</w:t>
            </w:r>
            <w:r w:rsidRPr="00154B86">
              <w:rPr>
                <w:rFonts w:eastAsia="Calibri"/>
                <w:b/>
                <w:sz w:val="22"/>
                <w:szCs w:val="22"/>
              </w:rPr>
              <w:t>/jam)</w:t>
            </w:r>
          </w:p>
        </w:tc>
      </w:tr>
      <w:tr w:rsidR="001B0E81" w14:paraId="7B836EF8" w14:textId="77777777" w:rsidTr="00726117">
        <w:trPr>
          <w:jc w:val="center"/>
        </w:trPr>
        <w:tc>
          <w:tcPr>
            <w:tcW w:w="1219" w:type="dxa"/>
          </w:tcPr>
          <w:p w14:paraId="483F2B7E" w14:textId="3329254D" w:rsidR="001B0E81" w:rsidRDefault="0011335B" w:rsidP="00901025">
            <w:pPr>
              <w:jc w:val="center"/>
              <w:rPr>
                <w:rFonts w:eastAsia="Calibri"/>
                <w:sz w:val="22"/>
                <w:szCs w:val="22"/>
              </w:rPr>
            </w:pPr>
            <w:r>
              <w:rPr>
                <w:rFonts w:eastAsia="Calibri"/>
                <w:sz w:val="22"/>
                <w:szCs w:val="22"/>
              </w:rPr>
              <w:t>20/05/2023</w:t>
            </w:r>
          </w:p>
        </w:tc>
        <w:tc>
          <w:tcPr>
            <w:tcW w:w="916" w:type="dxa"/>
          </w:tcPr>
          <w:p w14:paraId="3A744928" w14:textId="063AE60E" w:rsidR="001B0E81" w:rsidRDefault="00154B86" w:rsidP="00901025">
            <w:pPr>
              <w:jc w:val="center"/>
              <w:rPr>
                <w:rFonts w:eastAsia="Calibri"/>
                <w:sz w:val="22"/>
                <w:szCs w:val="22"/>
              </w:rPr>
            </w:pPr>
            <w:r>
              <w:rPr>
                <w:rFonts w:eastAsia="Calibri"/>
                <w:sz w:val="22"/>
                <w:szCs w:val="22"/>
              </w:rPr>
              <w:t>0,56</w:t>
            </w:r>
          </w:p>
        </w:tc>
        <w:tc>
          <w:tcPr>
            <w:tcW w:w="850" w:type="dxa"/>
          </w:tcPr>
          <w:p w14:paraId="1A2748D8" w14:textId="57379FB4" w:rsidR="001B0E81" w:rsidRDefault="00154B86" w:rsidP="00901025">
            <w:pPr>
              <w:jc w:val="center"/>
              <w:rPr>
                <w:rFonts w:eastAsia="Calibri"/>
                <w:sz w:val="22"/>
                <w:szCs w:val="22"/>
              </w:rPr>
            </w:pPr>
            <w:r>
              <w:rPr>
                <w:rFonts w:eastAsia="Calibri"/>
                <w:sz w:val="22"/>
                <w:szCs w:val="22"/>
              </w:rPr>
              <w:t>0,3</w:t>
            </w:r>
          </w:p>
        </w:tc>
        <w:tc>
          <w:tcPr>
            <w:tcW w:w="860" w:type="dxa"/>
          </w:tcPr>
          <w:p w14:paraId="70223A9E" w14:textId="680D2A77" w:rsidR="001B0E81" w:rsidRDefault="00154B86" w:rsidP="00901025">
            <w:pPr>
              <w:jc w:val="center"/>
              <w:rPr>
                <w:rFonts w:eastAsia="Calibri"/>
                <w:sz w:val="22"/>
                <w:szCs w:val="22"/>
              </w:rPr>
            </w:pPr>
            <w:r>
              <w:rPr>
                <w:rFonts w:eastAsia="Calibri"/>
                <w:sz w:val="22"/>
                <w:szCs w:val="22"/>
              </w:rPr>
              <w:t>2,26</w:t>
            </w:r>
          </w:p>
        </w:tc>
        <w:tc>
          <w:tcPr>
            <w:tcW w:w="1956" w:type="dxa"/>
          </w:tcPr>
          <w:p w14:paraId="6C2FA96B" w14:textId="50FC1C2E" w:rsidR="001B0E81" w:rsidRDefault="00154B86" w:rsidP="00901025">
            <w:pPr>
              <w:jc w:val="center"/>
              <w:rPr>
                <w:rFonts w:eastAsia="Calibri"/>
                <w:sz w:val="22"/>
                <w:szCs w:val="22"/>
              </w:rPr>
            </w:pPr>
            <w:r>
              <w:rPr>
                <w:rFonts w:eastAsia="Calibri"/>
                <w:sz w:val="22"/>
                <w:szCs w:val="22"/>
              </w:rPr>
              <w:t>412,63</w:t>
            </w:r>
          </w:p>
        </w:tc>
      </w:tr>
      <w:tr w:rsidR="001B0E81" w14:paraId="73B61CBA" w14:textId="77777777" w:rsidTr="00726117">
        <w:trPr>
          <w:jc w:val="center"/>
        </w:trPr>
        <w:tc>
          <w:tcPr>
            <w:tcW w:w="1219" w:type="dxa"/>
          </w:tcPr>
          <w:p w14:paraId="7C451F18" w14:textId="4C88DA95" w:rsidR="001B0E81" w:rsidRDefault="0011335B" w:rsidP="00901025">
            <w:pPr>
              <w:jc w:val="center"/>
              <w:rPr>
                <w:rFonts w:eastAsia="Calibri"/>
                <w:sz w:val="22"/>
                <w:szCs w:val="22"/>
              </w:rPr>
            </w:pPr>
            <w:r>
              <w:rPr>
                <w:rFonts w:eastAsia="Calibri"/>
                <w:sz w:val="22"/>
                <w:szCs w:val="22"/>
              </w:rPr>
              <w:t>22/05/2023</w:t>
            </w:r>
          </w:p>
        </w:tc>
        <w:tc>
          <w:tcPr>
            <w:tcW w:w="916" w:type="dxa"/>
          </w:tcPr>
          <w:p w14:paraId="02C6D76E" w14:textId="1E9FF7EA" w:rsidR="001B0E81" w:rsidRDefault="00154B86" w:rsidP="00901025">
            <w:pPr>
              <w:jc w:val="center"/>
              <w:rPr>
                <w:rFonts w:eastAsia="Calibri"/>
                <w:sz w:val="22"/>
                <w:szCs w:val="22"/>
              </w:rPr>
            </w:pPr>
            <w:r>
              <w:rPr>
                <w:rFonts w:eastAsia="Calibri"/>
                <w:sz w:val="22"/>
                <w:szCs w:val="22"/>
              </w:rPr>
              <w:t>0,49</w:t>
            </w:r>
          </w:p>
        </w:tc>
        <w:tc>
          <w:tcPr>
            <w:tcW w:w="850" w:type="dxa"/>
          </w:tcPr>
          <w:p w14:paraId="2143463E" w14:textId="2712ED36" w:rsidR="001B0E81" w:rsidRDefault="00154B86" w:rsidP="00901025">
            <w:pPr>
              <w:jc w:val="center"/>
              <w:rPr>
                <w:rFonts w:eastAsia="Calibri"/>
                <w:sz w:val="22"/>
                <w:szCs w:val="22"/>
              </w:rPr>
            </w:pPr>
            <w:r>
              <w:rPr>
                <w:rFonts w:eastAsia="Calibri"/>
                <w:sz w:val="22"/>
                <w:szCs w:val="22"/>
              </w:rPr>
              <w:t>0,3</w:t>
            </w:r>
          </w:p>
        </w:tc>
        <w:tc>
          <w:tcPr>
            <w:tcW w:w="860" w:type="dxa"/>
          </w:tcPr>
          <w:p w14:paraId="2CEA839B" w14:textId="5C230ED1" w:rsidR="001B0E81" w:rsidRDefault="00154B86" w:rsidP="00901025">
            <w:pPr>
              <w:jc w:val="center"/>
              <w:rPr>
                <w:rFonts w:eastAsia="Calibri"/>
                <w:sz w:val="22"/>
                <w:szCs w:val="22"/>
              </w:rPr>
            </w:pPr>
            <w:r>
              <w:rPr>
                <w:rFonts w:eastAsia="Calibri"/>
                <w:sz w:val="22"/>
                <w:szCs w:val="22"/>
              </w:rPr>
              <w:t>1,98</w:t>
            </w:r>
          </w:p>
        </w:tc>
        <w:tc>
          <w:tcPr>
            <w:tcW w:w="1956" w:type="dxa"/>
          </w:tcPr>
          <w:p w14:paraId="3BC79BF0" w14:textId="72D1F5F0" w:rsidR="001B0E81" w:rsidRDefault="00154B86" w:rsidP="00901025">
            <w:pPr>
              <w:jc w:val="center"/>
              <w:rPr>
                <w:rFonts w:eastAsia="Calibri"/>
                <w:sz w:val="22"/>
                <w:szCs w:val="22"/>
              </w:rPr>
            </w:pPr>
            <w:r>
              <w:rPr>
                <w:rFonts w:eastAsia="Calibri"/>
                <w:sz w:val="22"/>
                <w:szCs w:val="22"/>
              </w:rPr>
              <w:t>361,05</w:t>
            </w:r>
          </w:p>
        </w:tc>
      </w:tr>
      <w:tr w:rsidR="001B0E81" w14:paraId="02B3D223" w14:textId="77777777" w:rsidTr="00726117">
        <w:trPr>
          <w:jc w:val="center"/>
        </w:trPr>
        <w:tc>
          <w:tcPr>
            <w:tcW w:w="1219" w:type="dxa"/>
          </w:tcPr>
          <w:p w14:paraId="2C7903E8" w14:textId="7716D9FA" w:rsidR="001B0E81" w:rsidRDefault="0011335B" w:rsidP="00901025">
            <w:pPr>
              <w:jc w:val="center"/>
              <w:rPr>
                <w:rFonts w:eastAsia="Calibri"/>
                <w:sz w:val="22"/>
                <w:szCs w:val="22"/>
              </w:rPr>
            </w:pPr>
            <w:r>
              <w:rPr>
                <w:rFonts w:eastAsia="Calibri"/>
                <w:sz w:val="22"/>
                <w:szCs w:val="22"/>
              </w:rPr>
              <w:t>23/05/2023</w:t>
            </w:r>
          </w:p>
        </w:tc>
        <w:tc>
          <w:tcPr>
            <w:tcW w:w="916" w:type="dxa"/>
          </w:tcPr>
          <w:p w14:paraId="3997AA2E" w14:textId="79F68CD1" w:rsidR="001B0E81" w:rsidRDefault="00154B86" w:rsidP="00901025">
            <w:pPr>
              <w:jc w:val="center"/>
              <w:rPr>
                <w:rFonts w:eastAsia="Calibri"/>
                <w:sz w:val="22"/>
                <w:szCs w:val="22"/>
              </w:rPr>
            </w:pPr>
            <w:r>
              <w:rPr>
                <w:rFonts w:eastAsia="Calibri"/>
                <w:sz w:val="22"/>
                <w:szCs w:val="22"/>
              </w:rPr>
              <w:t>0,53</w:t>
            </w:r>
          </w:p>
        </w:tc>
        <w:tc>
          <w:tcPr>
            <w:tcW w:w="850" w:type="dxa"/>
          </w:tcPr>
          <w:p w14:paraId="0A688AD2" w14:textId="1C22EA77" w:rsidR="001B0E81" w:rsidRDefault="00154B86" w:rsidP="00901025">
            <w:pPr>
              <w:jc w:val="center"/>
              <w:rPr>
                <w:rFonts w:eastAsia="Calibri"/>
                <w:sz w:val="22"/>
                <w:szCs w:val="22"/>
              </w:rPr>
            </w:pPr>
            <w:r>
              <w:rPr>
                <w:rFonts w:eastAsia="Calibri"/>
                <w:sz w:val="22"/>
                <w:szCs w:val="22"/>
              </w:rPr>
              <w:t>0,3</w:t>
            </w:r>
          </w:p>
        </w:tc>
        <w:tc>
          <w:tcPr>
            <w:tcW w:w="860" w:type="dxa"/>
          </w:tcPr>
          <w:p w14:paraId="67A2412D" w14:textId="47FC3DDE" w:rsidR="001B0E81" w:rsidRDefault="00154B86" w:rsidP="00901025">
            <w:pPr>
              <w:jc w:val="center"/>
              <w:rPr>
                <w:rFonts w:eastAsia="Calibri"/>
                <w:sz w:val="22"/>
                <w:szCs w:val="22"/>
              </w:rPr>
            </w:pPr>
            <w:r>
              <w:rPr>
                <w:rFonts w:eastAsia="Calibri"/>
                <w:sz w:val="22"/>
                <w:szCs w:val="22"/>
              </w:rPr>
              <w:t>2,14</w:t>
            </w:r>
          </w:p>
        </w:tc>
        <w:tc>
          <w:tcPr>
            <w:tcW w:w="1956" w:type="dxa"/>
          </w:tcPr>
          <w:p w14:paraId="56AB3F9A" w14:textId="30D1ADF7" w:rsidR="001B0E81" w:rsidRDefault="00154B86" w:rsidP="00901025">
            <w:pPr>
              <w:jc w:val="center"/>
              <w:rPr>
                <w:rFonts w:eastAsia="Calibri"/>
                <w:sz w:val="22"/>
                <w:szCs w:val="22"/>
              </w:rPr>
            </w:pPr>
            <w:r>
              <w:rPr>
                <w:rFonts w:eastAsia="Calibri"/>
                <w:sz w:val="22"/>
                <w:szCs w:val="22"/>
              </w:rPr>
              <w:t>390,53</w:t>
            </w:r>
          </w:p>
        </w:tc>
      </w:tr>
      <w:tr w:rsidR="001B0E81" w14:paraId="496C6CFB" w14:textId="77777777" w:rsidTr="00726117">
        <w:trPr>
          <w:jc w:val="center"/>
        </w:trPr>
        <w:tc>
          <w:tcPr>
            <w:tcW w:w="1219" w:type="dxa"/>
          </w:tcPr>
          <w:p w14:paraId="47913E5D" w14:textId="3E43EA2C" w:rsidR="001B0E81" w:rsidRDefault="0011335B" w:rsidP="0011335B">
            <w:pPr>
              <w:rPr>
                <w:rFonts w:eastAsia="Calibri"/>
                <w:sz w:val="22"/>
                <w:szCs w:val="22"/>
              </w:rPr>
            </w:pPr>
            <w:r>
              <w:rPr>
                <w:rFonts w:eastAsia="Calibri"/>
                <w:sz w:val="22"/>
                <w:szCs w:val="22"/>
              </w:rPr>
              <w:t>25/05/2023</w:t>
            </w:r>
          </w:p>
        </w:tc>
        <w:tc>
          <w:tcPr>
            <w:tcW w:w="916" w:type="dxa"/>
          </w:tcPr>
          <w:p w14:paraId="2A1251BA" w14:textId="028532B4" w:rsidR="001B0E81" w:rsidRDefault="00154B86" w:rsidP="00901025">
            <w:pPr>
              <w:jc w:val="center"/>
              <w:rPr>
                <w:rFonts w:eastAsia="Calibri"/>
                <w:sz w:val="22"/>
                <w:szCs w:val="22"/>
              </w:rPr>
            </w:pPr>
            <w:r>
              <w:rPr>
                <w:rFonts w:eastAsia="Calibri"/>
                <w:sz w:val="22"/>
                <w:szCs w:val="22"/>
              </w:rPr>
              <w:t>0,5</w:t>
            </w:r>
          </w:p>
        </w:tc>
        <w:tc>
          <w:tcPr>
            <w:tcW w:w="850" w:type="dxa"/>
          </w:tcPr>
          <w:p w14:paraId="1BD6122E" w14:textId="02899367" w:rsidR="001B0E81" w:rsidRDefault="00154B86" w:rsidP="00901025">
            <w:pPr>
              <w:jc w:val="center"/>
              <w:rPr>
                <w:rFonts w:eastAsia="Calibri"/>
                <w:sz w:val="22"/>
                <w:szCs w:val="22"/>
              </w:rPr>
            </w:pPr>
            <w:r>
              <w:rPr>
                <w:rFonts w:eastAsia="Calibri"/>
                <w:sz w:val="22"/>
                <w:szCs w:val="22"/>
              </w:rPr>
              <w:t>0,3</w:t>
            </w:r>
          </w:p>
        </w:tc>
        <w:tc>
          <w:tcPr>
            <w:tcW w:w="860" w:type="dxa"/>
          </w:tcPr>
          <w:p w14:paraId="7E843EBB" w14:textId="32DE549A" w:rsidR="001B0E81" w:rsidRDefault="00154B86" w:rsidP="00901025">
            <w:pPr>
              <w:jc w:val="center"/>
              <w:rPr>
                <w:rFonts w:eastAsia="Calibri"/>
                <w:sz w:val="22"/>
                <w:szCs w:val="22"/>
              </w:rPr>
            </w:pPr>
            <w:r>
              <w:rPr>
                <w:rFonts w:eastAsia="Calibri"/>
                <w:sz w:val="22"/>
                <w:szCs w:val="22"/>
              </w:rPr>
              <w:t>2,02</w:t>
            </w:r>
          </w:p>
        </w:tc>
        <w:tc>
          <w:tcPr>
            <w:tcW w:w="1956" w:type="dxa"/>
          </w:tcPr>
          <w:p w14:paraId="32678BD6" w14:textId="770B973F" w:rsidR="001B0E81" w:rsidRDefault="00154B86" w:rsidP="00901025">
            <w:pPr>
              <w:jc w:val="center"/>
              <w:rPr>
                <w:rFonts w:eastAsia="Calibri"/>
                <w:sz w:val="22"/>
                <w:szCs w:val="22"/>
              </w:rPr>
            </w:pPr>
            <w:r>
              <w:rPr>
                <w:rFonts w:eastAsia="Calibri"/>
                <w:sz w:val="22"/>
                <w:szCs w:val="22"/>
              </w:rPr>
              <w:t>368,42</w:t>
            </w:r>
          </w:p>
        </w:tc>
      </w:tr>
      <w:tr w:rsidR="001B0E81" w14:paraId="6C0385BD" w14:textId="77777777" w:rsidTr="00726117">
        <w:trPr>
          <w:jc w:val="center"/>
        </w:trPr>
        <w:tc>
          <w:tcPr>
            <w:tcW w:w="1219" w:type="dxa"/>
          </w:tcPr>
          <w:p w14:paraId="5F9DA3A9" w14:textId="4E7B6643" w:rsidR="001B0E81" w:rsidRDefault="0011335B" w:rsidP="0011335B">
            <w:pPr>
              <w:rPr>
                <w:rFonts w:eastAsia="Calibri"/>
                <w:sz w:val="22"/>
                <w:szCs w:val="22"/>
              </w:rPr>
            </w:pPr>
            <w:r>
              <w:rPr>
                <w:rFonts w:eastAsia="Calibri"/>
                <w:sz w:val="22"/>
                <w:szCs w:val="22"/>
              </w:rPr>
              <w:t>27/05/2023</w:t>
            </w:r>
          </w:p>
        </w:tc>
        <w:tc>
          <w:tcPr>
            <w:tcW w:w="916" w:type="dxa"/>
          </w:tcPr>
          <w:p w14:paraId="3D9C795D" w14:textId="4AF6D1C5" w:rsidR="001B0E81" w:rsidRDefault="00154B86" w:rsidP="00901025">
            <w:pPr>
              <w:jc w:val="center"/>
              <w:rPr>
                <w:rFonts w:eastAsia="Calibri"/>
                <w:sz w:val="22"/>
                <w:szCs w:val="22"/>
              </w:rPr>
            </w:pPr>
            <w:r>
              <w:rPr>
                <w:rFonts w:eastAsia="Calibri"/>
                <w:sz w:val="22"/>
                <w:szCs w:val="22"/>
              </w:rPr>
              <w:t>0,54</w:t>
            </w:r>
          </w:p>
        </w:tc>
        <w:tc>
          <w:tcPr>
            <w:tcW w:w="850" w:type="dxa"/>
          </w:tcPr>
          <w:p w14:paraId="36E8BF00" w14:textId="72E8846C" w:rsidR="001B0E81" w:rsidRDefault="00154B86" w:rsidP="00901025">
            <w:pPr>
              <w:jc w:val="center"/>
              <w:rPr>
                <w:rFonts w:eastAsia="Calibri"/>
                <w:sz w:val="22"/>
                <w:szCs w:val="22"/>
              </w:rPr>
            </w:pPr>
            <w:r>
              <w:rPr>
                <w:rFonts w:eastAsia="Calibri"/>
                <w:sz w:val="22"/>
                <w:szCs w:val="22"/>
              </w:rPr>
              <w:t>0,3</w:t>
            </w:r>
          </w:p>
        </w:tc>
        <w:tc>
          <w:tcPr>
            <w:tcW w:w="860" w:type="dxa"/>
          </w:tcPr>
          <w:p w14:paraId="19F43127" w14:textId="16606174" w:rsidR="001B0E81" w:rsidRDefault="00154B86" w:rsidP="00901025">
            <w:pPr>
              <w:jc w:val="center"/>
              <w:rPr>
                <w:rFonts w:eastAsia="Calibri"/>
                <w:sz w:val="22"/>
                <w:szCs w:val="22"/>
              </w:rPr>
            </w:pPr>
            <w:r>
              <w:rPr>
                <w:rFonts w:eastAsia="Calibri"/>
                <w:sz w:val="22"/>
                <w:szCs w:val="22"/>
              </w:rPr>
              <w:t>2,18</w:t>
            </w:r>
          </w:p>
        </w:tc>
        <w:tc>
          <w:tcPr>
            <w:tcW w:w="1956" w:type="dxa"/>
          </w:tcPr>
          <w:p w14:paraId="480E69F4" w14:textId="75C5C935" w:rsidR="001B0E81" w:rsidRDefault="00154B86" w:rsidP="00901025">
            <w:pPr>
              <w:jc w:val="center"/>
              <w:rPr>
                <w:rFonts w:eastAsia="Calibri"/>
                <w:sz w:val="22"/>
                <w:szCs w:val="22"/>
              </w:rPr>
            </w:pPr>
            <w:r>
              <w:rPr>
                <w:rFonts w:eastAsia="Calibri"/>
                <w:sz w:val="22"/>
                <w:szCs w:val="22"/>
              </w:rPr>
              <w:t>397,90</w:t>
            </w:r>
          </w:p>
        </w:tc>
      </w:tr>
      <w:tr w:rsidR="001B0E81" w14:paraId="2B1D672E" w14:textId="77777777" w:rsidTr="00726117">
        <w:trPr>
          <w:jc w:val="center"/>
        </w:trPr>
        <w:tc>
          <w:tcPr>
            <w:tcW w:w="1219" w:type="dxa"/>
          </w:tcPr>
          <w:p w14:paraId="5E2E842B" w14:textId="6F0EEEBB" w:rsidR="001B0E81" w:rsidRDefault="0011335B" w:rsidP="00901025">
            <w:pPr>
              <w:jc w:val="center"/>
              <w:rPr>
                <w:rFonts w:eastAsia="Calibri"/>
                <w:sz w:val="22"/>
                <w:szCs w:val="22"/>
              </w:rPr>
            </w:pPr>
            <w:r>
              <w:rPr>
                <w:rFonts w:eastAsia="Calibri"/>
                <w:sz w:val="22"/>
                <w:szCs w:val="22"/>
              </w:rPr>
              <w:t>30/05/2023</w:t>
            </w:r>
          </w:p>
        </w:tc>
        <w:tc>
          <w:tcPr>
            <w:tcW w:w="916" w:type="dxa"/>
          </w:tcPr>
          <w:p w14:paraId="39913DAA" w14:textId="79DA5D1D" w:rsidR="001B0E81" w:rsidRDefault="00154B86" w:rsidP="00901025">
            <w:pPr>
              <w:jc w:val="center"/>
              <w:rPr>
                <w:rFonts w:eastAsia="Calibri"/>
                <w:sz w:val="22"/>
                <w:szCs w:val="22"/>
              </w:rPr>
            </w:pPr>
            <w:r>
              <w:rPr>
                <w:rFonts w:eastAsia="Calibri"/>
                <w:sz w:val="22"/>
                <w:szCs w:val="22"/>
              </w:rPr>
              <w:t>0,57</w:t>
            </w:r>
          </w:p>
        </w:tc>
        <w:tc>
          <w:tcPr>
            <w:tcW w:w="850" w:type="dxa"/>
          </w:tcPr>
          <w:p w14:paraId="13F766A5" w14:textId="143B2096" w:rsidR="001B0E81" w:rsidRDefault="00154B86" w:rsidP="00901025">
            <w:pPr>
              <w:jc w:val="center"/>
              <w:rPr>
                <w:rFonts w:eastAsia="Calibri"/>
                <w:sz w:val="22"/>
                <w:szCs w:val="22"/>
              </w:rPr>
            </w:pPr>
            <w:r>
              <w:rPr>
                <w:rFonts w:eastAsia="Calibri"/>
                <w:sz w:val="22"/>
                <w:szCs w:val="22"/>
              </w:rPr>
              <w:t>0,3</w:t>
            </w:r>
          </w:p>
        </w:tc>
        <w:tc>
          <w:tcPr>
            <w:tcW w:w="860" w:type="dxa"/>
          </w:tcPr>
          <w:p w14:paraId="15299126" w14:textId="0A8759E3" w:rsidR="001B0E81" w:rsidRDefault="00154B86" w:rsidP="00901025">
            <w:pPr>
              <w:jc w:val="center"/>
              <w:rPr>
                <w:rFonts w:eastAsia="Calibri"/>
                <w:sz w:val="22"/>
                <w:szCs w:val="22"/>
              </w:rPr>
            </w:pPr>
            <w:r>
              <w:rPr>
                <w:rFonts w:eastAsia="Calibri"/>
                <w:sz w:val="22"/>
                <w:szCs w:val="22"/>
              </w:rPr>
              <w:t>2,30</w:t>
            </w:r>
          </w:p>
        </w:tc>
        <w:tc>
          <w:tcPr>
            <w:tcW w:w="1956" w:type="dxa"/>
          </w:tcPr>
          <w:p w14:paraId="76B22409" w14:textId="3FC4E7B2" w:rsidR="001B0E81" w:rsidRDefault="00154B86" w:rsidP="00154B86">
            <w:pPr>
              <w:jc w:val="center"/>
              <w:rPr>
                <w:rFonts w:eastAsia="Calibri"/>
                <w:sz w:val="22"/>
                <w:szCs w:val="22"/>
              </w:rPr>
            </w:pPr>
            <w:r>
              <w:rPr>
                <w:rFonts w:eastAsia="Calibri"/>
                <w:sz w:val="22"/>
                <w:szCs w:val="22"/>
              </w:rPr>
              <w:t>420,00</w:t>
            </w:r>
          </w:p>
        </w:tc>
      </w:tr>
      <w:tr w:rsidR="001B0E81" w14:paraId="7C193EFE" w14:textId="77777777" w:rsidTr="00726117">
        <w:trPr>
          <w:jc w:val="center"/>
        </w:trPr>
        <w:tc>
          <w:tcPr>
            <w:tcW w:w="1219" w:type="dxa"/>
          </w:tcPr>
          <w:p w14:paraId="220C1792" w14:textId="2AE96655" w:rsidR="001B0E81" w:rsidRDefault="0011335B" w:rsidP="00901025">
            <w:pPr>
              <w:jc w:val="center"/>
              <w:rPr>
                <w:rFonts w:eastAsia="Calibri"/>
                <w:sz w:val="22"/>
                <w:szCs w:val="22"/>
              </w:rPr>
            </w:pPr>
            <w:r>
              <w:rPr>
                <w:rFonts w:eastAsia="Calibri"/>
                <w:sz w:val="22"/>
                <w:szCs w:val="22"/>
              </w:rPr>
              <w:t>10/6/2023</w:t>
            </w:r>
          </w:p>
        </w:tc>
        <w:tc>
          <w:tcPr>
            <w:tcW w:w="916" w:type="dxa"/>
          </w:tcPr>
          <w:p w14:paraId="44F0F6EF" w14:textId="49331D9E" w:rsidR="001B0E81" w:rsidRDefault="00154B86" w:rsidP="00901025">
            <w:pPr>
              <w:jc w:val="center"/>
              <w:rPr>
                <w:rFonts w:eastAsia="Calibri"/>
                <w:sz w:val="22"/>
                <w:szCs w:val="22"/>
              </w:rPr>
            </w:pPr>
            <w:r>
              <w:rPr>
                <w:rFonts w:eastAsia="Calibri"/>
                <w:sz w:val="22"/>
                <w:szCs w:val="22"/>
              </w:rPr>
              <w:t>0,52</w:t>
            </w:r>
          </w:p>
        </w:tc>
        <w:tc>
          <w:tcPr>
            <w:tcW w:w="850" w:type="dxa"/>
          </w:tcPr>
          <w:p w14:paraId="6B3DFFD2" w14:textId="3B5DD9CF" w:rsidR="001B0E81" w:rsidRDefault="00154B86" w:rsidP="00901025">
            <w:pPr>
              <w:jc w:val="center"/>
              <w:rPr>
                <w:rFonts w:eastAsia="Calibri"/>
                <w:sz w:val="22"/>
                <w:szCs w:val="22"/>
              </w:rPr>
            </w:pPr>
            <w:r>
              <w:rPr>
                <w:rFonts w:eastAsia="Calibri"/>
                <w:sz w:val="22"/>
                <w:szCs w:val="22"/>
              </w:rPr>
              <w:t>0,3</w:t>
            </w:r>
          </w:p>
        </w:tc>
        <w:tc>
          <w:tcPr>
            <w:tcW w:w="860" w:type="dxa"/>
          </w:tcPr>
          <w:p w14:paraId="448C02B1" w14:textId="05901C88" w:rsidR="001B0E81" w:rsidRDefault="00154B86" w:rsidP="00901025">
            <w:pPr>
              <w:jc w:val="center"/>
              <w:rPr>
                <w:rFonts w:eastAsia="Calibri"/>
                <w:sz w:val="22"/>
                <w:szCs w:val="22"/>
              </w:rPr>
            </w:pPr>
            <w:r>
              <w:rPr>
                <w:rFonts w:eastAsia="Calibri"/>
                <w:sz w:val="22"/>
                <w:szCs w:val="22"/>
              </w:rPr>
              <w:t>2,10</w:t>
            </w:r>
          </w:p>
        </w:tc>
        <w:tc>
          <w:tcPr>
            <w:tcW w:w="1956" w:type="dxa"/>
          </w:tcPr>
          <w:p w14:paraId="4A500D40" w14:textId="7FF971A6" w:rsidR="001B0E81" w:rsidRDefault="00154B86" w:rsidP="00901025">
            <w:pPr>
              <w:jc w:val="center"/>
              <w:rPr>
                <w:rFonts w:eastAsia="Calibri"/>
                <w:sz w:val="22"/>
                <w:szCs w:val="22"/>
              </w:rPr>
            </w:pPr>
            <w:r>
              <w:rPr>
                <w:rFonts w:eastAsia="Calibri"/>
                <w:sz w:val="22"/>
                <w:szCs w:val="22"/>
              </w:rPr>
              <w:t>383,16</w:t>
            </w:r>
          </w:p>
        </w:tc>
      </w:tr>
      <w:tr w:rsidR="001B0E81" w14:paraId="1BF86729" w14:textId="77777777" w:rsidTr="00726117">
        <w:trPr>
          <w:jc w:val="center"/>
        </w:trPr>
        <w:tc>
          <w:tcPr>
            <w:tcW w:w="1219" w:type="dxa"/>
          </w:tcPr>
          <w:p w14:paraId="6F9281F1" w14:textId="5707A205" w:rsidR="001B0E81" w:rsidRDefault="0011335B" w:rsidP="00901025">
            <w:pPr>
              <w:jc w:val="center"/>
              <w:rPr>
                <w:rFonts w:eastAsia="Calibri"/>
                <w:sz w:val="22"/>
                <w:szCs w:val="22"/>
              </w:rPr>
            </w:pPr>
            <w:r>
              <w:rPr>
                <w:rFonts w:eastAsia="Calibri"/>
                <w:sz w:val="22"/>
                <w:szCs w:val="22"/>
              </w:rPr>
              <w:t>13/6/2023</w:t>
            </w:r>
          </w:p>
        </w:tc>
        <w:tc>
          <w:tcPr>
            <w:tcW w:w="916" w:type="dxa"/>
          </w:tcPr>
          <w:p w14:paraId="628FFB80" w14:textId="49040872" w:rsidR="001B0E81" w:rsidRDefault="00154B86" w:rsidP="00901025">
            <w:pPr>
              <w:jc w:val="center"/>
              <w:rPr>
                <w:rFonts w:eastAsia="Calibri"/>
                <w:sz w:val="22"/>
                <w:szCs w:val="22"/>
              </w:rPr>
            </w:pPr>
            <w:r>
              <w:rPr>
                <w:rFonts w:eastAsia="Calibri"/>
                <w:sz w:val="22"/>
                <w:szCs w:val="22"/>
              </w:rPr>
              <w:t>0,56</w:t>
            </w:r>
          </w:p>
        </w:tc>
        <w:tc>
          <w:tcPr>
            <w:tcW w:w="850" w:type="dxa"/>
          </w:tcPr>
          <w:p w14:paraId="48B04E91" w14:textId="1A79A056" w:rsidR="001B0E81" w:rsidRDefault="00154B86" w:rsidP="00901025">
            <w:pPr>
              <w:jc w:val="center"/>
              <w:rPr>
                <w:rFonts w:eastAsia="Calibri"/>
                <w:sz w:val="22"/>
                <w:szCs w:val="22"/>
              </w:rPr>
            </w:pPr>
            <w:r>
              <w:rPr>
                <w:rFonts w:eastAsia="Calibri"/>
                <w:sz w:val="22"/>
                <w:szCs w:val="22"/>
              </w:rPr>
              <w:t>0,3</w:t>
            </w:r>
          </w:p>
        </w:tc>
        <w:tc>
          <w:tcPr>
            <w:tcW w:w="860" w:type="dxa"/>
          </w:tcPr>
          <w:p w14:paraId="2EC2EE30" w14:textId="0381AC5C" w:rsidR="001B0E81" w:rsidRDefault="00154B86" w:rsidP="00901025">
            <w:pPr>
              <w:jc w:val="center"/>
              <w:rPr>
                <w:rFonts w:eastAsia="Calibri"/>
                <w:sz w:val="22"/>
                <w:szCs w:val="22"/>
              </w:rPr>
            </w:pPr>
            <w:r>
              <w:rPr>
                <w:rFonts w:eastAsia="Calibri"/>
                <w:sz w:val="22"/>
                <w:szCs w:val="22"/>
              </w:rPr>
              <w:t>2,26</w:t>
            </w:r>
          </w:p>
        </w:tc>
        <w:tc>
          <w:tcPr>
            <w:tcW w:w="1956" w:type="dxa"/>
          </w:tcPr>
          <w:p w14:paraId="0738754B" w14:textId="1F89F347" w:rsidR="001B0E81" w:rsidRDefault="00154B86" w:rsidP="00901025">
            <w:pPr>
              <w:jc w:val="center"/>
              <w:rPr>
                <w:rFonts w:eastAsia="Calibri"/>
                <w:sz w:val="22"/>
                <w:szCs w:val="22"/>
              </w:rPr>
            </w:pPr>
            <w:r>
              <w:rPr>
                <w:rFonts w:eastAsia="Calibri"/>
                <w:sz w:val="22"/>
                <w:szCs w:val="22"/>
              </w:rPr>
              <w:t>412,63</w:t>
            </w:r>
          </w:p>
        </w:tc>
      </w:tr>
      <w:tr w:rsidR="001B0E81" w14:paraId="6872076C" w14:textId="77777777" w:rsidTr="00726117">
        <w:trPr>
          <w:jc w:val="center"/>
        </w:trPr>
        <w:tc>
          <w:tcPr>
            <w:tcW w:w="1219" w:type="dxa"/>
          </w:tcPr>
          <w:p w14:paraId="239A4A1E" w14:textId="5ADF7D2C" w:rsidR="001B0E81" w:rsidRDefault="0011335B" w:rsidP="00901025">
            <w:pPr>
              <w:jc w:val="center"/>
              <w:rPr>
                <w:rFonts w:eastAsia="Calibri"/>
                <w:sz w:val="22"/>
                <w:szCs w:val="22"/>
              </w:rPr>
            </w:pPr>
            <w:r>
              <w:rPr>
                <w:rFonts w:eastAsia="Calibri"/>
                <w:sz w:val="22"/>
                <w:szCs w:val="22"/>
              </w:rPr>
              <w:t>14/6/2023</w:t>
            </w:r>
          </w:p>
        </w:tc>
        <w:tc>
          <w:tcPr>
            <w:tcW w:w="916" w:type="dxa"/>
          </w:tcPr>
          <w:p w14:paraId="711A198B" w14:textId="3AC4D348" w:rsidR="001B0E81" w:rsidRDefault="00154B86" w:rsidP="00901025">
            <w:pPr>
              <w:jc w:val="center"/>
              <w:rPr>
                <w:rFonts w:eastAsia="Calibri"/>
                <w:sz w:val="22"/>
                <w:szCs w:val="22"/>
              </w:rPr>
            </w:pPr>
            <w:r>
              <w:rPr>
                <w:rFonts w:eastAsia="Calibri"/>
                <w:sz w:val="22"/>
                <w:szCs w:val="22"/>
              </w:rPr>
              <w:t>0,56</w:t>
            </w:r>
          </w:p>
        </w:tc>
        <w:tc>
          <w:tcPr>
            <w:tcW w:w="850" w:type="dxa"/>
          </w:tcPr>
          <w:p w14:paraId="1152CFA0" w14:textId="4708B751" w:rsidR="001B0E81" w:rsidRDefault="00154B86" w:rsidP="00901025">
            <w:pPr>
              <w:jc w:val="center"/>
              <w:rPr>
                <w:rFonts w:eastAsia="Calibri"/>
                <w:sz w:val="22"/>
                <w:szCs w:val="22"/>
              </w:rPr>
            </w:pPr>
            <w:r>
              <w:rPr>
                <w:rFonts w:eastAsia="Calibri"/>
                <w:sz w:val="22"/>
                <w:szCs w:val="22"/>
              </w:rPr>
              <w:t>0,3</w:t>
            </w:r>
          </w:p>
        </w:tc>
        <w:tc>
          <w:tcPr>
            <w:tcW w:w="860" w:type="dxa"/>
          </w:tcPr>
          <w:p w14:paraId="30F3F6C8" w14:textId="20BDEE7C" w:rsidR="001B0E81" w:rsidRDefault="00154B86" w:rsidP="00901025">
            <w:pPr>
              <w:jc w:val="center"/>
              <w:rPr>
                <w:rFonts w:eastAsia="Calibri"/>
                <w:sz w:val="22"/>
                <w:szCs w:val="22"/>
              </w:rPr>
            </w:pPr>
            <w:r>
              <w:rPr>
                <w:rFonts w:eastAsia="Calibri"/>
                <w:sz w:val="22"/>
                <w:szCs w:val="22"/>
              </w:rPr>
              <w:t>2,26</w:t>
            </w:r>
          </w:p>
        </w:tc>
        <w:tc>
          <w:tcPr>
            <w:tcW w:w="1956" w:type="dxa"/>
          </w:tcPr>
          <w:p w14:paraId="1A4F1F57" w14:textId="0A46BBF2" w:rsidR="001B0E81" w:rsidRDefault="00154B86" w:rsidP="00901025">
            <w:pPr>
              <w:jc w:val="center"/>
              <w:rPr>
                <w:rFonts w:eastAsia="Calibri"/>
                <w:sz w:val="22"/>
                <w:szCs w:val="22"/>
              </w:rPr>
            </w:pPr>
            <w:r>
              <w:rPr>
                <w:rFonts w:eastAsia="Calibri"/>
                <w:sz w:val="22"/>
                <w:szCs w:val="22"/>
              </w:rPr>
              <w:t>412,63</w:t>
            </w:r>
          </w:p>
        </w:tc>
      </w:tr>
      <w:tr w:rsidR="001B0E81" w14:paraId="672CF9A2" w14:textId="77777777" w:rsidTr="00726117">
        <w:trPr>
          <w:jc w:val="center"/>
        </w:trPr>
        <w:tc>
          <w:tcPr>
            <w:tcW w:w="1219" w:type="dxa"/>
          </w:tcPr>
          <w:p w14:paraId="7993AAA0" w14:textId="4AD1D547" w:rsidR="001B0E81" w:rsidRDefault="0011335B" w:rsidP="00901025">
            <w:pPr>
              <w:jc w:val="center"/>
              <w:rPr>
                <w:rFonts w:eastAsia="Calibri"/>
                <w:sz w:val="22"/>
                <w:szCs w:val="22"/>
              </w:rPr>
            </w:pPr>
            <w:r>
              <w:rPr>
                <w:rFonts w:eastAsia="Calibri"/>
                <w:sz w:val="22"/>
                <w:szCs w:val="22"/>
              </w:rPr>
              <w:t>16/6/2023</w:t>
            </w:r>
          </w:p>
        </w:tc>
        <w:tc>
          <w:tcPr>
            <w:tcW w:w="916" w:type="dxa"/>
          </w:tcPr>
          <w:p w14:paraId="3105A7A6" w14:textId="2BEA5124" w:rsidR="001B0E81" w:rsidRDefault="00154B86" w:rsidP="00901025">
            <w:pPr>
              <w:jc w:val="center"/>
              <w:rPr>
                <w:rFonts w:eastAsia="Calibri"/>
                <w:sz w:val="22"/>
                <w:szCs w:val="22"/>
              </w:rPr>
            </w:pPr>
            <w:r>
              <w:rPr>
                <w:rFonts w:eastAsia="Calibri"/>
                <w:sz w:val="22"/>
                <w:szCs w:val="22"/>
              </w:rPr>
              <w:t>0,57</w:t>
            </w:r>
          </w:p>
        </w:tc>
        <w:tc>
          <w:tcPr>
            <w:tcW w:w="850" w:type="dxa"/>
          </w:tcPr>
          <w:p w14:paraId="40FD57F5" w14:textId="346D817B" w:rsidR="001B0E81" w:rsidRDefault="00154B86" w:rsidP="00901025">
            <w:pPr>
              <w:jc w:val="center"/>
              <w:rPr>
                <w:rFonts w:eastAsia="Calibri"/>
                <w:sz w:val="22"/>
                <w:szCs w:val="22"/>
              </w:rPr>
            </w:pPr>
            <w:r>
              <w:rPr>
                <w:rFonts w:eastAsia="Calibri"/>
                <w:sz w:val="22"/>
                <w:szCs w:val="22"/>
              </w:rPr>
              <w:t>0,3</w:t>
            </w:r>
          </w:p>
        </w:tc>
        <w:tc>
          <w:tcPr>
            <w:tcW w:w="860" w:type="dxa"/>
          </w:tcPr>
          <w:p w14:paraId="522424E0" w14:textId="3172D334" w:rsidR="001B0E81" w:rsidRDefault="00154B86" w:rsidP="00901025">
            <w:pPr>
              <w:jc w:val="center"/>
              <w:rPr>
                <w:rFonts w:eastAsia="Calibri"/>
                <w:sz w:val="22"/>
                <w:szCs w:val="22"/>
              </w:rPr>
            </w:pPr>
            <w:r>
              <w:rPr>
                <w:rFonts w:eastAsia="Calibri"/>
                <w:sz w:val="22"/>
                <w:szCs w:val="22"/>
              </w:rPr>
              <w:t>2,30</w:t>
            </w:r>
          </w:p>
        </w:tc>
        <w:tc>
          <w:tcPr>
            <w:tcW w:w="1956" w:type="dxa"/>
          </w:tcPr>
          <w:p w14:paraId="4FA77B2B" w14:textId="56A4DB86" w:rsidR="001B0E81" w:rsidRDefault="00154B86" w:rsidP="00901025">
            <w:pPr>
              <w:jc w:val="center"/>
              <w:rPr>
                <w:rFonts w:eastAsia="Calibri"/>
                <w:sz w:val="22"/>
                <w:szCs w:val="22"/>
              </w:rPr>
            </w:pPr>
            <w:r>
              <w:rPr>
                <w:rFonts w:eastAsia="Calibri"/>
                <w:sz w:val="22"/>
                <w:szCs w:val="22"/>
              </w:rPr>
              <w:t>420,00</w:t>
            </w:r>
          </w:p>
        </w:tc>
      </w:tr>
      <w:tr w:rsidR="0011335B" w14:paraId="166785F7" w14:textId="77777777" w:rsidTr="00726117">
        <w:trPr>
          <w:jc w:val="center"/>
        </w:trPr>
        <w:tc>
          <w:tcPr>
            <w:tcW w:w="3845" w:type="dxa"/>
            <w:gridSpan w:val="4"/>
          </w:tcPr>
          <w:p w14:paraId="45A9020D" w14:textId="1D1D48A9" w:rsidR="0011335B" w:rsidRPr="00154B86" w:rsidRDefault="00154B86" w:rsidP="0011335B">
            <w:pPr>
              <w:jc w:val="center"/>
              <w:rPr>
                <w:rFonts w:eastAsia="Calibri"/>
                <w:b/>
                <w:sz w:val="22"/>
                <w:szCs w:val="22"/>
              </w:rPr>
            </w:pPr>
            <w:r w:rsidRPr="00154B86">
              <w:rPr>
                <w:rFonts w:eastAsia="Calibri"/>
                <w:b/>
                <w:sz w:val="22"/>
                <w:szCs w:val="22"/>
              </w:rPr>
              <w:t>Rata-Rata Debit</w:t>
            </w:r>
          </w:p>
        </w:tc>
        <w:tc>
          <w:tcPr>
            <w:tcW w:w="1956" w:type="dxa"/>
          </w:tcPr>
          <w:p w14:paraId="7FC07C25" w14:textId="07793BE9" w:rsidR="0011335B" w:rsidRPr="00154B86" w:rsidRDefault="00154B86" w:rsidP="0011335B">
            <w:pPr>
              <w:jc w:val="center"/>
              <w:rPr>
                <w:rFonts w:eastAsia="Calibri"/>
                <w:b/>
                <w:sz w:val="22"/>
                <w:szCs w:val="22"/>
              </w:rPr>
            </w:pPr>
            <w:r w:rsidRPr="00154B86">
              <w:rPr>
                <w:rFonts w:eastAsia="Calibri"/>
                <w:b/>
                <w:sz w:val="22"/>
                <w:szCs w:val="22"/>
              </w:rPr>
              <w:t>397,90</w:t>
            </w:r>
          </w:p>
        </w:tc>
      </w:tr>
    </w:tbl>
    <w:p w14:paraId="40948251" w14:textId="77777777" w:rsidR="001B0E81" w:rsidRPr="00901025" w:rsidRDefault="001B0E81" w:rsidP="00075DE3">
      <w:pPr>
        <w:rPr>
          <w:rFonts w:eastAsia="Calibri"/>
          <w:sz w:val="22"/>
          <w:szCs w:val="22"/>
        </w:rPr>
      </w:pPr>
    </w:p>
    <w:p w14:paraId="48A7E037" w14:textId="0D868EC1" w:rsidR="00901025" w:rsidRPr="00901025" w:rsidRDefault="00901025" w:rsidP="00901025">
      <w:pPr>
        <w:ind w:firstLine="567"/>
        <w:jc w:val="center"/>
        <w:rPr>
          <w:rFonts w:eastAsia="Calibri"/>
          <w:sz w:val="22"/>
          <w:szCs w:val="22"/>
        </w:rPr>
      </w:pPr>
    </w:p>
    <w:p w14:paraId="3728786B" w14:textId="77777777" w:rsidR="00901025" w:rsidRDefault="00901025" w:rsidP="00901025">
      <w:pPr>
        <w:ind w:firstLine="567"/>
        <w:jc w:val="center"/>
        <w:rPr>
          <w:rFonts w:eastAsia="Calibri"/>
          <w:sz w:val="22"/>
          <w:szCs w:val="22"/>
        </w:rPr>
      </w:pPr>
      <w:r w:rsidRPr="00901025">
        <w:rPr>
          <w:rFonts w:eastAsia="Calibri"/>
          <w:b/>
          <w:sz w:val="22"/>
          <w:szCs w:val="22"/>
        </w:rPr>
        <w:t>Tabel 4.</w:t>
      </w:r>
      <w:r w:rsidRPr="00901025">
        <w:rPr>
          <w:rFonts w:eastAsia="Calibri"/>
          <w:sz w:val="22"/>
          <w:szCs w:val="22"/>
        </w:rPr>
        <w:t xml:space="preserve"> Hasil </w:t>
      </w:r>
      <w:proofErr w:type="spellStart"/>
      <w:r w:rsidRPr="00901025">
        <w:rPr>
          <w:rFonts w:eastAsia="Calibri"/>
          <w:sz w:val="22"/>
          <w:szCs w:val="22"/>
        </w:rPr>
        <w:t>Pengukuran</w:t>
      </w:r>
      <w:proofErr w:type="spellEnd"/>
      <w:r w:rsidRPr="00901025">
        <w:rPr>
          <w:rFonts w:eastAsia="Calibri"/>
          <w:sz w:val="22"/>
          <w:szCs w:val="22"/>
        </w:rPr>
        <w:t xml:space="preserve"> Debit Pompa MF 420</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19"/>
        <w:gridCol w:w="916"/>
        <w:gridCol w:w="850"/>
        <w:gridCol w:w="860"/>
        <w:gridCol w:w="2034"/>
      </w:tblGrid>
      <w:tr w:rsidR="006F157D" w:rsidRPr="006F157D" w14:paraId="554F972A" w14:textId="77777777" w:rsidTr="00726117">
        <w:trPr>
          <w:jc w:val="center"/>
        </w:trPr>
        <w:tc>
          <w:tcPr>
            <w:tcW w:w="5879" w:type="dxa"/>
            <w:gridSpan w:val="5"/>
          </w:tcPr>
          <w:p w14:paraId="1A76A974" w14:textId="4D495416" w:rsidR="006F157D" w:rsidRPr="006F157D" w:rsidRDefault="006F135B" w:rsidP="009730AA">
            <w:pPr>
              <w:ind w:firstLine="567"/>
              <w:jc w:val="center"/>
              <w:rPr>
                <w:rFonts w:eastAsia="Calibri"/>
                <w:b/>
                <w:sz w:val="22"/>
                <w:szCs w:val="22"/>
              </w:rPr>
            </w:pPr>
            <w:r>
              <w:rPr>
                <w:rFonts w:eastAsia="Calibri"/>
                <w:b/>
                <w:sz w:val="22"/>
                <w:szCs w:val="22"/>
              </w:rPr>
              <w:t xml:space="preserve">Hasil </w:t>
            </w:r>
            <w:proofErr w:type="spellStart"/>
            <w:r>
              <w:rPr>
                <w:rFonts w:eastAsia="Calibri"/>
                <w:b/>
                <w:sz w:val="22"/>
                <w:szCs w:val="22"/>
              </w:rPr>
              <w:t>pengukuran</w:t>
            </w:r>
            <w:proofErr w:type="spellEnd"/>
            <w:r>
              <w:rPr>
                <w:rFonts w:eastAsia="Calibri"/>
                <w:b/>
                <w:sz w:val="22"/>
                <w:szCs w:val="22"/>
              </w:rPr>
              <w:t xml:space="preserve"> Debit </w:t>
            </w:r>
            <w:proofErr w:type="spellStart"/>
            <w:r>
              <w:rPr>
                <w:rFonts w:eastAsia="Calibri"/>
                <w:b/>
                <w:sz w:val="22"/>
                <w:szCs w:val="22"/>
              </w:rPr>
              <w:t>aoutler</w:t>
            </w:r>
            <w:proofErr w:type="spellEnd"/>
            <w:r>
              <w:rPr>
                <w:rFonts w:eastAsia="Calibri"/>
                <w:b/>
                <w:sz w:val="22"/>
                <w:szCs w:val="22"/>
              </w:rPr>
              <w:t xml:space="preserve"> Pompa MF 420-EXH</w:t>
            </w:r>
          </w:p>
        </w:tc>
      </w:tr>
      <w:tr w:rsidR="006F157D" w:rsidRPr="006F157D" w14:paraId="5E2E5C86" w14:textId="77777777" w:rsidTr="00726117">
        <w:trPr>
          <w:jc w:val="center"/>
        </w:trPr>
        <w:tc>
          <w:tcPr>
            <w:tcW w:w="1219" w:type="dxa"/>
          </w:tcPr>
          <w:p w14:paraId="6966FFCB" w14:textId="77777777" w:rsidR="006F157D" w:rsidRPr="006F135B" w:rsidRDefault="006F157D" w:rsidP="009730AA">
            <w:pPr>
              <w:rPr>
                <w:rFonts w:eastAsia="Calibri"/>
                <w:sz w:val="22"/>
                <w:szCs w:val="22"/>
              </w:rPr>
            </w:pPr>
            <w:proofErr w:type="spellStart"/>
            <w:r w:rsidRPr="006F135B">
              <w:rPr>
                <w:rFonts w:eastAsia="Calibri"/>
                <w:sz w:val="22"/>
                <w:szCs w:val="22"/>
              </w:rPr>
              <w:t>Tanggal</w:t>
            </w:r>
            <w:proofErr w:type="spellEnd"/>
          </w:p>
        </w:tc>
        <w:tc>
          <w:tcPr>
            <w:tcW w:w="916" w:type="dxa"/>
          </w:tcPr>
          <w:p w14:paraId="2F701146" w14:textId="77777777" w:rsidR="006F157D" w:rsidRPr="006F135B" w:rsidRDefault="006F157D" w:rsidP="009730AA">
            <w:pPr>
              <w:rPr>
                <w:rFonts w:eastAsia="Calibri"/>
                <w:sz w:val="22"/>
                <w:szCs w:val="22"/>
              </w:rPr>
            </w:pPr>
            <w:r w:rsidRPr="006F135B">
              <w:rPr>
                <w:rFonts w:eastAsia="Calibri"/>
                <w:sz w:val="22"/>
                <w:szCs w:val="22"/>
              </w:rPr>
              <w:t>X (m)</w:t>
            </w:r>
          </w:p>
        </w:tc>
        <w:tc>
          <w:tcPr>
            <w:tcW w:w="850" w:type="dxa"/>
          </w:tcPr>
          <w:p w14:paraId="79536DF0" w14:textId="77777777" w:rsidR="006F157D" w:rsidRPr="006F135B" w:rsidRDefault="006F157D" w:rsidP="009730AA">
            <w:pPr>
              <w:rPr>
                <w:rFonts w:eastAsia="Calibri"/>
                <w:sz w:val="22"/>
                <w:szCs w:val="22"/>
              </w:rPr>
            </w:pPr>
            <w:r w:rsidRPr="006F135B">
              <w:rPr>
                <w:rFonts w:eastAsia="Calibri"/>
                <w:sz w:val="22"/>
                <w:szCs w:val="22"/>
              </w:rPr>
              <w:t>Y(m)</w:t>
            </w:r>
          </w:p>
        </w:tc>
        <w:tc>
          <w:tcPr>
            <w:tcW w:w="860" w:type="dxa"/>
          </w:tcPr>
          <w:p w14:paraId="10AD8348" w14:textId="77777777" w:rsidR="006F157D" w:rsidRPr="006F135B" w:rsidRDefault="006F157D" w:rsidP="009730AA">
            <w:pPr>
              <w:rPr>
                <w:rFonts w:eastAsia="Calibri"/>
                <w:sz w:val="22"/>
                <w:szCs w:val="22"/>
              </w:rPr>
            </w:pPr>
            <w:r w:rsidRPr="006F135B">
              <w:rPr>
                <w:rFonts w:eastAsia="Calibri"/>
                <w:sz w:val="22"/>
                <w:szCs w:val="22"/>
              </w:rPr>
              <w:t>V(m)</w:t>
            </w:r>
          </w:p>
        </w:tc>
        <w:tc>
          <w:tcPr>
            <w:tcW w:w="2034" w:type="dxa"/>
          </w:tcPr>
          <w:p w14:paraId="6B9214A1" w14:textId="77777777" w:rsidR="006F157D" w:rsidRPr="006F135B" w:rsidRDefault="006F157D" w:rsidP="009730AA">
            <w:pPr>
              <w:rPr>
                <w:rFonts w:eastAsia="Calibri"/>
                <w:sz w:val="22"/>
                <w:szCs w:val="22"/>
              </w:rPr>
            </w:pPr>
            <w:r w:rsidRPr="006F135B">
              <w:rPr>
                <w:rFonts w:eastAsia="Calibri"/>
                <w:sz w:val="22"/>
                <w:szCs w:val="22"/>
              </w:rPr>
              <w:t xml:space="preserve">Q </w:t>
            </w:r>
            <w:proofErr w:type="spellStart"/>
            <w:r w:rsidRPr="006F135B">
              <w:rPr>
                <w:rFonts w:eastAsia="Calibri"/>
                <w:sz w:val="22"/>
                <w:szCs w:val="22"/>
              </w:rPr>
              <w:t>pompa</w:t>
            </w:r>
            <w:proofErr w:type="spellEnd"/>
            <w:r w:rsidRPr="006F135B">
              <w:rPr>
                <w:rFonts w:eastAsia="Calibri"/>
                <w:sz w:val="22"/>
                <w:szCs w:val="22"/>
              </w:rPr>
              <w:t xml:space="preserve"> (m</w:t>
            </w:r>
            <w:r w:rsidRPr="006F135B">
              <w:rPr>
                <w:rFonts w:eastAsia="Calibri"/>
                <w:sz w:val="22"/>
                <w:szCs w:val="22"/>
                <w:vertAlign w:val="superscript"/>
              </w:rPr>
              <w:t>3</w:t>
            </w:r>
            <w:r w:rsidRPr="006F135B">
              <w:rPr>
                <w:rFonts w:eastAsia="Calibri"/>
                <w:sz w:val="22"/>
                <w:szCs w:val="22"/>
              </w:rPr>
              <w:t>/jam)</w:t>
            </w:r>
          </w:p>
        </w:tc>
      </w:tr>
      <w:tr w:rsidR="006F135B" w:rsidRPr="006F157D" w14:paraId="0449DCB3" w14:textId="77777777" w:rsidTr="00726117">
        <w:trPr>
          <w:jc w:val="center"/>
        </w:trPr>
        <w:tc>
          <w:tcPr>
            <w:tcW w:w="1219" w:type="dxa"/>
          </w:tcPr>
          <w:p w14:paraId="33A05A12" w14:textId="3B657F45" w:rsidR="006F157D" w:rsidRPr="006F157D" w:rsidRDefault="009730AA" w:rsidP="009730AA">
            <w:pPr>
              <w:jc w:val="center"/>
              <w:rPr>
                <w:rFonts w:eastAsia="Calibri"/>
                <w:sz w:val="22"/>
                <w:szCs w:val="22"/>
              </w:rPr>
            </w:pPr>
            <w:r>
              <w:rPr>
                <w:rFonts w:eastAsia="Calibri"/>
                <w:sz w:val="22"/>
                <w:szCs w:val="22"/>
              </w:rPr>
              <w:t>19/06</w:t>
            </w:r>
            <w:r w:rsidR="006F157D" w:rsidRPr="006F157D">
              <w:rPr>
                <w:rFonts w:eastAsia="Calibri"/>
                <w:sz w:val="22"/>
                <w:szCs w:val="22"/>
              </w:rPr>
              <w:t>/2023</w:t>
            </w:r>
          </w:p>
        </w:tc>
        <w:tc>
          <w:tcPr>
            <w:tcW w:w="916" w:type="dxa"/>
          </w:tcPr>
          <w:p w14:paraId="29AC32C4" w14:textId="0C9D0C47" w:rsidR="006F157D" w:rsidRPr="006F157D" w:rsidRDefault="009730AA" w:rsidP="009730AA">
            <w:pPr>
              <w:jc w:val="center"/>
              <w:rPr>
                <w:rFonts w:eastAsia="Calibri"/>
                <w:sz w:val="22"/>
                <w:szCs w:val="22"/>
              </w:rPr>
            </w:pPr>
            <w:r>
              <w:rPr>
                <w:rFonts w:eastAsia="Calibri"/>
                <w:sz w:val="22"/>
                <w:szCs w:val="22"/>
              </w:rPr>
              <w:t>0,64</w:t>
            </w:r>
          </w:p>
        </w:tc>
        <w:tc>
          <w:tcPr>
            <w:tcW w:w="850" w:type="dxa"/>
          </w:tcPr>
          <w:p w14:paraId="4E2454F5" w14:textId="77777777" w:rsidR="006F157D" w:rsidRPr="006F157D" w:rsidRDefault="006F157D" w:rsidP="009730AA">
            <w:pPr>
              <w:jc w:val="center"/>
              <w:rPr>
                <w:rFonts w:eastAsia="Calibri"/>
                <w:sz w:val="22"/>
                <w:szCs w:val="22"/>
              </w:rPr>
            </w:pPr>
            <w:r w:rsidRPr="006F157D">
              <w:rPr>
                <w:rFonts w:eastAsia="Calibri"/>
                <w:sz w:val="22"/>
                <w:szCs w:val="22"/>
              </w:rPr>
              <w:t>0,3</w:t>
            </w:r>
          </w:p>
        </w:tc>
        <w:tc>
          <w:tcPr>
            <w:tcW w:w="860" w:type="dxa"/>
          </w:tcPr>
          <w:p w14:paraId="62DC06FB" w14:textId="429E3499" w:rsidR="006F157D" w:rsidRPr="006F157D" w:rsidRDefault="009730AA" w:rsidP="009730AA">
            <w:pPr>
              <w:jc w:val="center"/>
              <w:rPr>
                <w:rFonts w:eastAsia="Calibri"/>
                <w:sz w:val="22"/>
                <w:szCs w:val="22"/>
              </w:rPr>
            </w:pPr>
            <w:r>
              <w:rPr>
                <w:rFonts w:eastAsia="Calibri"/>
                <w:sz w:val="22"/>
                <w:szCs w:val="22"/>
              </w:rPr>
              <w:t>2,59</w:t>
            </w:r>
          </w:p>
        </w:tc>
        <w:tc>
          <w:tcPr>
            <w:tcW w:w="2034" w:type="dxa"/>
          </w:tcPr>
          <w:p w14:paraId="2E04AC11" w14:textId="4D1D1C2F" w:rsidR="006F157D" w:rsidRPr="006F157D" w:rsidRDefault="009730AA" w:rsidP="009730AA">
            <w:pPr>
              <w:jc w:val="center"/>
              <w:rPr>
                <w:rFonts w:eastAsia="Calibri"/>
                <w:sz w:val="22"/>
                <w:szCs w:val="22"/>
              </w:rPr>
            </w:pPr>
            <w:r>
              <w:rPr>
                <w:rFonts w:eastAsia="Calibri"/>
                <w:sz w:val="22"/>
                <w:szCs w:val="22"/>
              </w:rPr>
              <w:t>471,58</w:t>
            </w:r>
          </w:p>
        </w:tc>
      </w:tr>
      <w:tr w:rsidR="006F135B" w:rsidRPr="006F157D" w14:paraId="18000FAC" w14:textId="77777777" w:rsidTr="00726117">
        <w:trPr>
          <w:jc w:val="center"/>
        </w:trPr>
        <w:tc>
          <w:tcPr>
            <w:tcW w:w="1219" w:type="dxa"/>
          </w:tcPr>
          <w:p w14:paraId="20A46E4F" w14:textId="56EE41B6" w:rsidR="006F157D" w:rsidRPr="006F157D" w:rsidRDefault="009730AA" w:rsidP="009730AA">
            <w:pPr>
              <w:jc w:val="center"/>
              <w:rPr>
                <w:rFonts w:eastAsia="Calibri"/>
                <w:sz w:val="22"/>
                <w:szCs w:val="22"/>
              </w:rPr>
            </w:pPr>
            <w:r>
              <w:rPr>
                <w:rFonts w:eastAsia="Calibri"/>
                <w:sz w:val="22"/>
                <w:szCs w:val="22"/>
              </w:rPr>
              <w:t>20/06</w:t>
            </w:r>
            <w:r w:rsidR="006F157D" w:rsidRPr="006F157D">
              <w:rPr>
                <w:rFonts w:eastAsia="Calibri"/>
                <w:sz w:val="22"/>
                <w:szCs w:val="22"/>
              </w:rPr>
              <w:t>/2023</w:t>
            </w:r>
          </w:p>
        </w:tc>
        <w:tc>
          <w:tcPr>
            <w:tcW w:w="916" w:type="dxa"/>
          </w:tcPr>
          <w:p w14:paraId="5F2897C7" w14:textId="5AEA7603" w:rsidR="006F157D" w:rsidRPr="006F157D" w:rsidRDefault="006F157D" w:rsidP="009730AA">
            <w:pPr>
              <w:jc w:val="center"/>
              <w:rPr>
                <w:rFonts w:eastAsia="Calibri"/>
                <w:sz w:val="22"/>
                <w:szCs w:val="22"/>
              </w:rPr>
            </w:pPr>
            <w:r w:rsidRPr="006F157D">
              <w:rPr>
                <w:rFonts w:eastAsia="Calibri"/>
                <w:sz w:val="22"/>
                <w:szCs w:val="22"/>
              </w:rPr>
              <w:t>0,</w:t>
            </w:r>
            <w:r w:rsidR="009730AA">
              <w:rPr>
                <w:rFonts w:eastAsia="Calibri"/>
                <w:sz w:val="22"/>
                <w:szCs w:val="22"/>
              </w:rPr>
              <w:t>7</w:t>
            </w:r>
          </w:p>
        </w:tc>
        <w:tc>
          <w:tcPr>
            <w:tcW w:w="850" w:type="dxa"/>
          </w:tcPr>
          <w:p w14:paraId="33538748" w14:textId="77777777" w:rsidR="006F157D" w:rsidRPr="006F157D" w:rsidRDefault="006F157D" w:rsidP="009730AA">
            <w:pPr>
              <w:jc w:val="center"/>
              <w:rPr>
                <w:rFonts w:eastAsia="Calibri"/>
                <w:sz w:val="22"/>
                <w:szCs w:val="22"/>
              </w:rPr>
            </w:pPr>
            <w:r w:rsidRPr="006F157D">
              <w:rPr>
                <w:rFonts w:eastAsia="Calibri"/>
                <w:sz w:val="22"/>
                <w:szCs w:val="22"/>
              </w:rPr>
              <w:t>0,3</w:t>
            </w:r>
          </w:p>
        </w:tc>
        <w:tc>
          <w:tcPr>
            <w:tcW w:w="860" w:type="dxa"/>
          </w:tcPr>
          <w:p w14:paraId="2679B4C4" w14:textId="407A176B" w:rsidR="006F157D" w:rsidRPr="006F157D" w:rsidRDefault="009730AA" w:rsidP="009730AA">
            <w:pPr>
              <w:jc w:val="center"/>
              <w:rPr>
                <w:rFonts w:eastAsia="Calibri"/>
                <w:sz w:val="22"/>
                <w:szCs w:val="22"/>
              </w:rPr>
            </w:pPr>
            <w:r>
              <w:rPr>
                <w:rFonts w:eastAsia="Calibri"/>
                <w:sz w:val="22"/>
                <w:szCs w:val="22"/>
              </w:rPr>
              <w:t>2,83</w:t>
            </w:r>
          </w:p>
        </w:tc>
        <w:tc>
          <w:tcPr>
            <w:tcW w:w="2034" w:type="dxa"/>
          </w:tcPr>
          <w:p w14:paraId="2618945A" w14:textId="4D329D41" w:rsidR="006F157D" w:rsidRPr="006F157D" w:rsidRDefault="009730AA" w:rsidP="009730AA">
            <w:pPr>
              <w:jc w:val="center"/>
              <w:rPr>
                <w:rFonts w:eastAsia="Calibri"/>
                <w:sz w:val="22"/>
                <w:szCs w:val="22"/>
              </w:rPr>
            </w:pPr>
            <w:r>
              <w:rPr>
                <w:rFonts w:eastAsia="Calibri"/>
                <w:sz w:val="22"/>
                <w:szCs w:val="22"/>
              </w:rPr>
              <w:t>515,79</w:t>
            </w:r>
          </w:p>
        </w:tc>
      </w:tr>
      <w:tr w:rsidR="006F135B" w:rsidRPr="006F157D" w14:paraId="57D1194D" w14:textId="77777777" w:rsidTr="00726117">
        <w:trPr>
          <w:jc w:val="center"/>
        </w:trPr>
        <w:tc>
          <w:tcPr>
            <w:tcW w:w="1219" w:type="dxa"/>
          </w:tcPr>
          <w:p w14:paraId="5565FE31" w14:textId="76A0F7A0" w:rsidR="006F157D" w:rsidRPr="006F157D" w:rsidRDefault="009730AA" w:rsidP="009730AA">
            <w:pPr>
              <w:jc w:val="center"/>
              <w:rPr>
                <w:rFonts w:eastAsia="Calibri"/>
                <w:sz w:val="22"/>
                <w:szCs w:val="22"/>
              </w:rPr>
            </w:pPr>
            <w:r>
              <w:rPr>
                <w:rFonts w:eastAsia="Calibri"/>
                <w:sz w:val="22"/>
                <w:szCs w:val="22"/>
              </w:rPr>
              <w:t>21/06</w:t>
            </w:r>
            <w:r w:rsidR="006F157D" w:rsidRPr="006F157D">
              <w:rPr>
                <w:rFonts w:eastAsia="Calibri"/>
                <w:sz w:val="22"/>
                <w:szCs w:val="22"/>
              </w:rPr>
              <w:t>/2023</w:t>
            </w:r>
          </w:p>
        </w:tc>
        <w:tc>
          <w:tcPr>
            <w:tcW w:w="916" w:type="dxa"/>
          </w:tcPr>
          <w:p w14:paraId="44D58D4B" w14:textId="4E4ED520" w:rsidR="006F157D" w:rsidRPr="006F157D" w:rsidRDefault="009730AA" w:rsidP="009730AA">
            <w:pPr>
              <w:jc w:val="center"/>
              <w:rPr>
                <w:rFonts w:eastAsia="Calibri"/>
                <w:sz w:val="22"/>
                <w:szCs w:val="22"/>
              </w:rPr>
            </w:pPr>
            <w:r>
              <w:rPr>
                <w:rFonts w:eastAsia="Calibri"/>
                <w:sz w:val="22"/>
                <w:szCs w:val="22"/>
              </w:rPr>
              <w:t>0,71</w:t>
            </w:r>
          </w:p>
        </w:tc>
        <w:tc>
          <w:tcPr>
            <w:tcW w:w="850" w:type="dxa"/>
          </w:tcPr>
          <w:p w14:paraId="4F9A5AE0" w14:textId="77777777" w:rsidR="006F157D" w:rsidRPr="006F157D" w:rsidRDefault="006F157D" w:rsidP="009730AA">
            <w:pPr>
              <w:jc w:val="center"/>
              <w:rPr>
                <w:rFonts w:eastAsia="Calibri"/>
                <w:sz w:val="22"/>
                <w:szCs w:val="22"/>
              </w:rPr>
            </w:pPr>
            <w:r w:rsidRPr="006F157D">
              <w:rPr>
                <w:rFonts w:eastAsia="Calibri"/>
                <w:sz w:val="22"/>
                <w:szCs w:val="22"/>
              </w:rPr>
              <w:t>0,3</w:t>
            </w:r>
          </w:p>
        </w:tc>
        <w:tc>
          <w:tcPr>
            <w:tcW w:w="860" w:type="dxa"/>
          </w:tcPr>
          <w:p w14:paraId="6F9D1B0A" w14:textId="6EE5374F" w:rsidR="006F157D" w:rsidRPr="006F157D" w:rsidRDefault="009730AA" w:rsidP="009730AA">
            <w:pPr>
              <w:jc w:val="center"/>
              <w:rPr>
                <w:rFonts w:eastAsia="Calibri"/>
                <w:sz w:val="22"/>
                <w:szCs w:val="22"/>
              </w:rPr>
            </w:pPr>
            <w:r>
              <w:rPr>
                <w:rFonts w:eastAsia="Calibri"/>
                <w:sz w:val="22"/>
                <w:szCs w:val="22"/>
              </w:rPr>
              <w:t>2,87</w:t>
            </w:r>
          </w:p>
        </w:tc>
        <w:tc>
          <w:tcPr>
            <w:tcW w:w="2034" w:type="dxa"/>
          </w:tcPr>
          <w:p w14:paraId="79233C66" w14:textId="452CEB27" w:rsidR="006F157D" w:rsidRPr="006F157D" w:rsidRDefault="009730AA" w:rsidP="009730AA">
            <w:pPr>
              <w:jc w:val="center"/>
              <w:rPr>
                <w:rFonts w:eastAsia="Calibri"/>
                <w:sz w:val="22"/>
                <w:szCs w:val="22"/>
              </w:rPr>
            </w:pPr>
            <w:r>
              <w:rPr>
                <w:rFonts w:eastAsia="Calibri"/>
                <w:sz w:val="22"/>
                <w:szCs w:val="22"/>
              </w:rPr>
              <w:t>523,16</w:t>
            </w:r>
          </w:p>
        </w:tc>
      </w:tr>
      <w:tr w:rsidR="006F135B" w:rsidRPr="006F157D" w14:paraId="029486F1" w14:textId="77777777" w:rsidTr="00726117">
        <w:trPr>
          <w:trHeight w:val="287"/>
          <w:jc w:val="center"/>
        </w:trPr>
        <w:tc>
          <w:tcPr>
            <w:tcW w:w="1219" w:type="dxa"/>
          </w:tcPr>
          <w:p w14:paraId="0BC48FBE" w14:textId="79349597" w:rsidR="006F157D" w:rsidRPr="006F157D" w:rsidRDefault="009730AA" w:rsidP="009730AA">
            <w:pPr>
              <w:jc w:val="center"/>
              <w:rPr>
                <w:rFonts w:eastAsia="Calibri"/>
                <w:sz w:val="22"/>
                <w:szCs w:val="22"/>
              </w:rPr>
            </w:pPr>
            <w:r>
              <w:rPr>
                <w:rFonts w:eastAsia="Calibri"/>
                <w:sz w:val="22"/>
                <w:szCs w:val="22"/>
              </w:rPr>
              <w:t>22/06</w:t>
            </w:r>
            <w:r w:rsidR="006F157D" w:rsidRPr="006F157D">
              <w:rPr>
                <w:rFonts w:eastAsia="Calibri"/>
                <w:sz w:val="22"/>
                <w:szCs w:val="22"/>
              </w:rPr>
              <w:t>/2023</w:t>
            </w:r>
          </w:p>
        </w:tc>
        <w:tc>
          <w:tcPr>
            <w:tcW w:w="916" w:type="dxa"/>
          </w:tcPr>
          <w:p w14:paraId="0ECB2DAA" w14:textId="5A419AB3" w:rsidR="006F157D" w:rsidRPr="006F157D" w:rsidRDefault="009730AA" w:rsidP="009730AA">
            <w:pPr>
              <w:jc w:val="center"/>
              <w:rPr>
                <w:rFonts w:eastAsia="Calibri"/>
                <w:sz w:val="22"/>
                <w:szCs w:val="22"/>
              </w:rPr>
            </w:pPr>
            <w:r>
              <w:rPr>
                <w:rFonts w:eastAsia="Calibri"/>
                <w:sz w:val="22"/>
                <w:szCs w:val="22"/>
              </w:rPr>
              <w:t>0,72</w:t>
            </w:r>
          </w:p>
        </w:tc>
        <w:tc>
          <w:tcPr>
            <w:tcW w:w="850" w:type="dxa"/>
          </w:tcPr>
          <w:p w14:paraId="23A38ABB" w14:textId="77777777" w:rsidR="006F157D" w:rsidRPr="006F157D" w:rsidRDefault="006F157D" w:rsidP="009730AA">
            <w:pPr>
              <w:jc w:val="center"/>
              <w:rPr>
                <w:rFonts w:eastAsia="Calibri"/>
                <w:sz w:val="22"/>
                <w:szCs w:val="22"/>
              </w:rPr>
            </w:pPr>
            <w:r w:rsidRPr="006F157D">
              <w:rPr>
                <w:rFonts w:eastAsia="Calibri"/>
                <w:sz w:val="22"/>
                <w:szCs w:val="22"/>
              </w:rPr>
              <w:t>0,3</w:t>
            </w:r>
          </w:p>
        </w:tc>
        <w:tc>
          <w:tcPr>
            <w:tcW w:w="860" w:type="dxa"/>
          </w:tcPr>
          <w:p w14:paraId="540DF5B5" w14:textId="4BA04714" w:rsidR="009730AA" w:rsidRPr="006F157D" w:rsidRDefault="009730AA" w:rsidP="009730AA">
            <w:pPr>
              <w:jc w:val="center"/>
              <w:rPr>
                <w:rFonts w:eastAsia="Calibri"/>
                <w:sz w:val="22"/>
                <w:szCs w:val="22"/>
              </w:rPr>
            </w:pPr>
            <w:r>
              <w:rPr>
                <w:rFonts w:eastAsia="Calibri"/>
                <w:sz w:val="22"/>
                <w:szCs w:val="22"/>
              </w:rPr>
              <w:t xml:space="preserve">2,91 </w:t>
            </w:r>
          </w:p>
        </w:tc>
        <w:tc>
          <w:tcPr>
            <w:tcW w:w="2034" w:type="dxa"/>
          </w:tcPr>
          <w:p w14:paraId="36980F6D" w14:textId="628F1C34" w:rsidR="006F157D" w:rsidRPr="006F157D" w:rsidRDefault="009730AA" w:rsidP="009730AA">
            <w:pPr>
              <w:jc w:val="center"/>
              <w:rPr>
                <w:rFonts w:eastAsia="Calibri"/>
                <w:sz w:val="22"/>
                <w:szCs w:val="22"/>
              </w:rPr>
            </w:pPr>
            <w:r>
              <w:rPr>
                <w:rFonts w:eastAsia="Calibri"/>
                <w:sz w:val="22"/>
                <w:szCs w:val="22"/>
              </w:rPr>
              <w:t>530,53</w:t>
            </w:r>
          </w:p>
        </w:tc>
      </w:tr>
      <w:tr w:rsidR="006F135B" w:rsidRPr="006F157D" w14:paraId="56469ABF" w14:textId="77777777" w:rsidTr="00726117">
        <w:trPr>
          <w:jc w:val="center"/>
        </w:trPr>
        <w:tc>
          <w:tcPr>
            <w:tcW w:w="1219" w:type="dxa"/>
          </w:tcPr>
          <w:p w14:paraId="170983D3" w14:textId="174EF882" w:rsidR="006F157D" w:rsidRPr="006F157D" w:rsidRDefault="009730AA" w:rsidP="009730AA">
            <w:pPr>
              <w:jc w:val="center"/>
              <w:rPr>
                <w:rFonts w:eastAsia="Calibri"/>
                <w:sz w:val="22"/>
                <w:szCs w:val="22"/>
              </w:rPr>
            </w:pPr>
            <w:r>
              <w:rPr>
                <w:rFonts w:eastAsia="Calibri"/>
                <w:sz w:val="22"/>
                <w:szCs w:val="22"/>
              </w:rPr>
              <w:t>24/06</w:t>
            </w:r>
            <w:r w:rsidR="006F157D" w:rsidRPr="006F157D">
              <w:rPr>
                <w:rFonts w:eastAsia="Calibri"/>
                <w:sz w:val="22"/>
                <w:szCs w:val="22"/>
              </w:rPr>
              <w:t>/2023</w:t>
            </w:r>
          </w:p>
        </w:tc>
        <w:tc>
          <w:tcPr>
            <w:tcW w:w="916" w:type="dxa"/>
          </w:tcPr>
          <w:p w14:paraId="6312F8F0" w14:textId="102EF3B6" w:rsidR="006F157D" w:rsidRPr="006F157D" w:rsidRDefault="009730AA" w:rsidP="009730AA">
            <w:pPr>
              <w:jc w:val="center"/>
              <w:rPr>
                <w:rFonts w:eastAsia="Calibri"/>
                <w:sz w:val="22"/>
                <w:szCs w:val="22"/>
              </w:rPr>
            </w:pPr>
            <w:r>
              <w:rPr>
                <w:rFonts w:eastAsia="Calibri"/>
                <w:sz w:val="22"/>
                <w:szCs w:val="22"/>
              </w:rPr>
              <w:t>0,65</w:t>
            </w:r>
          </w:p>
        </w:tc>
        <w:tc>
          <w:tcPr>
            <w:tcW w:w="850" w:type="dxa"/>
          </w:tcPr>
          <w:p w14:paraId="69E50460" w14:textId="77777777" w:rsidR="006F157D" w:rsidRPr="006F157D" w:rsidRDefault="006F157D" w:rsidP="009730AA">
            <w:pPr>
              <w:jc w:val="center"/>
              <w:rPr>
                <w:rFonts w:eastAsia="Calibri"/>
                <w:sz w:val="22"/>
                <w:szCs w:val="22"/>
              </w:rPr>
            </w:pPr>
            <w:r w:rsidRPr="006F157D">
              <w:rPr>
                <w:rFonts w:eastAsia="Calibri"/>
                <w:sz w:val="22"/>
                <w:szCs w:val="22"/>
              </w:rPr>
              <w:t>0,3</w:t>
            </w:r>
          </w:p>
        </w:tc>
        <w:tc>
          <w:tcPr>
            <w:tcW w:w="860" w:type="dxa"/>
          </w:tcPr>
          <w:p w14:paraId="11E5B404" w14:textId="0D1C348F" w:rsidR="006F157D" w:rsidRPr="006F157D" w:rsidRDefault="009730AA" w:rsidP="009730AA">
            <w:pPr>
              <w:jc w:val="center"/>
              <w:rPr>
                <w:rFonts w:eastAsia="Calibri"/>
                <w:sz w:val="22"/>
                <w:szCs w:val="22"/>
              </w:rPr>
            </w:pPr>
            <w:r>
              <w:rPr>
                <w:rFonts w:eastAsia="Calibri"/>
                <w:sz w:val="22"/>
                <w:szCs w:val="22"/>
              </w:rPr>
              <w:t>2,63</w:t>
            </w:r>
          </w:p>
        </w:tc>
        <w:tc>
          <w:tcPr>
            <w:tcW w:w="2034" w:type="dxa"/>
          </w:tcPr>
          <w:p w14:paraId="3437A877" w14:textId="30A08716" w:rsidR="006F157D" w:rsidRPr="006F157D" w:rsidRDefault="009730AA" w:rsidP="009730AA">
            <w:pPr>
              <w:jc w:val="center"/>
              <w:rPr>
                <w:rFonts w:eastAsia="Calibri"/>
                <w:sz w:val="22"/>
                <w:szCs w:val="22"/>
              </w:rPr>
            </w:pPr>
            <w:r>
              <w:rPr>
                <w:rFonts w:eastAsia="Calibri"/>
                <w:sz w:val="22"/>
                <w:szCs w:val="22"/>
              </w:rPr>
              <w:t>478,95</w:t>
            </w:r>
          </w:p>
        </w:tc>
      </w:tr>
      <w:tr w:rsidR="006F135B" w:rsidRPr="006F157D" w14:paraId="487C1ED2" w14:textId="77777777" w:rsidTr="00726117">
        <w:trPr>
          <w:jc w:val="center"/>
        </w:trPr>
        <w:tc>
          <w:tcPr>
            <w:tcW w:w="1219" w:type="dxa"/>
          </w:tcPr>
          <w:p w14:paraId="6DAB7018" w14:textId="17763D80" w:rsidR="006F157D" w:rsidRPr="006F157D" w:rsidRDefault="009730AA" w:rsidP="009730AA">
            <w:pPr>
              <w:jc w:val="center"/>
              <w:rPr>
                <w:rFonts w:eastAsia="Calibri"/>
                <w:sz w:val="22"/>
                <w:szCs w:val="22"/>
              </w:rPr>
            </w:pPr>
            <w:r>
              <w:rPr>
                <w:rFonts w:eastAsia="Calibri"/>
                <w:sz w:val="22"/>
                <w:szCs w:val="22"/>
              </w:rPr>
              <w:t>26/06</w:t>
            </w:r>
            <w:r w:rsidR="006F157D" w:rsidRPr="006F157D">
              <w:rPr>
                <w:rFonts w:eastAsia="Calibri"/>
                <w:sz w:val="22"/>
                <w:szCs w:val="22"/>
              </w:rPr>
              <w:t>/2023</w:t>
            </w:r>
          </w:p>
        </w:tc>
        <w:tc>
          <w:tcPr>
            <w:tcW w:w="916" w:type="dxa"/>
          </w:tcPr>
          <w:p w14:paraId="64F83956" w14:textId="62DDB5D9" w:rsidR="006F157D" w:rsidRPr="006F157D" w:rsidRDefault="009730AA" w:rsidP="009730AA">
            <w:pPr>
              <w:jc w:val="center"/>
              <w:rPr>
                <w:rFonts w:eastAsia="Calibri"/>
                <w:sz w:val="22"/>
                <w:szCs w:val="22"/>
              </w:rPr>
            </w:pPr>
            <w:r>
              <w:rPr>
                <w:rFonts w:eastAsia="Calibri"/>
                <w:sz w:val="22"/>
                <w:szCs w:val="22"/>
              </w:rPr>
              <w:t>0,62</w:t>
            </w:r>
          </w:p>
        </w:tc>
        <w:tc>
          <w:tcPr>
            <w:tcW w:w="850" w:type="dxa"/>
          </w:tcPr>
          <w:p w14:paraId="21BC7262" w14:textId="77777777" w:rsidR="006F157D" w:rsidRPr="006F157D" w:rsidRDefault="006F157D" w:rsidP="009730AA">
            <w:pPr>
              <w:jc w:val="center"/>
              <w:rPr>
                <w:rFonts w:eastAsia="Calibri"/>
                <w:sz w:val="22"/>
                <w:szCs w:val="22"/>
              </w:rPr>
            </w:pPr>
            <w:r w:rsidRPr="006F157D">
              <w:rPr>
                <w:rFonts w:eastAsia="Calibri"/>
                <w:sz w:val="22"/>
                <w:szCs w:val="22"/>
              </w:rPr>
              <w:t>0,3</w:t>
            </w:r>
          </w:p>
        </w:tc>
        <w:tc>
          <w:tcPr>
            <w:tcW w:w="860" w:type="dxa"/>
          </w:tcPr>
          <w:p w14:paraId="557CE0C8" w14:textId="3698C98C" w:rsidR="006F157D" w:rsidRPr="006F157D" w:rsidRDefault="009730AA" w:rsidP="009730AA">
            <w:pPr>
              <w:jc w:val="center"/>
              <w:rPr>
                <w:rFonts w:eastAsia="Calibri"/>
                <w:sz w:val="22"/>
                <w:szCs w:val="22"/>
              </w:rPr>
            </w:pPr>
            <w:r>
              <w:rPr>
                <w:rFonts w:eastAsia="Calibri"/>
                <w:sz w:val="22"/>
                <w:szCs w:val="22"/>
              </w:rPr>
              <w:t>2,51</w:t>
            </w:r>
          </w:p>
        </w:tc>
        <w:tc>
          <w:tcPr>
            <w:tcW w:w="2034" w:type="dxa"/>
          </w:tcPr>
          <w:p w14:paraId="32C847ED" w14:textId="5200BDB9" w:rsidR="006F157D" w:rsidRPr="006F157D" w:rsidRDefault="009730AA" w:rsidP="009730AA">
            <w:pPr>
              <w:jc w:val="center"/>
              <w:rPr>
                <w:rFonts w:eastAsia="Calibri"/>
                <w:sz w:val="22"/>
                <w:szCs w:val="22"/>
              </w:rPr>
            </w:pPr>
            <w:r>
              <w:rPr>
                <w:rFonts w:eastAsia="Calibri"/>
                <w:sz w:val="22"/>
                <w:szCs w:val="22"/>
              </w:rPr>
              <w:t>456,84</w:t>
            </w:r>
          </w:p>
        </w:tc>
      </w:tr>
      <w:tr w:rsidR="006F135B" w:rsidRPr="006F157D" w14:paraId="2C3B2830" w14:textId="77777777" w:rsidTr="00726117">
        <w:trPr>
          <w:jc w:val="center"/>
        </w:trPr>
        <w:tc>
          <w:tcPr>
            <w:tcW w:w="1219" w:type="dxa"/>
          </w:tcPr>
          <w:p w14:paraId="5CB74251" w14:textId="2E220356" w:rsidR="006F157D" w:rsidRPr="006F157D" w:rsidRDefault="009730AA" w:rsidP="009730AA">
            <w:pPr>
              <w:jc w:val="center"/>
              <w:rPr>
                <w:rFonts w:eastAsia="Calibri"/>
                <w:sz w:val="22"/>
                <w:szCs w:val="22"/>
              </w:rPr>
            </w:pPr>
            <w:r>
              <w:rPr>
                <w:rFonts w:eastAsia="Calibri"/>
                <w:sz w:val="22"/>
                <w:szCs w:val="22"/>
              </w:rPr>
              <w:t>27</w:t>
            </w:r>
            <w:r w:rsidR="006F157D" w:rsidRPr="006F157D">
              <w:rPr>
                <w:rFonts w:eastAsia="Calibri"/>
                <w:sz w:val="22"/>
                <w:szCs w:val="22"/>
              </w:rPr>
              <w:t>/</w:t>
            </w:r>
            <w:r>
              <w:rPr>
                <w:rFonts w:eastAsia="Calibri"/>
                <w:sz w:val="22"/>
                <w:szCs w:val="22"/>
              </w:rPr>
              <w:t>0</w:t>
            </w:r>
            <w:r w:rsidR="006F157D" w:rsidRPr="006F157D">
              <w:rPr>
                <w:rFonts w:eastAsia="Calibri"/>
                <w:sz w:val="22"/>
                <w:szCs w:val="22"/>
              </w:rPr>
              <w:t>6/2023</w:t>
            </w:r>
          </w:p>
        </w:tc>
        <w:tc>
          <w:tcPr>
            <w:tcW w:w="916" w:type="dxa"/>
          </w:tcPr>
          <w:p w14:paraId="7D780A12" w14:textId="536F85A0" w:rsidR="006F157D" w:rsidRPr="006F157D" w:rsidRDefault="009730AA" w:rsidP="009730AA">
            <w:pPr>
              <w:jc w:val="center"/>
              <w:rPr>
                <w:rFonts w:eastAsia="Calibri"/>
                <w:sz w:val="22"/>
                <w:szCs w:val="22"/>
              </w:rPr>
            </w:pPr>
            <w:r>
              <w:rPr>
                <w:rFonts w:eastAsia="Calibri"/>
                <w:sz w:val="22"/>
                <w:szCs w:val="22"/>
              </w:rPr>
              <w:t>0,64</w:t>
            </w:r>
          </w:p>
        </w:tc>
        <w:tc>
          <w:tcPr>
            <w:tcW w:w="850" w:type="dxa"/>
          </w:tcPr>
          <w:p w14:paraId="01273CEB" w14:textId="77777777" w:rsidR="006F157D" w:rsidRPr="006F157D" w:rsidRDefault="006F157D" w:rsidP="009730AA">
            <w:pPr>
              <w:jc w:val="center"/>
              <w:rPr>
                <w:rFonts w:eastAsia="Calibri"/>
                <w:sz w:val="22"/>
                <w:szCs w:val="22"/>
              </w:rPr>
            </w:pPr>
            <w:r w:rsidRPr="006F157D">
              <w:rPr>
                <w:rFonts w:eastAsia="Calibri"/>
                <w:sz w:val="22"/>
                <w:szCs w:val="22"/>
              </w:rPr>
              <w:t>0,3</w:t>
            </w:r>
          </w:p>
        </w:tc>
        <w:tc>
          <w:tcPr>
            <w:tcW w:w="860" w:type="dxa"/>
          </w:tcPr>
          <w:p w14:paraId="5958B7E5" w14:textId="27989434" w:rsidR="006F157D" w:rsidRPr="006F157D" w:rsidRDefault="009730AA" w:rsidP="009730AA">
            <w:pPr>
              <w:jc w:val="center"/>
              <w:rPr>
                <w:rFonts w:eastAsia="Calibri"/>
                <w:sz w:val="22"/>
                <w:szCs w:val="22"/>
              </w:rPr>
            </w:pPr>
            <w:r>
              <w:rPr>
                <w:rFonts w:eastAsia="Calibri"/>
                <w:sz w:val="22"/>
                <w:szCs w:val="22"/>
              </w:rPr>
              <w:t>2,59</w:t>
            </w:r>
          </w:p>
        </w:tc>
        <w:tc>
          <w:tcPr>
            <w:tcW w:w="2034" w:type="dxa"/>
          </w:tcPr>
          <w:p w14:paraId="3B93B2B2" w14:textId="5318BD0D" w:rsidR="006F157D" w:rsidRPr="006F157D" w:rsidRDefault="006F135B" w:rsidP="009730AA">
            <w:pPr>
              <w:jc w:val="center"/>
              <w:rPr>
                <w:rFonts w:eastAsia="Calibri"/>
                <w:sz w:val="22"/>
                <w:szCs w:val="22"/>
              </w:rPr>
            </w:pPr>
            <w:r>
              <w:rPr>
                <w:rFonts w:eastAsia="Calibri"/>
                <w:sz w:val="22"/>
                <w:szCs w:val="22"/>
              </w:rPr>
              <w:t>471,58</w:t>
            </w:r>
          </w:p>
        </w:tc>
      </w:tr>
      <w:tr w:rsidR="006F135B" w:rsidRPr="006F157D" w14:paraId="360943B3" w14:textId="77777777" w:rsidTr="00726117">
        <w:trPr>
          <w:jc w:val="center"/>
        </w:trPr>
        <w:tc>
          <w:tcPr>
            <w:tcW w:w="1219" w:type="dxa"/>
          </w:tcPr>
          <w:p w14:paraId="748184E3" w14:textId="69E6B7AE" w:rsidR="006F157D" w:rsidRPr="006F157D" w:rsidRDefault="009730AA" w:rsidP="009730AA">
            <w:pPr>
              <w:jc w:val="center"/>
              <w:rPr>
                <w:rFonts w:eastAsia="Calibri"/>
                <w:sz w:val="22"/>
                <w:szCs w:val="22"/>
              </w:rPr>
            </w:pPr>
            <w:r>
              <w:rPr>
                <w:rFonts w:eastAsia="Calibri"/>
                <w:sz w:val="22"/>
                <w:szCs w:val="22"/>
              </w:rPr>
              <w:t>28</w:t>
            </w:r>
            <w:r w:rsidR="006F157D" w:rsidRPr="006F157D">
              <w:rPr>
                <w:rFonts w:eastAsia="Calibri"/>
                <w:sz w:val="22"/>
                <w:szCs w:val="22"/>
              </w:rPr>
              <w:t>/</w:t>
            </w:r>
            <w:r>
              <w:rPr>
                <w:rFonts w:eastAsia="Calibri"/>
                <w:sz w:val="22"/>
                <w:szCs w:val="22"/>
              </w:rPr>
              <w:t>0</w:t>
            </w:r>
            <w:r w:rsidR="006F157D" w:rsidRPr="006F157D">
              <w:rPr>
                <w:rFonts w:eastAsia="Calibri"/>
                <w:sz w:val="22"/>
                <w:szCs w:val="22"/>
              </w:rPr>
              <w:t>6/2023</w:t>
            </w:r>
          </w:p>
        </w:tc>
        <w:tc>
          <w:tcPr>
            <w:tcW w:w="916" w:type="dxa"/>
          </w:tcPr>
          <w:p w14:paraId="27D3F54C" w14:textId="5160E8C4" w:rsidR="006F157D" w:rsidRPr="006F157D" w:rsidRDefault="009730AA" w:rsidP="009730AA">
            <w:pPr>
              <w:jc w:val="center"/>
              <w:rPr>
                <w:rFonts w:eastAsia="Calibri"/>
                <w:sz w:val="22"/>
                <w:szCs w:val="22"/>
              </w:rPr>
            </w:pPr>
            <w:r>
              <w:rPr>
                <w:rFonts w:eastAsia="Calibri"/>
                <w:sz w:val="22"/>
                <w:szCs w:val="22"/>
              </w:rPr>
              <w:t>0,64</w:t>
            </w:r>
          </w:p>
        </w:tc>
        <w:tc>
          <w:tcPr>
            <w:tcW w:w="850" w:type="dxa"/>
          </w:tcPr>
          <w:p w14:paraId="09762F9E" w14:textId="77777777" w:rsidR="006F157D" w:rsidRPr="006F157D" w:rsidRDefault="006F157D" w:rsidP="009730AA">
            <w:pPr>
              <w:jc w:val="center"/>
              <w:rPr>
                <w:rFonts w:eastAsia="Calibri"/>
                <w:sz w:val="22"/>
                <w:szCs w:val="22"/>
              </w:rPr>
            </w:pPr>
            <w:r w:rsidRPr="006F157D">
              <w:rPr>
                <w:rFonts w:eastAsia="Calibri"/>
                <w:sz w:val="22"/>
                <w:szCs w:val="22"/>
              </w:rPr>
              <w:t>0,3</w:t>
            </w:r>
          </w:p>
        </w:tc>
        <w:tc>
          <w:tcPr>
            <w:tcW w:w="860" w:type="dxa"/>
          </w:tcPr>
          <w:p w14:paraId="160D6D0F" w14:textId="3876BF9A" w:rsidR="006F157D" w:rsidRPr="006F157D" w:rsidRDefault="006F157D" w:rsidP="009730AA">
            <w:pPr>
              <w:jc w:val="center"/>
              <w:rPr>
                <w:rFonts w:eastAsia="Calibri"/>
                <w:sz w:val="22"/>
                <w:szCs w:val="22"/>
              </w:rPr>
            </w:pPr>
            <w:r w:rsidRPr="006F157D">
              <w:rPr>
                <w:rFonts w:eastAsia="Calibri"/>
                <w:sz w:val="22"/>
                <w:szCs w:val="22"/>
              </w:rPr>
              <w:t>2,</w:t>
            </w:r>
            <w:r w:rsidR="009730AA">
              <w:rPr>
                <w:rFonts w:eastAsia="Calibri"/>
                <w:sz w:val="22"/>
                <w:szCs w:val="22"/>
              </w:rPr>
              <w:t>59</w:t>
            </w:r>
          </w:p>
        </w:tc>
        <w:tc>
          <w:tcPr>
            <w:tcW w:w="2034" w:type="dxa"/>
          </w:tcPr>
          <w:p w14:paraId="1C1D95D1" w14:textId="2B2453ED" w:rsidR="006F157D" w:rsidRPr="006F157D" w:rsidRDefault="006F135B" w:rsidP="006F135B">
            <w:pPr>
              <w:jc w:val="center"/>
              <w:rPr>
                <w:rFonts w:eastAsia="Calibri"/>
                <w:sz w:val="22"/>
                <w:szCs w:val="22"/>
              </w:rPr>
            </w:pPr>
            <w:r>
              <w:rPr>
                <w:rFonts w:eastAsia="Calibri"/>
                <w:sz w:val="22"/>
                <w:szCs w:val="22"/>
              </w:rPr>
              <w:t>471,58</w:t>
            </w:r>
          </w:p>
        </w:tc>
      </w:tr>
      <w:tr w:rsidR="006F135B" w:rsidRPr="006F157D" w14:paraId="661FF4B2" w14:textId="77777777" w:rsidTr="00726117">
        <w:trPr>
          <w:jc w:val="center"/>
        </w:trPr>
        <w:tc>
          <w:tcPr>
            <w:tcW w:w="1219" w:type="dxa"/>
          </w:tcPr>
          <w:p w14:paraId="1C76FC87" w14:textId="53218C50" w:rsidR="006F157D" w:rsidRPr="006F157D" w:rsidRDefault="009730AA" w:rsidP="009730AA">
            <w:pPr>
              <w:jc w:val="center"/>
              <w:rPr>
                <w:rFonts w:eastAsia="Calibri"/>
                <w:sz w:val="22"/>
                <w:szCs w:val="22"/>
              </w:rPr>
            </w:pPr>
            <w:r>
              <w:rPr>
                <w:rFonts w:eastAsia="Calibri"/>
                <w:sz w:val="22"/>
                <w:szCs w:val="22"/>
              </w:rPr>
              <w:t>29</w:t>
            </w:r>
            <w:r w:rsidR="006F157D" w:rsidRPr="006F157D">
              <w:rPr>
                <w:rFonts w:eastAsia="Calibri"/>
                <w:sz w:val="22"/>
                <w:szCs w:val="22"/>
              </w:rPr>
              <w:t>/</w:t>
            </w:r>
            <w:r>
              <w:rPr>
                <w:rFonts w:eastAsia="Calibri"/>
                <w:sz w:val="22"/>
                <w:szCs w:val="22"/>
              </w:rPr>
              <w:t>0</w:t>
            </w:r>
            <w:r w:rsidR="006F157D" w:rsidRPr="006F157D">
              <w:rPr>
                <w:rFonts w:eastAsia="Calibri"/>
                <w:sz w:val="22"/>
                <w:szCs w:val="22"/>
              </w:rPr>
              <w:t>6/2023</w:t>
            </w:r>
          </w:p>
        </w:tc>
        <w:tc>
          <w:tcPr>
            <w:tcW w:w="916" w:type="dxa"/>
          </w:tcPr>
          <w:p w14:paraId="1BC279FF" w14:textId="434E642F" w:rsidR="006F157D" w:rsidRPr="006F157D" w:rsidRDefault="009730AA" w:rsidP="009730AA">
            <w:pPr>
              <w:jc w:val="center"/>
              <w:rPr>
                <w:rFonts w:eastAsia="Calibri"/>
                <w:sz w:val="22"/>
                <w:szCs w:val="22"/>
              </w:rPr>
            </w:pPr>
            <w:r>
              <w:rPr>
                <w:rFonts w:eastAsia="Calibri"/>
                <w:sz w:val="22"/>
                <w:szCs w:val="22"/>
              </w:rPr>
              <w:t>0,71</w:t>
            </w:r>
          </w:p>
        </w:tc>
        <w:tc>
          <w:tcPr>
            <w:tcW w:w="850" w:type="dxa"/>
          </w:tcPr>
          <w:p w14:paraId="0ECEF2E6" w14:textId="77777777" w:rsidR="006F157D" w:rsidRPr="006F157D" w:rsidRDefault="006F157D" w:rsidP="009730AA">
            <w:pPr>
              <w:jc w:val="center"/>
              <w:rPr>
                <w:rFonts w:eastAsia="Calibri"/>
                <w:sz w:val="22"/>
                <w:szCs w:val="22"/>
              </w:rPr>
            </w:pPr>
            <w:r w:rsidRPr="006F157D">
              <w:rPr>
                <w:rFonts w:eastAsia="Calibri"/>
                <w:sz w:val="22"/>
                <w:szCs w:val="22"/>
              </w:rPr>
              <w:t>0,3</w:t>
            </w:r>
          </w:p>
        </w:tc>
        <w:tc>
          <w:tcPr>
            <w:tcW w:w="860" w:type="dxa"/>
          </w:tcPr>
          <w:p w14:paraId="34490B11" w14:textId="3720778A" w:rsidR="006F157D" w:rsidRPr="006F157D" w:rsidRDefault="009730AA" w:rsidP="009730AA">
            <w:pPr>
              <w:jc w:val="center"/>
              <w:rPr>
                <w:rFonts w:eastAsia="Calibri"/>
                <w:sz w:val="22"/>
                <w:szCs w:val="22"/>
              </w:rPr>
            </w:pPr>
            <w:r>
              <w:rPr>
                <w:rFonts w:eastAsia="Calibri"/>
                <w:sz w:val="22"/>
                <w:szCs w:val="22"/>
              </w:rPr>
              <w:t>2,87</w:t>
            </w:r>
          </w:p>
        </w:tc>
        <w:tc>
          <w:tcPr>
            <w:tcW w:w="2034" w:type="dxa"/>
          </w:tcPr>
          <w:p w14:paraId="713A56C7" w14:textId="615C3DE3" w:rsidR="006F157D" w:rsidRPr="006F157D" w:rsidRDefault="006F135B" w:rsidP="009730AA">
            <w:pPr>
              <w:jc w:val="center"/>
              <w:rPr>
                <w:rFonts w:eastAsia="Calibri"/>
                <w:sz w:val="22"/>
                <w:szCs w:val="22"/>
              </w:rPr>
            </w:pPr>
            <w:r>
              <w:rPr>
                <w:rFonts w:eastAsia="Calibri"/>
                <w:sz w:val="22"/>
                <w:szCs w:val="22"/>
              </w:rPr>
              <w:t>523,16</w:t>
            </w:r>
          </w:p>
        </w:tc>
      </w:tr>
      <w:tr w:rsidR="006F135B" w:rsidRPr="006F157D" w14:paraId="19445B59" w14:textId="77777777" w:rsidTr="00726117">
        <w:trPr>
          <w:jc w:val="center"/>
        </w:trPr>
        <w:tc>
          <w:tcPr>
            <w:tcW w:w="1219" w:type="dxa"/>
          </w:tcPr>
          <w:p w14:paraId="72FB39C9" w14:textId="4910CDCD" w:rsidR="006F157D" w:rsidRPr="006F157D" w:rsidRDefault="009730AA" w:rsidP="009730AA">
            <w:pPr>
              <w:jc w:val="center"/>
              <w:rPr>
                <w:rFonts w:eastAsia="Calibri"/>
                <w:sz w:val="22"/>
                <w:szCs w:val="22"/>
              </w:rPr>
            </w:pPr>
            <w:r>
              <w:rPr>
                <w:rFonts w:eastAsia="Calibri"/>
                <w:sz w:val="22"/>
                <w:szCs w:val="22"/>
              </w:rPr>
              <w:t>30</w:t>
            </w:r>
            <w:r w:rsidR="006F157D" w:rsidRPr="006F157D">
              <w:rPr>
                <w:rFonts w:eastAsia="Calibri"/>
                <w:sz w:val="22"/>
                <w:szCs w:val="22"/>
              </w:rPr>
              <w:t>/</w:t>
            </w:r>
            <w:r>
              <w:rPr>
                <w:rFonts w:eastAsia="Calibri"/>
                <w:sz w:val="22"/>
                <w:szCs w:val="22"/>
              </w:rPr>
              <w:t>0</w:t>
            </w:r>
            <w:r w:rsidR="006F157D" w:rsidRPr="006F157D">
              <w:rPr>
                <w:rFonts w:eastAsia="Calibri"/>
                <w:sz w:val="22"/>
                <w:szCs w:val="22"/>
              </w:rPr>
              <w:t>6/2023</w:t>
            </w:r>
          </w:p>
        </w:tc>
        <w:tc>
          <w:tcPr>
            <w:tcW w:w="916" w:type="dxa"/>
          </w:tcPr>
          <w:p w14:paraId="2AE4CE27" w14:textId="50580CE2" w:rsidR="006F157D" w:rsidRPr="006F157D" w:rsidRDefault="009730AA" w:rsidP="009730AA">
            <w:pPr>
              <w:jc w:val="center"/>
              <w:rPr>
                <w:rFonts w:eastAsia="Calibri"/>
                <w:sz w:val="22"/>
                <w:szCs w:val="22"/>
              </w:rPr>
            </w:pPr>
            <w:r>
              <w:rPr>
                <w:rFonts w:eastAsia="Calibri"/>
                <w:sz w:val="22"/>
                <w:szCs w:val="22"/>
              </w:rPr>
              <w:t>0,67</w:t>
            </w:r>
          </w:p>
        </w:tc>
        <w:tc>
          <w:tcPr>
            <w:tcW w:w="850" w:type="dxa"/>
          </w:tcPr>
          <w:p w14:paraId="26C58ADB" w14:textId="77777777" w:rsidR="006F157D" w:rsidRPr="006F157D" w:rsidRDefault="006F157D" w:rsidP="009730AA">
            <w:pPr>
              <w:jc w:val="center"/>
              <w:rPr>
                <w:rFonts w:eastAsia="Calibri"/>
                <w:sz w:val="22"/>
                <w:szCs w:val="22"/>
              </w:rPr>
            </w:pPr>
            <w:r w:rsidRPr="006F157D">
              <w:rPr>
                <w:rFonts w:eastAsia="Calibri"/>
                <w:sz w:val="22"/>
                <w:szCs w:val="22"/>
              </w:rPr>
              <w:t>0,3</w:t>
            </w:r>
          </w:p>
        </w:tc>
        <w:tc>
          <w:tcPr>
            <w:tcW w:w="860" w:type="dxa"/>
          </w:tcPr>
          <w:p w14:paraId="036CC17D" w14:textId="1066DC9D" w:rsidR="006F157D" w:rsidRPr="006F157D" w:rsidRDefault="009730AA" w:rsidP="009730AA">
            <w:pPr>
              <w:jc w:val="center"/>
              <w:rPr>
                <w:rFonts w:eastAsia="Calibri"/>
                <w:sz w:val="22"/>
                <w:szCs w:val="22"/>
              </w:rPr>
            </w:pPr>
            <w:r>
              <w:rPr>
                <w:rFonts w:eastAsia="Calibri"/>
                <w:sz w:val="22"/>
                <w:szCs w:val="22"/>
              </w:rPr>
              <w:t>2,71</w:t>
            </w:r>
          </w:p>
        </w:tc>
        <w:tc>
          <w:tcPr>
            <w:tcW w:w="2034" w:type="dxa"/>
          </w:tcPr>
          <w:p w14:paraId="7E478849" w14:textId="25231A21" w:rsidR="006F157D" w:rsidRPr="006F157D" w:rsidRDefault="006F135B" w:rsidP="009730AA">
            <w:pPr>
              <w:jc w:val="center"/>
              <w:rPr>
                <w:rFonts w:eastAsia="Calibri"/>
                <w:sz w:val="22"/>
                <w:szCs w:val="22"/>
              </w:rPr>
            </w:pPr>
            <w:r>
              <w:rPr>
                <w:rFonts w:eastAsia="Calibri"/>
                <w:sz w:val="22"/>
                <w:szCs w:val="22"/>
              </w:rPr>
              <w:t>493,69</w:t>
            </w:r>
          </w:p>
        </w:tc>
      </w:tr>
      <w:tr w:rsidR="006F157D" w:rsidRPr="006F157D" w14:paraId="79BD764F" w14:textId="77777777" w:rsidTr="00726117">
        <w:trPr>
          <w:jc w:val="center"/>
        </w:trPr>
        <w:tc>
          <w:tcPr>
            <w:tcW w:w="3845" w:type="dxa"/>
            <w:gridSpan w:val="4"/>
          </w:tcPr>
          <w:p w14:paraId="6E711E5A" w14:textId="77777777" w:rsidR="006F157D" w:rsidRPr="006F157D" w:rsidRDefault="006F157D" w:rsidP="009730AA">
            <w:pPr>
              <w:ind w:firstLine="567"/>
              <w:jc w:val="center"/>
              <w:rPr>
                <w:rFonts w:eastAsia="Calibri"/>
                <w:b/>
                <w:sz w:val="22"/>
                <w:szCs w:val="22"/>
              </w:rPr>
            </w:pPr>
            <w:r w:rsidRPr="006F157D">
              <w:rPr>
                <w:rFonts w:eastAsia="Calibri"/>
                <w:b/>
                <w:sz w:val="22"/>
                <w:szCs w:val="22"/>
              </w:rPr>
              <w:t>Rata-Rata Debit</w:t>
            </w:r>
          </w:p>
        </w:tc>
        <w:tc>
          <w:tcPr>
            <w:tcW w:w="2034" w:type="dxa"/>
          </w:tcPr>
          <w:p w14:paraId="04A6454E" w14:textId="3D94553B" w:rsidR="006F157D" w:rsidRPr="006F157D" w:rsidRDefault="009730AA" w:rsidP="009730AA">
            <w:pPr>
              <w:ind w:firstLine="567"/>
              <w:rPr>
                <w:rFonts w:eastAsia="Calibri"/>
                <w:b/>
                <w:sz w:val="22"/>
                <w:szCs w:val="22"/>
              </w:rPr>
            </w:pPr>
            <w:r>
              <w:rPr>
                <w:rFonts w:eastAsia="Calibri"/>
                <w:b/>
                <w:sz w:val="22"/>
                <w:szCs w:val="22"/>
              </w:rPr>
              <w:t>493,69</w:t>
            </w:r>
          </w:p>
        </w:tc>
      </w:tr>
    </w:tbl>
    <w:p w14:paraId="38EAAA26" w14:textId="77777777" w:rsidR="00901025" w:rsidRPr="00901025" w:rsidRDefault="00901025" w:rsidP="00901025">
      <w:pPr>
        <w:ind w:firstLine="567"/>
        <w:jc w:val="center"/>
        <w:rPr>
          <w:rFonts w:eastAsia="Calibri"/>
          <w:sz w:val="22"/>
          <w:szCs w:val="22"/>
        </w:rPr>
      </w:pPr>
    </w:p>
    <w:p w14:paraId="2E5A9161" w14:textId="1B78C489" w:rsidR="00901025" w:rsidRPr="00901025" w:rsidRDefault="00901025" w:rsidP="00901025">
      <w:pPr>
        <w:ind w:firstLine="567"/>
        <w:jc w:val="both"/>
        <w:rPr>
          <w:rFonts w:eastAsia="Calibri"/>
          <w:sz w:val="22"/>
          <w:szCs w:val="22"/>
        </w:rPr>
      </w:pPr>
      <w:proofErr w:type="spellStart"/>
      <w:r w:rsidRPr="00901025">
        <w:rPr>
          <w:rFonts w:eastAsia="Calibri"/>
          <w:sz w:val="22"/>
          <w:szCs w:val="22"/>
        </w:rPr>
        <w:t>Berdasarkan</w:t>
      </w:r>
      <w:proofErr w:type="spellEnd"/>
      <w:r w:rsidRPr="00901025">
        <w:rPr>
          <w:rFonts w:eastAsia="Calibri"/>
          <w:sz w:val="22"/>
          <w:szCs w:val="22"/>
        </w:rPr>
        <w:t xml:space="preserve"> </w:t>
      </w:r>
      <w:proofErr w:type="spellStart"/>
      <w:r w:rsidRPr="00901025">
        <w:rPr>
          <w:rFonts w:eastAsia="Calibri"/>
          <w:sz w:val="22"/>
          <w:szCs w:val="22"/>
        </w:rPr>
        <w:t>tabel</w:t>
      </w:r>
      <w:proofErr w:type="spellEnd"/>
      <w:r w:rsidRPr="00901025">
        <w:rPr>
          <w:rFonts w:eastAsia="Calibri"/>
          <w:sz w:val="22"/>
          <w:szCs w:val="22"/>
        </w:rPr>
        <w:t xml:space="preserve"> 3 dan </w:t>
      </w:r>
      <w:proofErr w:type="spellStart"/>
      <w:r w:rsidRPr="00901025">
        <w:rPr>
          <w:rFonts w:eastAsia="Calibri"/>
          <w:sz w:val="22"/>
          <w:szCs w:val="22"/>
        </w:rPr>
        <w:t>tabel</w:t>
      </w:r>
      <w:proofErr w:type="spellEnd"/>
      <w:r w:rsidRPr="00901025">
        <w:rPr>
          <w:rFonts w:eastAsia="Calibri"/>
          <w:sz w:val="22"/>
          <w:szCs w:val="22"/>
        </w:rPr>
        <w:t xml:space="preserve"> 4 </w:t>
      </w:r>
      <w:proofErr w:type="spellStart"/>
      <w:r w:rsidRPr="00901025">
        <w:rPr>
          <w:rFonts w:eastAsia="Calibri"/>
          <w:sz w:val="22"/>
          <w:szCs w:val="22"/>
        </w:rPr>
        <w:t>hasil</w:t>
      </w:r>
      <w:proofErr w:type="spellEnd"/>
      <w:r w:rsidRPr="00901025">
        <w:rPr>
          <w:rFonts w:eastAsia="Calibri"/>
          <w:sz w:val="22"/>
          <w:szCs w:val="22"/>
        </w:rPr>
        <w:t xml:space="preserve"> </w:t>
      </w:r>
      <w:proofErr w:type="spellStart"/>
      <w:r w:rsidRPr="00901025">
        <w:rPr>
          <w:rFonts w:eastAsia="Calibri"/>
          <w:sz w:val="22"/>
          <w:szCs w:val="22"/>
        </w:rPr>
        <w:t>pengukuran</w:t>
      </w:r>
      <w:proofErr w:type="spellEnd"/>
      <w:r w:rsidRPr="00901025">
        <w:rPr>
          <w:rFonts w:eastAsia="Calibri"/>
          <w:sz w:val="22"/>
          <w:szCs w:val="22"/>
        </w:rPr>
        <w:t xml:space="preserve"> di </w:t>
      </w:r>
      <w:proofErr w:type="spellStart"/>
      <w:r w:rsidRPr="00901025">
        <w:rPr>
          <w:rFonts w:eastAsia="Calibri"/>
          <w:sz w:val="22"/>
          <w:szCs w:val="22"/>
        </w:rPr>
        <w:t>lapangan</w:t>
      </w:r>
      <w:proofErr w:type="spellEnd"/>
      <w:r w:rsidRPr="00901025">
        <w:rPr>
          <w:rFonts w:eastAsia="Calibri"/>
          <w:sz w:val="22"/>
          <w:szCs w:val="22"/>
        </w:rPr>
        <w:t xml:space="preserve">, debit </w:t>
      </w:r>
      <w:proofErr w:type="spellStart"/>
      <w:r w:rsidRPr="00901025">
        <w:rPr>
          <w:rFonts w:eastAsia="Calibri"/>
          <w:sz w:val="22"/>
          <w:szCs w:val="22"/>
        </w:rPr>
        <w:t>aktual</w:t>
      </w:r>
      <w:proofErr w:type="spellEnd"/>
      <w:r w:rsidRPr="00901025">
        <w:rPr>
          <w:rFonts w:eastAsia="Calibri"/>
          <w:sz w:val="22"/>
          <w:szCs w:val="22"/>
        </w:rPr>
        <w:t xml:space="preserve"> </w:t>
      </w:r>
      <w:proofErr w:type="spellStart"/>
      <w:r w:rsidRPr="00901025">
        <w:rPr>
          <w:rFonts w:eastAsia="Calibri"/>
          <w:sz w:val="22"/>
          <w:szCs w:val="22"/>
        </w:rPr>
        <w:t>lebih</w:t>
      </w:r>
      <w:proofErr w:type="spellEnd"/>
      <w:r w:rsidRPr="00901025">
        <w:rPr>
          <w:rFonts w:eastAsia="Calibri"/>
          <w:sz w:val="22"/>
          <w:szCs w:val="22"/>
        </w:rPr>
        <w:t xml:space="preserve"> </w:t>
      </w:r>
      <w:proofErr w:type="spellStart"/>
      <w:r w:rsidRPr="00901025">
        <w:rPr>
          <w:rFonts w:eastAsia="Calibri"/>
          <w:sz w:val="22"/>
          <w:szCs w:val="22"/>
        </w:rPr>
        <w:t>kecil</w:t>
      </w:r>
      <w:proofErr w:type="spellEnd"/>
      <w:r w:rsidRPr="00901025">
        <w:rPr>
          <w:rFonts w:eastAsia="Calibri"/>
          <w:sz w:val="22"/>
          <w:szCs w:val="22"/>
        </w:rPr>
        <w:t xml:space="preserve"> </w:t>
      </w:r>
      <w:proofErr w:type="spellStart"/>
      <w:r w:rsidRPr="00901025">
        <w:rPr>
          <w:rFonts w:eastAsia="Calibri"/>
          <w:sz w:val="22"/>
          <w:szCs w:val="22"/>
        </w:rPr>
        <w:t>dibandingkan</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debit </w:t>
      </w:r>
      <w:proofErr w:type="spellStart"/>
      <w:r w:rsidRPr="00901025">
        <w:rPr>
          <w:rFonts w:eastAsia="Calibri"/>
          <w:sz w:val="22"/>
          <w:szCs w:val="22"/>
        </w:rPr>
        <w:t>spesifikasi</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Hal </w:t>
      </w:r>
      <w:proofErr w:type="spellStart"/>
      <w:r w:rsidRPr="00901025">
        <w:rPr>
          <w:rFonts w:eastAsia="Calibri"/>
          <w:sz w:val="22"/>
          <w:szCs w:val="22"/>
        </w:rPr>
        <w:t>tersebut</w:t>
      </w:r>
      <w:proofErr w:type="spellEnd"/>
      <w:r w:rsidRPr="00901025">
        <w:rPr>
          <w:rFonts w:eastAsia="Calibri"/>
          <w:sz w:val="22"/>
          <w:szCs w:val="22"/>
        </w:rPr>
        <w:t xml:space="preserve"> </w:t>
      </w:r>
      <w:proofErr w:type="spellStart"/>
      <w:r w:rsidRPr="00901025">
        <w:rPr>
          <w:rFonts w:eastAsia="Calibri"/>
          <w:sz w:val="22"/>
          <w:szCs w:val="22"/>
        </w:rPr>
        <w:t>diakibatkan</w:t>
      </w:r>
      <w:proofErr w:type="spellEnd"/>
      <w:r w:rsidRPr="00901025">
        <w:rPr>
          <w:rFonts w:eastAsia="Calibri"/>
          <w:sz w:val="22"/>
          <w:szCs w:val="22"/>
        </w:rPr>
        <w:t xml:space="preserve"> oleh </w:t>
      </w:r>
      <w:proofErr w:type="spellStart"/>
      <w:r w:rsidRPr="00901025">
        <w:rPr>
          <w:rFonts w:eastAsia="Calibri"/>
          <w:sz w:val="22"/>
          <w:szCs w:val="22"/>
        </w:rPr>
        <w:t>beberapa</w:t>
      </w:r>
      <w:proofErr w:type="spellEnd"/>
      <w:r w:rsidRPr="00901025">
        <w:rPr>
          <w:rFonts w:eastAsia="Calibri"/>
          <w:sz w:val="22"/>
          <w:szCs w:val="22"/>
        </w:rPr>
        <w:t xml:space="preserve"> </w:t>
      </w:r>
      <w:proofErr w:type="spellStart"/>
      <w:r w:rsidRPr="00901025">
        <w:rPr>
          <w:rFonts w:eastAsia="Calibri"/>
          <w:sz w:val="22"/>
          <w:szCs w:val="22"/>
        </w:rPr>
        <w:t>faktor</w:t>
      </w:r>
      <w:proofErr w:type="spellEnd"/>
      <w:r w:rsidRPr="00901025">
        <w:rPr>
          <w:rFonts w:eastAsia="Calibri"/>
          <w:sz w:val="22"/>
          <w:szCs w:val="22"/>
        </w:rPr>
        <w:t xml:space="preserve"> </w:t>
      </w:r>
      <w:proofErr w:type="spellStart"/>
      <w:r w:rsidRPr="00901025">
        <w:rPr>
          <w:rFonts w:eastAsia="Calibri"/>
          <w:sz w:val="22"/>
          <w:szCs w:val="22"/>
        </w:rPr>
        <w:t>seperti</w:t>
      </w:r>
      <w:proofErr w:type="spellEnd"/>
      <w:r w:rsidRPr="00901025">
        <w:rPr>
          <w:rFonts w:eastAsia="Calibri"/>
          <w:sz w:val="22"/>
          <w:szCs w:val="22"/>
        </w:rPr>
        <w:t xml:space="preserve"> </w:t>
      </w:r>
      <w:proofErr w:type="spellStart"/>
      <w:r w:rsidRPr="00901025">
        <w:rPr>
          <w:rFonts w:eastAsia="Calibri"/>
          <w:sz w:val="22"/>
          <w:szCs w:val="22"/>
        </w:rPr>
        <w:t>usia</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tipe</w:t>
      </w:r>
      <w:proofErr w:type="spellEnd"/>
      <w:r w:rsidRPr="00901025">
        <w:rPr>
          <w:rFonts w:eastAsia="Calibri"/>
          <w:sz w:val="22"/>
          <w:szCs w:val="22"/>
        </w:rPr>
        <w:t xml:space="preserve"> pipa, head yang </w:t>
      </w:r>
      <w:proofErr w:type="spellStart"/>
      <w:r w:rsidRPr="00901025">
        <w:rPr>
          <w:rFonts w:eastAsia="Calibri"/>
          <w:sz w:val="22"/>
          <w:szCs w:val="22"/>
        </w:rPr>
        <w:t>tidak</w:t>
      </w:r>
      <w:proofErr w:type="spellEnd"/>
      <w:r w:rsidRPr="00901025">
        <w:rPr>
          <w:rFonts w:eastAsia="Calibri"/>
          <w:sz w:val="22"/>
          <w:szCs w:val="22"/>
        </w:rPr>
        <w:t xml:space="preserve"> </w:t>
      </w:r>
      <w:proofErr w:type="spellStart"/>
      <w:r w:rsidRPr="00901025">
        <w:rPr>
          <w:rFonts w:eastAsia="Calibri"/>
          <w:sz w:val="22"/>
          <w:szCs w:val="22"/>
        </w:rPr>
        <w:t>sesuai</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spesifikasi</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jenis</w:t>
      </w:r>
      <w:proofErr w:type="spellEnd"/>
      <w:r w:rsidRPr="00901025">
        <w:rPr>
          <w:rFonts w:eastAsia="Calibri"/>
          <w:sz w:val="22"/>
          <w:szCs w:val="22"/>
        </w:rPr>
        <w:t xml:space="preserve"> </w:t>
      </w:r>
      <w:proofErr w:type="spellStart"/>
      <w:r w:rsidRPr="00901025">
        <w:rPr>
          <w:rFonts w:eastAsia="Calibri"/>
          <w:sz w:val="22"/>
          <w:szCs w:val="22"/>
        </w:rPr>
        <w:t>fluida</w:t>
      </w:r>
      <w:proofErr w:type="spellEnd"/>
      <w:r w:rsidRPr="00901025">
        <w:rPr>
          <w:rFonts w:eastAsia="Calibri"/>
          <w:sz w:val="22"/>
          <w:szCs w:val="22"/>
        </w:rPr>
        <w:t xml:space="preserve"> yang </w:t>
      </w:r>
      <w:proofErr w:type="spellStart"/>
      <w:r w:rsidRPr="00901025">
        <w:rPr>
          <w:rFonts w:eastAsia="Calibri"/>
          <w:sz w:val="22"/>
          <w:szCs w:val="22"/>
        </w:rPr>
        <w:t>dipompa</w:t>
      </w:r>
      <w:proofErr w:type="spellEnd"/>
      <w:r w:rsidRPr="00901025">
        <w:rPr>
          <w:rFonts w:eastAsia="Calibri"/>
          <w:sz w:val="22"/>
          <w:szCs w:val="22"/>
        </w:rPr>
        <w:t xml:space="preserve">, dan </w:t>
      </w:r>
      <w:proofErr w:type="spellStart"/>
      <w:r w:rsidRPr="00901025">
        <w:rPr>
          <w:rFonts w:eastAsia="Calibri"/>
          <w:sz w:val="22"/>
          <w:szCs w:val="22"/>
        </w:rPr>
        <w:t>daerah</w:t>
      </w:r>
      <w:proofErr w:type="spellEnd"/>
      <w:r w:rsidRPr="00901025">
        <w:rPr>
          <w:rFonts w:eastAsia="Calibri"/>
          <w:sz w:val="22"/>
          <w:szCs w:val="22"/>
        </w:rPr>
        <w:t xml:space="preserve"> </w:t>
      </w:r>
      <w:proofErr w:type="spellStart"/>
      <w:r w:rsidRPr="00901025">
        <w:rPr>
          <w:rFonts w:eastAsia="Calibri"/>
          <w:sz w:val="22"/>
          <w:szCs w:val="22"/>
        </w:rPr>
        <w:t>operasi</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yaitu</w:t>
      </w:r>
      <w:proofErr w:type="spellEnd"/>
      <w:r w:rsidRPr="00901025">
        <w:rPr>
          <w:rFonts w:eastAsia="Calibri"/>
          <w:sz w:val="22"/>
          <w:szCs w:val="22"/>
        </w:rPr>
        <w:t xml:space="preserve"> </w:t>
      </w:r>
      <w:proofErr w:type="spellStart"/>
      <w:r w:rsidRPr="00901025">
        <w:rPr>
          <w:rFonts w:eastAsia="Calibri"/>
          <w:sz w:val="22"/>
          <w:szCs w:val="22"/>
        </w:rPr>
        <w:t>perbedaan</w:t>
      </w:r>
      <w:proofErr w:type="spellEnd"/>
      <w:r w:rsidRPr="00901025">
        <w:rPr>
          <w:rFonts w:eastAsia="Calibri"/>
          <w:sz w:val="22"/>
          <w:szCs w:val="22"/>
        </w:rPr>
        <w:t xml:space="preserve"> </w:t>
      </w:r>
      <w:proofErr w:type="spellStart"/>
      <w:r w:rsidRPr="00901025">
        <w:rPr>
          <w:rFonts w:eastAsia="Calibri"/>
          <w:sz w:val="22"/>
          <w:szCs w:val="22"/>
        </w:rPr>
        <w:t>antara</w:t>
      </w:r>
      <w:proofErr w:type="spellEnd"/>
      <w:r w:rsidRPr="00901025">
        <w:rPr>
          <w:rFonts w:eastAsia="Calibri"/>
          <w:sz w:val="22"/>
          <w:szCs w:val="22"/>
        </w:rPr>
        <w:t xml:space="preserve"> </w:t>
      </w:r>
      <w:proofErr w:type="spellStart"/>
      <w:r w:rsidRPr="00901025">
        <w:rPr>
          <w:rFonts w:eastAsia="Calibri"/>
          <w:sz w:val="22"/>
          <w:szCs w:val="22"/>
        </w:rPr>
        <w:t>elevasi</w:t>
      </w:r>
      <w:proofErr w:type="spellEnd"/>
      <w:r w:rsidRPr="00901025">
        <w:rPr>
          <w:rFonts w:eastAsia="Calibri"/>
          <w:sz w:val="22"/>
          <w:szCs w:val="22"/>
        </w:rPr>
        <w:t xml:space="preserve"> inlet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elevasi</w:t>
      </w:r>
      <w:proofErr w:type="spellEnd"/>
      <w:r w:rsidRPr="00901025">
        <w:rPr>
          <w:rFonts w:eastAsia="Calibri"/>
          <w:sz w:val="22"/>
          <w:szCs w:val="22"/>
        </w:rPr>
        <w:t xml:space="preserve"> outlet </w:t>
      </w:r>
      <w:proofErr w:type="spellStart"/>
      <w:r w:rsidRPr="00901025">
        <w:rPr>
          <w:rFonts w:eastAsia="Calibri"/>
          <w:sz w:val="22"/>
          <w:szCs w:val="22"/>
        </w:rPr>
        <w:t>pompa</w:t>
      </w:r>
      <w:proofErr w:type="spellEnd"/>
      <w:r w:rsidRPr="00901025">
        <w:rPr>
          <w:rFonts w:eastAsia="Calibri"/>
          <w:sz w:val="22"/>
          <w:szCs w:val="22"/>
        </w:rPr>
        <w:t>.</w:t>
      </w:r>
    </w:p>
    <w:p w14:paraId="6387F540" w14:textId="77777777" w:rsidR="00901025" w:rsidRPr="00901025" w:rsidRDefault="00901025" w:rsidP="00901025">
      <w:pPr>
        <w:ind w:firstLine="567"/>
        <w:jc w:val="both"/>
        <w:rPr>
          <w:rFonts w:eastAsia="Calibri"/>
          <w:sz w:val="22"/>
          <w:szCs w:val="22"/>
        </w:rPr>
      </w:pPr>
      <w:r w:rsidRPr="00901025">
        <w:rPr>
          <w:rFonts w:eastAsia="Calibri"/>
          <w:sz w:val="22"/>
          <w:szCs w:val="22"/>
        </w:rPr>
        <w:t xml:space="preserve">Dalam </w:t>
      </w:r>
      <w:proofErr w:type="spellStart"/>
      <w:r w:rsidRPr="00901025">
        <w:rPr>
          <w:rFonts w:eastAsia="Calibri"/>
          <w:sz w:val="22"/>
          <w:szCs w:val="22"/>
        </w:rPr>
        <w:t>sistem</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julang</w:t>
      </w:r>
      <w:proofErr w:type="spellEnd"/>
      <w:r w:rsidRPr="00901025">
        <w:rPr>
          <w:rFonts w:eastAsia="Calibri"/>
          <w:sz w:val="22"/>
          <w:szCs w:val="22"/>
        </w:rPr>
        <w:t xml:space="preserve"> (</w:t>
      </w:r>
      <w:r w:rsidRPr="00726117">
        <w:rPr>
          <w:rFonts w:eastAsia="Calibri"/>
          <w:i/>
          <w:iCs/>
          <w:sz w:val="22"/>
          <w:szCs w:val="22"/>
        </w:rPr>
        <w:t>head</w:t>
      </w:r>
      <w:r w:rsidRPr="00901025">
        <w:rPr>
          <w:rFonts w:eastAsia="Calibri"/>
          <w:sz w:val="22"/>
          <w:szCs w:val="22"/>
        </w:rPr>
        <w:t xml:space="preserve">) dan </w:t>
      </w:r>
      <w:proofErr w:type="spellStart"/>
      <w:r w:rsidRPr="00901025">
        <w:rPr>
          <w:rFonts w:eastAsia="Calibri"/>
          <w:sz w:val="22"/>
          <w:szCs w:val="22"/>
        </w:rPr>
        <w:t>efisiensi</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sangat </w:t>
      </w:r>
      <w:proofErr w:type="spellStart"/>
      <w:r w:rsidRPr="00901025">
        <w:rPr>
          <w:rFonts w:eastAsia="Calibri"/>
          <w:sz w:val="22"/>
          <w:szCs w:val="22"/>
        </w:rPr>
        <w:t>berpengaruh</w:t>
      </w:r>
      <w:proofErr w:type="spellEnd"/>
      <w:r w:rsidRPr="00901025">
        <w:rPr>
          <w:rFonts w:eastAsia="Calibri"/>
          <w:sz w:val="22"/>
          <w:szCs w:val="22"/>
        </w:rPr>
        <w:t xml:space="preserve">, </w:t>
      </w:r>
      <w:proofErr w:type="spellStart"/>
      <w:r w:rsidRPr="00901025">
        <w:rPr>
          <w:rFonts w:eastAsia="Calibri"/>
          <w:sz w:val="22"/>
          <w:szCs w:val="22"/>
        </w:rPr>
        <w:t>karena</w:t>
      </w:r>
      <w:proofErr w:type="spellEnd"/>
      <w:r w:rsidRPr="00901025">
        <w:rPr>
          <w:rFonts w:eastAsia="Calibri"/>
          <w:sz w:val="22"/>
          <w:szCs w:val="22"/>
        </w:rPr>
        <w:t xml:space="preserve"> </w:t>
      </w:r>
      <w:proofErr w:type="spellStart"/>
      <w:r w:rsidRPr="00901025">
        <w:rPr>
          <w:rFonts w:eastAsia="Calibri"/>
          <w:sz w:val="22"/>
          <w:szCs w:val="22"/>
        </w:rPr>
        <w:t>besar</w:t>
      </w:r>
      <w:proofErr w:type="spellEnd"/>
      <w:r w:rsidRPr="00901025">
        <w:rPr>
          <w:rFonts w:eastAsia="Calibri"/>
          <w:sz w:val="22"/>
          <w:szCs w:val="22"/>
        </w:rPr>
        <w:t xml:space="preserve"> </w:t>
      </w:r>
      <w:proofErr w:type="spellStart"/>
      <w:r w:rsidRPr="00901025">
        <w:rPr>
          <w:rFonts w:eastAsia="Calibri"/>
          <w:sz w:val="22"/>
          <w:szCs w:val="22"/>
        </w:rPr>
        <w:t>kecilnya</w:t>
      </w:r>
      <w:proofErr w:type="spellEnd"/>
      <w:r w:rsidRPr="00901025">
        <w:rPr>
          <w:rFonts w:eastAsia="Calibri"/>
          <w:sz w:val="22"/>
          <w:szCs w:val="22"/>
        </w:rPr>
        <w:t xml:space="preserve"> debit yang </w:t>
      </w:r>
      <w:proofErr w:type="spellStart"/>
      <w:r w:rsidRPr="00901025">
        <w:rPr>
          <w:rFonts w:eastAsia="Calibri"/>
          <w:sz w:val="22"/>
          <w:szCs w:val="22"/>
        </w:rPr>
        <w:t>dihasilkan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juga </w:t>
      </w:r>
      <w:proofErr w:type="spellStart"/>
      <w:r w:rsidRPr="00901025">
        <w:rPr>
          <w:rFonts w:eastAsia="Calibri"/>
          <w:sz w:val="22"/>
          <w:szCs w:val="22"/>
        </w:rPr>
        <w:t>dipengaruhi</w:t>
      </w:r>
      <w:proofErr w:type="spellEnd"/>
      <w:r w:rsidRPr="00901025">
        <w:rPr>
          <w:rFonts w:eastAsia="Calibri"/>
          <w:sz w:val="22"/>
          <w:szCs w:val="22"/>
        </w:rPr>
        <w:t xml:space="preserve"> oleh </w:t>
      </w:r>
      <w:proofErr w:type="spellStart"/>
      <w:r w:rsidRPr="00901025">
        <w:rPr>
          <w:rFonts w:eastAsia="Calibri"/>
          <w:sz w:val="22"/>
          <w:szCs w:val="22"/>
        </w:rPr>
        <w:t>julang</w:t>
      </w:r>
      <w:proofErr w:type="spellEnd"/>
      <w:r w:rsidRPr="00901025">
        <w:rPr>
          <w:rFonts w:eastAsia="Calibri"/>
          <w:sz w:val="22"/>
          <w:szCs w:val="22"/>
        </w:rPr>
        <w:t xml:space="preserve"> (</w:t>
      </w:r>
      <w:r w:rsidRPr="00726117">
        <w:rPr>
          <w:rFonts w:eastAsia="Calibri"/>
          <w:i/>
          <w:iCs/>
          <w:sz w:val="22"/>
          <w:szCs w:val="22"/>
        </w:rPr>
        <w:t>head</w:t>
      </w:r>
      <w:r w:rsidRPr="00901025">
        <w:rPr>
          <w:rFonts w:eastAsia="Calibri"/>
          <w:sz w:val="22"/>
          <w:szCs w:val="22"/>
        </w:rPr>
        <w:t xml:space="preserve">) dan </w:t>
      </w:r>
      <w:proofErr w:type="spellStart"/>
      <w:r w:rsidRPr="00901025">
        <w:rPr>
          <w:rFonts w:eastAsia="Calibri"/>
          <w:sz w:val="22"/>
          <w:szCs w:val="22"/>
        </w:rPr>
        <w:t>efisiensi</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Julang</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merupakan</w:t>
      </w:r>
      <w:proofErr w:type="spellEnd"/>
      <w:r w:rsidRPr="00901025">
        <w:rPr>
          <w:rFonts w:eastAsia="Calibri"/>
          <w:sz w:val="22"/>
          <w:szCs w:val="22"/>
        </w:rPr>
        <w:t xml:space="preserve"> </w:t>
      </w:r>
      <w:proofErr w:type="spellStart"/>
      <w:r w:rsidRPr="00901025">
        <w:rPr>
          <w:rFonts w:eastAsia="Calibri"/>
          <w:sz w:val="22"/>
          <w:szCs w:val="22"/>
        </w:rPr>
        <w:t>energi</w:t>
      </w:r>
      <w:proofErr w:type="spellEnd"/>
      <w:r w:rsidRPr="00901025">
        <w:rPr>
          <w:rFonts w:eastAsia="Calibri"/>
          <w:sz w:val="22"/>
          <w:szCs w:val="22"/>
        </w:rPr>
        <w:t xml:space="preserve"> yang </w:t>
      </w:r>
      <w:proofErr w:type="spellStart"/>
      <w:r w:rsidRPr="00901025">
        <w:rPr>
          <w:rFonts w:eastAsia="Calibri"/>
          <w:sz w:val="22"/>
          <w:szCs w:val="22"/>
        </w:rPr>
        <w:t>harus</w:t>
      </w:r>
      <w:proofErr w:type="spellEnd"/>
      <w:r w:rsidRPr="00901025">
        <w:rPr>
          <w:rFonts w:eastAsia="Calibri"/>
          <w:sz w:val="22"/>
          <w:szCs w:val="22"/>
        </w:rPr>
        <w:t xml:space="preserve"> </w:t>
      </w:r>
      <w:proofErr w:type="spellStart"/>
      <w:r w:rsidRPr="00901025">
        <w:rPr>
          <w:rFonts w:eastAsia="Calibri"/>
          <w:sz w:val="22"/>
          <w:szCs w:val="22"/>
        </w:rPr>
        <w:t>disediakan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w:t>
      </w:r>
      <w:proofErr w:type="spellStart"/>
      <w:r w:rsidRPr="00901025">
        <w:rPr>
          <w:rFonts w:eastAsia="Calibri"/>
          <w:sz w:val="22"/>
          <w:szCs w:val="22"/>
        </w:rPr>
        <w:t>mengalirkan</w:t>
      </w:r>
      <w:proofErr w:type="spellEnd"/>
      <w:r w:rsidRPr="00901025">
        <w:rPr>
          <w:rFonts w:eastAsia="Calibri"/>
          <w:sz w:val="22"/>
          <w:szCs w:val="22"/>
        </w:rPr>
        <w:t xml:space="preserve"> </w:t>
      </w:r>
      <w:proofErr w:type="spellStart"/>
      <w:r w:rsidRPr="00901025">
        <w:rPr>
          <w:rFonts w:eastAsia="Calibri"/>
          <w:sz w:val="22"/>
          <w:szCs w:val="22"/>
        </w:rPr>
        <w:t>fluida</w:t>
      </w:r>
      <w:proofErr w:type="spellEnd"/>
      <w:r w:rsidRPr="00901025">
        <w:rPr>
          <w:rFonts w:eastAsia="Calibri"/>
          <w:sz w:val="22"/>
          <w:szCs w:val="22"/>
        </w:rPr>
        <w:t xml:space="preserve"> </w:t>
      </w:r>
      <w:proofErr w:type="spellStart"/>
      <w:r w:rsidRPr="00901025">
        <w:rPr>
          <w:rFonts w:eastAsia="Calibri"/>
          <w:sz w:val="22"/>
          <w:szCs w:val="22"/>
        </w:rPr>
        <w:t>dari</w:t>
      </w:r>
      <w:proofErr w:type="spellEnd"/>
      <w:r w:rsidRPr="00901025">
        <w:rPr>
          <w:rFonts w:eastAsia="Calibri"/>
          <w:sz w:val="22"/>
          <w:szCs w:val="22"/>
        </w:rPr>
        <w:t xml:space="preserve"> </w:t>
      </w:r>
      <w:proofErr w:type="spellStart"/>
      <w:r w:rsidRPr="00901025">
        <w:rPr>
          <w:rFonts w:eastAsia="Calibri"/>
          <w:sz w:val="22"/>
          <w:szCs w:val="22"/>
        </w:rPr>
        <w:t>suatu</w:t>
      </w:r>
      <w:proofErr w:type="spellEnd"/>
      <w:r w:rsidRPr="00901025">
        <w:rPr>
          <w:rFonts w:eastAsia="Calibri"/>
          <w:sz w:val="22"/>
          <w:szCs w:val="22"/>
        </w:rPr>
        <w:t xml:space="preserve"> </w:t>
      </w:r>
      <w:proofErr w:type="spellStart"/>
      <w:r w:rsidRPr="00901025">
        <w:rPr>
          <w:rFonts w:eastAsia="Calibri"/>
          <w:sz w:val="22"/>
          <w:szCs w:val="22"/>
        </w:rPr>
        <w:t>tempat</w:t>
      </w:r>
      <w:proofErr w:type="spellEnd"/>
      <w:r w:rsidRPr="00901025">
        <w:rPr>
          <w:rFonts w:eastAsia="Calibri"/>
          <w:sz w:val="22"/>
          <w:szCs w:val="22"/>
        </w:rPr>
        <w:t xml:space="preserve"> </w:t>
      </w:r>
      <w:proofErr w:type="spellStart"/>
      <w:r w:rsidRPr="00901025">
        <w:rPr>
          <w:rFonts w:eastAsia="Calibri"/>
          <w:sz w:val="22"/>
          <w:szCs w:val="22"/>
        </w:rPr>
        <w:t>menuju</w:t>
      </w:r>
      <w:proofErr w:type="spellEnd"/>
      <w:r w:rsidRPr="00901025">
        <w:rPr>
          <w:rFonts w:eastAsia="Calibri"/>
          <w:sz w:val="22"/>
          <w:szCs w:val="22"/>
        </w:rPr>
        <w:t xml:space="preserve"> </w:t>
      </w:r>
      <w:proofErr w:type="spellStart"/>
      <w:r w:rsidRPr="00901025">
        <w:rPr>
          <w:rFonts w:eastAsia="Calibri"/>
          <w:sz w:val="22"/>
          <w:szCs w:val="22"/>
        </w:rPr>
        <w:t>tempat</w:t>
      </w:r>
      <w:proofErr w:type="spellEnd"/>
      <w:r w:rsidRPr="00901025">
        <w:rPr>
          <w:rFonts w:eastAsia="Calibri"/>
          <w:sz w:val="22"/>
          <w:szCs w:val="22"/>
        </w:rPr>
        <w:t xml:space="preserve"> </w:t>
      </w:r>
      <w:proofErr w:type="spellStart"/>
      <w:r w:rsidRPr="00901025">
        <w:rPr>
          <w:rFonts w:eastAsia="Calibri"/>
          <w:sz w:val="22"/>
          <w:szCs w:val="22"/>
        </w:rPr>
        <w:t>lain</w:t>
      </w:r>
      <w:proofErr w:type="spellEnd"/>
      <w:r w:rsidRPr="00901025">
        <w:rPr>
          <w:rFonts w:eastAsia="Calibri"/>
          <w:sz w:val="22"/>
          <w:szCs w:val="22"/>
        </w:rPr>
        <w:t xml:space="preserve">. </w:t>
      </w:r>
      <w:proofErr w:type="spellStart"/>
      <w:r w:rsidRPr="00901025">
        <w:rPr>
          <w:rFonts w:eastAsia="Calibri"/>
          <w:sz w:val="22"/>
          <w:szCs w:val="22"/>
        </w:rPr>
        <w:t>Berikut</w:t>
      </w:r>
      <w:proofErr w:type="spellEnd"/>
      <w:r w:rsidRPr="00901025">
        <w:rPr>
          <w:rFonts w:eastAsia="Calibri"/>
          <w:sz w:val="22"/>
          <w:szCs w:val="22"/>
        </w:rPr>
        <w:t xml:space="preserve"> </w:t>
      </w:r>
      <w:proofErr w:type="spellStart"/>
      <w:r w:rsidRPr="00901025">
        <w:rPr>
          <w:rFonts w:eastAsia="Calibri"/>
          <w:sz w:val="22"/>
          <w:szCs w:val="22"/>
        </w:rPr>
        <w:t>merupakan</w:t>
      </w:r>
      <w:proofErr w:type="spellEnd"/>
      <w:r w:rsidRPr="00901025">
        <w:rPr>
          <w:rFonts w:eastAsia="Calibri"/>
          <w:sz w:val="22"/>
          <w:szCs w:val="22"/>
        </w:rPr>
        <w:t xml:space="preserve"> </w:t>
      </w:r>
      <w:proofErr w:type="spellStart"/>
      <w:r w:rsidRPr="00901025">
        <w:rPr>
          <w:rFonts w:eastAsia="Calibri"/>
          <w:sz w:val="22"/>
          <w:szCs w:val="22"/>
        </w:rPr>
        <w:t>hasil</w:t>
      </w:r>
      <w:proofErr w:type="spellEnd"/>
      <w:r w:rsidRPr="00901025">
        <w:rPr>
          <w:rFonts w:eastAsia="Calibri"/>
          <w:sz w:val="22"/>
          <w:szCs w:val="22"/>
        </w:rPr>
        <w:t xml:space="preserve"> </w:t>
      </w:r>
      <w:proofErr w:type="spellStart"/>
      <w:r w:rsidRPr="00901025">
        <w:rPr>
          <w:rFonts w:eastAsia="Calibri"/>
          <w:sz w:val="22"/>
          <w:szCs w:val="22"/>
        </w:rPr>
        <w:t>perhitungan</w:t>
      </w:r>
      <w:proofErr w:type="spellEnd"/>
      <w:r w:rsidRPr="00901025">
        <w:rPr>
          <w:rFonts w:eastAsia="Calibri"/>
          <w:sz w:val="22"/>
          <w:szCs w:val="22"/>
        </w:rPr>
        <w:t xml:space="preserve"> </w:t>
      </w:r>
      <w:proofErr w:type="spellStart"/>
      <w:r w:rsidRPr="00901025">
        <w:rPr>
          <w:rFonts w:eastAsia="Calibri"/>
          <w:sz w:val="22"/>
          <w:szCs w:val="22"/>
        </w:rPr>
        <w:t>julang</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DND 200 dan MF 420.</w:t>
      </w:r>
    </w:p>
    <w:p w14:paraId="5319AB30" w14:textId="77777777" w:rsidR="00AC7744" w:rsidRDefault="00901025" w:rsidP="00901025">
      <w:pPr>
        <w:ind w:firstLine="567"/>
        <w:jc w:val="both"/>
        <w:rPr>
          <w:rFonts w:eastAsia="Calibri"/>
          <w:b/>
          <w:sz w:val="22"/>
          <w:szCs w:val="22"/>
        </w:rPr>
      </w:pPr>
      <w:r w:rsidRPr="00901025">
        <w:rPr>
          <w:rFonts w:eastAsia="Calibri"/>
          <w:b/>
          <w:sz w:val="22"/>
          <w:szCs w:val="22"/>
        </w:rPr>
        <w:t xml:space="preserve">                                     </w:t>
      </w:r>
    </w:p>
    <w:p w14:paraId="36500A76" w14:textId="77777777" w:rsidR="00AC7744" w:rsidRDefault="00AC7744" w:rsidP="00901025">
      <w:pPr>
        <w:ind w:firstLine="567"/>
        <w:jc w:val="both"/>
        <w:rPr>
          <w:rFonts w:eastAsia="Calibri"/>
          <w:b/>
          <w:sz w:val="22"/>
          <w:szCs w:val="22"/>
        </w:rPr>
      </w:pPr>
    </w:p>
    <w:p w14:paraId="37AE1B92" w14:textId="77777777" w:rsidR="00AC7744" w:rsidRDefault="00AC7744" w:rsidP="00901025">
      <w:pPr>
        <w:ind w:firstLine="567"/>
        <w:jc w:val="both"/>
        <w:rPr>
          <w:rFonts w:eastAsia="Calibri"/>
          <w:b/>
          <w:sz w:val="22"/>
          <w:szCs w:val="22"/>
        </w:rPr>
      </w:pPr>
    </w:p>
    <w:p w14:paraId="2D648D8D" w14:textId="77777777" w:rsidR="00AC7744" w:rsidRDefault="00AC7744" w:rsidP="00901025">
      <w:pPr>
        <w:ind w:firstLine="567"/>
        <w:jc w:val="both"/>
        <w:rPr>
          <w:rFonts w:eastAsia="Calibri"/>
          <w:b/>
          <w:sz w:val="22"/>
          <w:szCs w:val="22"/>
        </w:rPr>
      </w:pPr>
    </w:p>
    <w:p w14:paraId="05972814" w14:textId="77777777" w:rsidR="00AC7744" w:rsidRDefault="00AC7744" w:rsidP="00901025">
      <w:pPr>
        <w:ind w:firstLine="567"/>
        <w:jc w:val="both"/>
        <w:rPr>
          <w:rFonts w:eastAsia="Calibri"/>
          <w:b/>
          <w:sz w:val="22"/>
          <w:szCs w:val="22"/>
        </w:rPr>
      </w:pPr>
    </w:p>
    <w:p w14:paraId="12E9302E" w14:textId="77777777" w:rsidR="00AC7744" w:rsidRDefault="00AC7744" w:rsidP="00901025">
      <w:pPr>
        <w:ind w:firstLine="567"/>
        <w:jc w:val="both"/>
        <w:rPr>
          <w:rFonts w:eastAsia="Calibri"/>
          <w:b/>
          <w:sz w:val="22"/>
          <w:szCs w:val="22"/>
        </w:rPr>
      </w:pPr>
    </w:p>
    <w:p w14:paraId="16EA0EEF" w14:textId="77777777" w:rsidR="00AC7744" w:rsidRDefault="00AC7744" w:rsidP="00901025">
      <w:pPr>
        <w:ind w:firstLine="567"/>
        <w:jc w:val="both"/>
        <w:rPr>
          <w:rFonts w:eastAsia="Calibri"/>
          <w:b/>
          <w:sz w:val="22"/>
          <w:szCs w:val="22"/>
        </w:rPr>
      </w:pPr>
    </w:p>
    <w:p w14:paraId="2C4B9F79" w14:textId="77777777" w:rsidR="00AC7744" w:rsidRDefault="00AC7744" w:rsidP="00901025">
      <w:pPr>
        <w:ind w:firstLine="567"/>
        <w:jc w:val="both"/>
        <w:rPr>
          <w:rFonts w:eastAsia="Calibri"/>
          <w:b/>
          <w:sz w:val="22"/>
          <w:szCs w:val="22"/>
        </w:rPr>
      </w:pPr>
    </w:p>
    <w:p w14:paraId="6C31A4B8" w14:textId="77777777" w:rsidR="00AC7744" w:rsidRDefault="00AC7744" w:rsidP="00901025">
      <w:pPr>
        <w:ind w:firstLine="567"/>
        <w:jc w:val="both"/>
        <w:rPr>
          <w:rFonts w:eastAsia="Calibri"/>
          <w:b/>
          <w:sz w:val="22"/>
          <w:szCs w:val="22"/>
        </w:rPr>
      </w:pPr>
    </w:p>
    <w:p w14:paraId="2CFAFEC1" w14:textId="77777777" w:rsidR="00E8443C" w:rsidRDefault="00E8443C" w:rsidP="00111A00">
      <w:pPr>
        <w:ind w:firstLine="567"/>
        <w:jc w:val="center"/>
        <w:rPr>
          <w:rFonts w:eastAsia="Calibri"/>
          <w:b/>
          <w:sz w:val="22"/>
          <w:szCs w:val="22"/>
        </w:rPr>
      </w:pPr>
    </w:p>
    <w:p w14:paraId="7C42006B" w14:textId="1DCF18E6" w:rsidR="001B0E81" w:rsidRDefault="00901025" w:rsidP="00111A00">
      <w:pPr>
        <w:ind w:firstLine="567"/>
        <w:jc w:val="center"/>
        <w:rPr>
          <w:rFonts w:eastAsia="Calibri"/>
          <w:sz w:val="22"/>
          <w:szCs w:val="22"/>
        </w:rPr>
      </w:pPr>
      <w:r w:rsidRPr="00901025">
        <w:rPr>
          <w:rFonts w:eastAsia="Calibri"/>
          <w:b/>
          <w:sz w:val="22"/>
          <w:szCs w:val="22"/>
        </w:rPr>
        <w:lastRenderedPageBreak/>
        <w:t>Tabel 5.</w:t>
      </w:r>
      <w:r w:rsidRPr="00901025">
        <w:rPr>
          <w:rFonts w:eastAsia="Calibri"/>
          <w:sz w:val="22"/>
          <w:szCs w:val="22"/>
        </w:rPr>
        <w:t xml:space="preserve"> </w:t>
      </w:r>
      <w:proofErr w:type="spellStart"/>
      <w:r w:rsidRPr="00901025">
        <w:rPr>
          <w:rFonts w:eastAsia="Calibri"/>
          <w:sz w:val="22"/>
          <w:szCs w:val="22"/>
        </w:rPr>
        <w:t>Julang</w:t>
      </w:r>
      <w:proofErr w:type="spellEnd"/>
      <w:r w:rsidRPr="00901025">
        <w:rPr>
          <w:rFonts w:eastAsia="Calibri"/>
          <w:sz w:val="22"/>
          <w:szCs w:val="22"/>
        </w:rPr>
        <w:t xml:space="preserve"> Pompa DND 200-MHX</w:t>
      </w:r>
    </w:p>
    <w:tbl>
      <w:tblPr>
        <w:tblStyle w:val="TableGrid"/>
        <w:tblW w:w="0" w:type="auto"/>
        <w:tblInd w:w="15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6"/>
        <w:gridCol w:w="1418"/>
        <w:gridCol w:w="1842"/>
        <w:gridCol w:w="1276"/>
      </w:tblGrid>
      <w:tr w:rsidR="006F135B" w14:paraId="10B59973" w14:textId="77777777" w:rsidTr="00726117">
        <w:tc>
          <w:tcPr>
            <w:tcW w:w="2126" w:type="dxa"/>
          </w:tcPr>
          <w:p w14:paraId="31A22464" w14:textId="38372B84" w:rsidR="006F135B" w:rsidRPr="00111A00" w:rsidRDefault="006F135B" w:rsidP="00AC7744">
            <w:pPr>
              <w:jc w:val="center"/>
              <w:rPr>
                <w:rFonts w:eastAsia="Calibri"/>
                <w:b/>
                <w:sz w:val="22"/>
                <w:szCs w:val="22"/>
              </w:rPr>
            </w:pPr>
            <w:r w:rsidRPr="00111A00">
              <w:rPr>
                <w:rFonts w:eastAsia="Calibri"/>
                <w:b/>
                <w:sz w:val="22"/>
                <w:szCs w:val="22"/>
              </w:rPr>
              <w:t xml:space="preserve">Head </w:t>
            </w:r>
            <w:proofErr w:type="spellStart"/>
            <w:r w:rsidRPr="00111A00">
              <w:rPr>
                <w:rFonts w:eastAsia="Calibri"/>
                <w:b/>
                <w:sz w:val="22"/>
                <w:szCs w:val="22"/>
              </w:rPr>
              <w:t>pompa</w:t>
            </w:r>
            <w:proofErr w:type="spellEnd"/>
          </w:p>
        </w:tc>
        <w:tc>
          <w:tcPr>
            <w:tcW w:w="1418" w:type="dxa"/>
          </w:tcPr>
          <w:p w14:paraId="345ADF74" w14:textId="378D2BAA" w:rsidR="006F135B" w:rsidRPr="00111A00" w:rsidRDefault="006F135B" w:rsidP="00AC7744">
            <w:pPr>
              <w:jc w:val="center"/>
              <w:rPr>
                <w:rFonts w:eastAsia="Calibri"/>
                <w:b/>
                <w:sz w:val="22"/>
                <w:szCs w:val="22"/>
              </w:rPr>
            </w:pPr>
            <w:r w:rsidRPr="00111A00">
              <w:rPr>
                <w:rFonts w:eastAsia="Calibri"/>
                <w:b/>
                <w:sz w:val="22"/>
                <w:szCs w:val="22"/>
              </w:rPr>
              <w:t>Pompa DND</w:t>
            </w:r>
          </w:p>
        </w:tc>
        <w:tc>
          <w:tcPr>
            <w:tcW w:w="1842" w:type="dxa"/>
          </w:tcPr>
          <w:p w14:paraId="1D3B37CA" w14:textId="406941BB" w:rsidR="006F135B" w:rsidRPr="00111A00" w:rsidRDefault="006F135B" w:rsidP="00AC7744">
            <w:pPr>
              <w:jc w:val="center"/>
              <w:rPr>
                <w:rFonts w:eastAsia="Calibri"/>
                <w:b/>
                <w:sz w:val="22"/>
                <w:szCs w:val="22"/>
              </w:rPr>
            </w:pPr>
            <w:r w:rsidRPr="00111A00">
              <w:rPr>
                <w:rFonts w:eastAsia="Calibri"/>
                <w:b/>
                <w:sz w:val="22"/>
                <w:szCs w:val="22"/>
              </w:rPr>
              <w:t>Pompa Boster 1</w:t>
            </w:r>
          </w:p>
        </w:tc>
        <w:tc>
          <w:tcPr>
            <w:tcW w:w="1276" w:type="dxa"/>
          </w:tcPr>
          <w:p w14:paraId="03D80146" w14:textId="35DEA084" w:rsidR="006F135B" w:rsidRPr="00111A00" w:rsidRDefault="006F135B" w:rsidP="00AC7744">
            <w:pPr>
              <w:jc w:val="center"/>
              <w:rPr>
                <w:rFonts w:eastAsia="Calibri"/>
                <w:b/>
                <w:sz w:val="22"/>
                <w:szCs w:val="22"/>
              </w:rPr>
            </w:pPr>
            <w:r w:rsidRPr="00111A00">
              <w:rPr>
                <w:rFonts w:eastAsia="Calibri"/>
                <w:b/>
                <w:sz w:val="22"/>
                <w:szCs w:val="22"/>
              </w:rPr>
              <w:t>Pompa Boster 2</w:t>
            </w:r>
          </w:p>
        </w:tc>
      </w:tr>
      <w:tr w:rsidR="006F135B" w14:paraId="12DAF461" w14:textId="77777777" w:rsidTr="00726117">
        <w:tc>
          <w:tcPr>
            <w:tcW w:w="2126" w:type="dxa"/>
          </w:tcPr>
          <w:p w14:paraId="21CC7B0A" w14:textId="47C5B233" w:rsidR="006F135B" w:rsidRDefault="006F135B" w:rsidP="00111A00">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statis</w:t>
            </w:r>
            <w:r w:rsidR="00111A00">
              <w:rPr>
                <w:rFonts w:eastAsia="Calibri"/>
                <w:sz w:val="22"/>
                <w:szCs w:val="22"/>
              </w:rPr>
              <w:t>(m)</w:t>
            </w:r>
          </w:p>
        </w:tc>
        <w:tc>
          <w:tcPr>
            <w:tcW w:w="1418" w:type="dxa"/>
          </w:tcPr>
          <w:p w14:paraId="3C98F331" w14:textId="1AD79952" w:rsidR="006F135B" w:rsidRDefault="00111A00" w:rsidP="00AC7744">
            <w:pPr>
              <w:jc w:val="center"/>
              <w:rPr>
                <w:rFonts w:eastAsia="Calibri"/>
                <w:sz w:val="22"/>
                <w:szCs w:val="22"/>
              </w:rPr>
            </w:pPr>
            <w:r>
              <w:rPr>
                <w:rFonts w:eastAsia="Calibri"/>
                <w:sz w:val="22"/>
                <w:szCs w:val="22"/>
              </w:rPr>
              <w:t>50</w:t>
            </w:r>
          </w:p>
        </w:tc>
        <w:tc>
          <w:tcPr>
            <w:tcW w:w="1842" w:type="dxa"/>
          </w:tcPr>
          <w:p w14:paraId="52B6805B" w14:textId="7ACA07BC" w:rsidR="006F135B" w:rsidRDefault="00111A00" w:rsidP="00AC7744">
            <w:pPr>
              <w:jc w:val="center"/>
              <w:rPr>
                <w:rFonts w:eastAsia="Calibri"/>
                <w:sz w:val="22"/>
                <w:szCs w:val="22"/>
              </w:rPr>
            </w:pPr>
            <w:r>
              <w:rPr>
                <w:rFonts w:eastAsia="Calibri"/>
                <w:sz w:val="22"/>
                <w:szCs w:val="22"/>
              </w:rPr>
              <w:t>63</w:t>
            </w:r>
          </w:p>
        </w:tc>
        <w:tc>
          <w:tcPr>
            <w:tcW w:w="1276" w:type="dxa"/>
          </w:tcPr>
          <w:p w14:paraId="3E670FEE" w14:textId="2A82E2C6" w:rsidR="006F135B" w:rsidRDefault="00111A00" w:rsidP="00AC7744">
            <w:pPr>
              <w:jc w:val="center"/>
              <w:rPr>
                <w:rFonts w:eastAsia="Calibri"/>
                <w:sz w:val="22"/>
                <w:szCs w:val="22"/>
              </w:rPr>
            </w:pPr>
            <w:r>
              <w:rPr>
                <w:rFonts w:eastAsia="Calibri"/>
                <w:sz w:val="22"/>
                <w:szCs w:val="22"/>
              </w:rPr>
              <w:t>70</w:t>
            </w:r>
          </w:p>
        </w:tc>
      </w:tr>
      <w:tr w:rsidR="006F135B" w14:paraId="3B7158F1" w14:textId="77777777" w:rsidTr="00726117">
        <w:tc>
          <w:tcPr>
            <w:tcW w:w="2126" w:type="dxa"/>
          </w:tcPr>
          <w:p w14:paraId="74DDFBAF" w14:textId="3BE7D43B" w:rsidR="006F135B" w:rsidRDefault="006F135B" w:rsidP="00111A00">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w:t>
            </w:r>
            <w:proofErr w:type="spellStart"/>
            <w:r>
              <w:rPr>
                <w:rFonts w:eastAsia="Calibri"/>
                <w:sz w:val="22"/>
                <w:szCs w:val="22"/>
              </w:rPr>
              <w:t>kecepatan</w:t>
            </w:r>
            <w:proofErr w:type="spellEnd"/>
            <w:r w:rsidR="00111A00">
              <w:rPr>
                <w:rFonts w:eastAsia="Calibri"/>
                <w:sz w:val="22"/>
                <w:szCs w:val="22"/>
              </w:rPr>
              <w:t>(m)</w:t>
            </w:r>
          </w:p>
        </w:tc>
        <w:tc>
          <w:tcPr>
            <w:tcW w:w="1418" w:type="dxa"/>
          </w:tcPr>
          <w:p w14:paraId="030D6F99" w14:textId="5C219DA7" w:rsidR="006F135B" w:rsidRDefault="00111A00" w:rsidP="00AC7744">
            <w:pPr>
              <w:jc w:val="center"/>
              <w:rPr>
                <w:rFonts w:eastAsia="Calibri"/>
                <w:sz w:val="22"/>
                <w:szCs w:val="22"/>
              </w:rPr>
            </w:pPr>
            <w:r>
              <w:rPr>
                <w:rFonts w:eastAsia="Calibri"/>
                <w:sz w:val="22"/>
                <w:szCs w:val="22"/>
              </w:rPr>
              <w:t>0,24</w:t>
            </w:r>
          </w:p>
        </w:tc>
        <w:tc>
          <w:tcPr>
            <w:tcW w:w="1842" w:type="dxa"/>
          </w:tcPr>
          <w:p w14:paraId="357F0032" w14:textId="3397A85D" w:rsidR="006F135B" w:rsidRDefault="00111A00" w:rsidP="00AC7744">
            <w:pPr>
              <w:jc w:val="center"/>
              <w:rPr>
                <w:rFonts w:eastAsia="Calibri"/>
                <w:sz w:val="22"/>
                <w:szCs w:val="22"/>
              </w:rPr>
            </w:pPr>
            <w:r>
              <w:rPr>
                <w:rFonts w:eastAsia="Calibri"/>
                <w:sz w:val="22"/>
                <w:szCs w:val="22"/>
              </w:rPr>
              <w:t>0,24</w:t>
            </w:r>
          </w:p>
        </w:tc>
        <w:tc>
          <w:tcPr>
            <w:tcW w:w="1276" w:type="dxa"/>
          </w:tcPr>
          <w:p w14:paraId="6437602C" w14:textId="7A429773" w:rsidR="006F135B" w:rsidRDefault="00111A00" w:rsidP="00AC7744">
            <w:pPr>
              <w:jc w:val="center"/>
              <w:rPr>
                <w:rFonts w:eastAsia="Calibri"/>
                <w:sz w:val="22"/>
                <w:szCs w:val="22"/>
              </w:rPr>
            </w:pPr>
            <w:r>
              <w:rPr>
                <w:rFonts w:eastAsia="Calibri"/>
                <w:sz w:val="22"/>
                <w:szCs w:val="22"/>
              </w:rPr>
              <w:t>0.24</w:t>
            </w:r>
          </w:p>
        </w:tc>
      </w:tr>
      <w:tr w:rsidR="006F135B" w14:paraId="2BB87D75" w14:textId="77777777" w:rsidTr="00726117">
        <w:tc>
          <w:tcPr>
            <w:tcW w:w="2126" w:type="dxa"/>
          </w:tcPr>
          <w:p w14:paraId="066DF10B" w14:textId="06523568" w:rsidR="006F135B" w:rsidRDefault="006F135B" w:rsidP="00111A00">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w:t>
            </w:r>
            <w:proofErr w:type="spellStart"/>
            <w:r>
              <w:rPr>
                <w:rFonts w:eastAsia="Calibri"/>
                <w:sz w:val="22"/>
                <w:szCs w:val="22"/>
              </w:rPr>
              <w:t>belokan</w:t>
            </w:r>
            <w:proofErr w:type="spellEnd"/>
            <w:r w:rsidR="00111A00">
              <w:rPr>
                <w:rFonts w:eastAsia="Calibri"/>
                <w:sz w:val="22"/>
                <w:szCs w:val="22"/>
              </w:rPr>
              <w:t>(m)</w:t>
            </w:r>
          </w:p>
        </w:tc>
        <w:tc>
          <w:tcPr>
            <w:tcW w:w="1418" w:type="dxa"/>
          </w:tcPr>
          <w:p w14:paraId="42C4DE28" w14:textId="10A9F8B8" w:rsidR="006F135B" w:rsidRDefault="00111A00" w:rsidP="00AC7744">
            <w:pPr>
              <w:jc w:val="center"/>
              <w:rPr>
                <w:rFonts w:eastAsia="Calibri"/>
                <w:sz w:val="22"/>
                <w:szCs w:val="22"/>
              </w:rPr>
            </w:pPr>
            <w:r>
              <w:rPr>
                <w:rFonts w:eastAsia="Calibri"/>
                <w:sz w:val="22"/>
                <w:szCs w:val="22"/>
              </w:rPr>
              <w:t>0,13</w:t>
            </w:r>
          </w:p>
        </w:tc>
        <w:tc>
          <w:tcPr>
            <w:tcW w:w="1842" w:type="dxa"/>
          </w:tcPr>
          <w:p w14:paraId="158B6FFD" w14:textId="5C22D55F" w:rsidR="006F135B" w:rsidRDefault="00111A00" w:rsidP="00AC7744">
            <w:pPr>
              <w:jc w:val="center"/>
              <w:rPr>
                <w:rFonts w:eastAsia="Calibri"/>
                <w:sz w:val="22"/>
                <w:szCs w:val="22"/>
              </w:rPr>
            </w:pPr>
            <w:r>
              <w:rPr>
                <w:rFonts w:eastAsia="Calibri"/>
                <w:sz w:val="22"/>
                <w:szCs w:val="22"/>
              </w:rPr>
              <w:t>0,1</w:t>
            </w:r>
          </w:p>
        </w:tc>
        <w:tc>
          <w:tcPr>
            <w:tcW w:w="1276" w:type="dxa"/>
          </w:tcPr>
          <w:p w14:paraId="2153ED04" w14:textId="67B90897" w:rsidR="006F135B" w:rsidRDefault="00111A00" w:rsidP="00AC7744">
            <w:pPr>
              <w:jc w:val="center"/>
              <w:rPr>
                <w:rFonts w:eastAsia="Calibri"/>
                <w:sz w:val="22"/>
                <w:szCs w:val="22"/>
              </w:rPr>
            </w:pPr>
            <w:r>
              <w:rPr>
                <w:rFonts w:eastAsia="Calibri"/>
                <w:sz w:val="22"/>
                <w:szCs w:val="22"/>
              </w:rPr>
              <w:t>0.16</w:t>
            </w:r>
          </w:p>
        </w:tc>
      </w:tr>
      <w:tr w:rsidR="006F135B" w14:paraId="451F2B0A" w14:textId="77777777" w:rsidTr="00726117">
        <w:tc>
          <w:tcPr>
            <w:tcW w:w="2126" w:type="dxa"/>
          </w:tcPr>
          <w:p w14:paraId="5FB1C486" w14:textId="5D779CA9" w:rsidR="006F135B" w:rsidRDefault="006F135B" w:rsidP="00111A00">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w:t>
            </w:r>
            <w:proofErr w:type="spellStart"/>
            <w:r>
              <w:rPr>
                <w:rFonts w:eastAsia="Calibri"/>
                <w:sz w:val="22"/>
                <w:szCs w:val="22"/>
              </w:rPr>
              <w:t>gesekan</w:t>
            </w:r>
            <w:proofErr w:type="spellEnd"/>
            <w:r>
              <w:rPr>
                <w:rFonts w:eastAsia="Calibri"/>
                <w:sz w:val="22"/>
                <w:szCs w:val="22"/>
              </w:rPr>
              <w:t xml:space="preserve"> pipa</w:t>
            </w:r>
            <w:r w:rsidR="00111A00">
              <w:rPr>
                <w:rFonts w:eastAsia="Calibri"/>
                <w:sz w:val="22"/>
                <w:szCs w:val="22"/>
              </w:rPr>
              <w:t>(m)</w:t>
            </w:r>
          </w:p>
        </w:tc>
        <w:tc>
          <w:tcPr>
            <w:tcW w:w="1418" w:type="dxa"/>
          </w:tcPr>
          <w:p w14:paraId="41CD2C69" w14:textId="63B777A5" w:rsidR="006F135B" w:rsidRDefault="00111A00" w:rsidP="00AC7744">
            <w:pPr>
              <w:jc w:val="center"/>
              <w:rPr>
                <w:rFonts w:eastAsia="Calibri"/>
                <w:sz w:val="22"/>
                <w:szCs w:val="22"/>
              </w:rPr>
            </w:pPr>
            <w:r>
              <w:rPr>
                <w:rFonts w:eastAsia="Calibri"/>
                <w:sz w:val="22"/>
                <w:szCs w:val="22"/>
              </w:rPr>
              <w:t>10</w:t>
            </w:r>
          </w:p>
        </w:tc>
        <w:tc>
          <w:tcPr>
            <w:tcW w:w="1842" w:type="dxa"/>
          </w:tcPr>
          <w:p w14:paraId="772D88EA" w14:textId="3F607255" w:rsidR="006F135B" w:rsidRDefault="00111A00" w:rsidP="00AC7744">
            <w:pPr>
              <w:jc w:val="center"/>
              <w:rPr>
                <w:rFonts w:eastAsia="Calibri"/>
                <w:sz w:val="22"/>
                <w:szCs w:val="22"/>
              </w:rPr>
            </w:pPr>
            <w:r>
              <w:rPr>
                <w:rFonts w:eastAsia="Calibri"/>
                <w:sz w:val="22"/>
                <w:szCs w:val="22"/>
              </w:rPr>
              <w:t>8.34</w:t>
            </w:r>
          </w:p>
        </w:tc>
        <w:tc>
          <w:tcPr>
            <w:tcW w:w="1276" w:type="dxa"/>
          </w:tcPr>
          <w:p w14:paraId="28EA71DE" w14:textId="408B85C3" w:rsidR="006F135B" w:rsidRDefault="00111A00" w:rsidP="00AC7744">
            <w:pPr>
              <w:jc w:val="center"/>
              <w:rPr>
                <w:rFonts w:eastAsia="Calibri"/>
                <w:sz w:val="22"/>
                <w:szCs w:val="22"/>
              </w:rPr>
            </w:pPr>
            <w:r>
              <w:rPr>
                <w:rFonts w:eastAsia="Calibri"/>
                <w:sz w:val="22"/>
                <w:szCs w:val="22"/>
              </w:rPr>
              <w:t>18.39</w:t>
            </w:r>
          </w:p>
        </w:tc>
      </w:tr>
      <w:tr w:rsidR="006F135B" w14:paraId="58B7724A" w14:textId="77777777" w:rsidTr="00726117">
        <w:tc>
          <w:tcPr>
            <w:tcW w:w="2126" w:type="dxa"/>
          </w:tcPr>
          <w:p w14:paraId="57C2ECDB" w14:textId="3FE55EEE" w:rsidR="006F135B" w:rsidRDefault="006F135B" w:rsidP="00111A00">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w:t>
            </w:r>
            <w:proofErr w:type="spellStart"/>
            <w:r>
              <w:rPr>
                <w:rFonts w:eastAsia="Calibri"/>
                <w:sz w:val="22"/>
                <w:szCs w:val="22"/>
              </w:rPr>
              <w:t>katup</w:t>
            </w:r>
            <w:proofErr w:type="spellEnd"/>
            <w:r>
              <w:rPr>
                <w:rFonts w:eastAsia="Calibri"/>
                <w:sz w:val="22"/>
                <w:szCs w:val="22"/>
              </w:rPr>
              <w:t xml:space="preserve"> </w:t>
            </w:r>
            <w:proofErr w:type="spellStart"/>
            <w:r>
              <w:rPr>
                <w:rFonts w:eastAsia="Calibri"/>
                <w:sz w:val="22"/>
                <w:szCs w:val="22"/>
              </w:rPr>
              <w:t>isap</w:t>
            </w:r>
            <w:proofErr w:type="spellEnd"/>
            <w:r w:rsidR="00111A00">
              <w:rPr>
                <w:rFonts w:eastAsia="Calibri"/>
                <w:sz w:val="22"/>
                <w:szCs w:val="22"/>
              </w:rPr>
              <w:t>(m)</w:t>
            </w:r>
          </w:p>
        </w:tc>
        <w:tc>
          <w:tcPr>
            <w:tcW w:w="1418" w:type="dxa"/>
          </w:tcPr>
          <w:p w14:paraId="6C057FAC" w14:textId="1075D5C1" w:rsidR="006F135B" w:rsidRDefault="00111A00" w:rsidP="00AC7744">
            <w:pPr>
              <w:jc w:val="center"/>
              <w:rPr>
                <w:rFonts w:eastAsia="Calibri"/>
                <w:sz w:val="22"/>
                <w:szCs w:val="22"/>
              </w:rPr>
            </w:pPr>
            <w:r>
              <w:rPr>
                <w:rFonts w:eastAsia="Calibri"/>
                <w:sz w:val="22"/>
                <w:szCs w:val="22"/>
              </w:rPr>
              <w:t>0,43</w:t>
            </w:r>
          </w:p>
        </w:tc>
        <w:tc>
          <w:tcPr>
            <w:tcW w:w="1842" w:type="dxa"/>
          </w:tcPr>
          <w:p w14:paraId="29FFDBD4" w14:textId="720EF207" w:rsidR="006F135B" w:rsidRDefault="00111A00" w:rsidP="00AC7744">
            <w:pPr>
              <w:jc w:val="center"/>
              <w:rPr>
                <w:rFonts w:eastAsia="Calibri"/>
                <w:sz w:val="22"/>
                <w:szCs w:val="22"/>
              </w:rPr>
            </w:pPr>
            <w:r>
              <w:rPr>
                <w:rFonts w:eastAsia="Calibri"/>
                <w:sz w:val="22"/>
                <w:szCs w:val="22"/>
              </w:rPr>
              <w:t>0.43</w:t>
            </w:r>
          </w:p>
        </w:tc>
        <w:tc>
          <w:tcPr>
            <w:tcW w:w="1276" w:type="dxa"/>
          </w:tcPr>
          <w:p w14:paraId="57A10E89" w14:textId="43975BD0" w:rsidR="006F135B" w:rsidRDefault="00111A00" w:rsidP="00AC7744">
            <w:pPr>
              <w:jc w:val="center"/>
              <w:rPr>
                <w:rFonts w:eastAsia="Calibri"/>
                <w:sz w:val="22"/>
                <w:szCs w:val="22"/>
              </w:rPr>
            </w:pPr>
            <w:r>
              <w:rPr>
                <w:rFonts w:eastAsia="Calibri"/>
                <w:sz w:val="22"/>
                <w:szCs w:val="22"/>
              </w:rPr>
              <w:t>0.43</w:t>
            </w:r>
          </w:p>
        </w:tc>
      </w:tr>
      <w:tr w:rsidR="006F135B" w14:paraId="0EB7B213" w14:textId="77777777" w:rsidTr="00726117">
        <w:tc>
          <w:tcPr>
            <w:tcW w:w="2126" w:type="dxa"/>
          </w:tcPr>
          <w:p w14:paraId="10A85687" w14:textId="723394EE" w:rsidR="006F135B" w:rsidRDefault="00111A00" w:rsidP="00111A00">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total(m)</w:t>
            </w:r>
          </w:p>
        </w:tc>
        <w:tc>
          <w:tcPr>
            <w:tcW w:w="1418" w:type="dxa"/>
          </w:tcPr>
          <w:p w14:paraId="250C4420" w14:textId="1395F44E" w:rsidR="006F135B" w:rsidRDefault="00111A00" w:rsidP="00AC7744">
            <w:pPr>
              <w:jc w:val="center"/>
              <w:rPr>
                <w:rFonts w:eastAsia="Calibri"/>
                <w:sz w:val="22"/>
                <w:szCs w:val="22"/>
              </w:rPr>
            </w:pPr>
            <w:r>
              <w:rPr>
                <w:rFonts w:eastAsia="Calibri"/>
                <w:sz w:val="22"/>
                <w:szCs w:val="22"/>
              </w:rPr>
              <w:t>62</w:t>
            </w:r>
          </w:p>
        </w:tc>
        <w:tc>
          <w:tcPr>
            <w:tcW w:w="1842" w:type="dxa"/>
          </w:tcPr>
          <w:p w14:paraId="629E3340" w14:textId="4267FDDD" w:rsidR="006F135B" w:rsidRDefault="00111A00" w:rsidP="00AC7744">
            <w:pPr>
              <w:jc w:val="center"/>
              <w:rPr>
                <w:rFonts w:eastAsia="Calibri"/>
                <w:sz w:val="22"/>
                <w:szCs w:val="22"/>
              </w:rPr>
            </w:pPr>
            <w:r>
              <w:rPr>
                <w:rFonts w:eastAsia="Calibri"/>
                <w:sz w:val="22"/>
                <w:szCs w:val="22"/>
              </w:rPr>
              <w:t>72</w:t>
            </w:r>
          </w:p>
        </w:tc>
        <w:tc>
          <w:tcPr>
            <w:tcW w:w="1276" w:type="dxa"/>
          </w:tcPr>
          <w:p w14:paraId="6A20FDDB" w14:textId="20AA0977" w:rsidR="006F135B" w:rsidRDefault="00111A00" w:rsidP="00AC7744">
            <w:pPr>
              <w:jc w:val="center"/>
              <w:rPr>
                <w:rFonts w:eastAsia="Calibri"/>
                <w:sz w:val="22"/>
                <w:szCs w:val="22"/>
              </w:rPr>
            </w:pPr>
            <w:r>
              <w:rPr>
                <w:rFonts w:eastAsia="Calibri"/>
                <w:sz w:val="22"/>
                <w:szCs w:val="22"/>
              </w:rPr>
              <w:t>89</w:t>
            </w:r>
          </w:p>
        </w:tc>
      </w:tr>
    </w:tbl>
    <w:p w14:paraId="0B170CE6" w14:textId="77777777" w:rsidR="001B0E81" w:rsidRDefault="001B0E81" w:rsidP="00AC7744">
      <w:pPr>
        <w:ind w:firstLine="567"/>
        <w:jc w:val="center"/>
        <w:rPr>
          <w:rFonts w:eastAsia="Calibri"/>
          <w:sz w:val="22"/>
          <w:szCs w:val="22"/>
        </w:rPr>
      </w:pPr>
    </w:p>
    <w:p w14:paraId="1752C716" w14:textId="08B01FC2" w:rsidR="00901025" w:rsidRDefault="00901025" w:rsidP="00111A00">
      <w:pPr>
        <w:rPr>
          <w:rFonts w:eastAsia="Calibri"/>
          <w:b/>
          <w:sz w:val="22"/>
          <w:szCs w:val="22"/>
        </w:rPr>
      </w:pPr>
      <w:r w:rsidRPr="00901025">
        <w:rPr>
          <w:rFonts w:eastAsia="Calibri"/>
          <w:b/>
          <w:sz w:val="22"/>
          <w:szCs w:val="22"/>
        </w:rPr>
        <w:t xml:space="preserve"> </w:t>
      </w:r>
    </w:p>
    <w:p w14:paraId="67BF0414" w14:textId="0C7789C2" w:rsidR="00111A00" w:rsidRDefault="00901025" w:rsidP="008A4E53">
      <w:pPr>
        <w:ind w:firstLine="567"/>
        <w:jc w:val="center"/>
        <w:rPr>
          <w:rFonts w:eastAsia="Calibri"/>
          <w:sz w:val="22"/>
          <w:szCs w:val="22"/>
        </w:rPr>
      </w:pPr>
      <w:r w:rsidRPr="00901025">
        <w:rPr>
          <w:rFonts w:eastAsia="Calibri"/>
          <w:b/>
          <w:sz w:val="22"/>
          <w:szCs w:val="22"/>
        </w:rPr>
        <w:t xml:space="preserve"> Tabel 6.</w:t>
      </w:r>
      <w:r w:rsidRPr="00901025">
        <w:rPr>
          <w:rFonts w:eastAsia="Calibri"/>
          <w:sz w:val="22"/>
          <w:szCs w:val="22"/>
        </w:rPr>
        <w:t xml:space="preserve"> </w:t>
      </w:r>
      <w:proofErr w:type="spellStart"/>
      <w:r w:rsidRPr="00901025">
        <w:rPr>
          <w:rFonts w:eastAsia="Calibri"/>
          <w:sz w:val="22"/>
          <w:szCs w:val="22"/>
        </w:rPr>
        <w:t>Julang</w:t>
      </w:r>
      <w:proofErr w:type="spellEnd"/>
      <w:r w:rsidRPr="00901025">
        <w:rPr>
          <w:rFonts w:eastAsia="Calibri"/>
          <w:sz w:val="22"/>
          <w:szCs w:val="22"/>
        </w:rPr>
        <w:t xml:space="preserve"> Pompa MF 420-EXH</w:t>
      </w:r>
    </w:p>
    <w:tbl>
      <w:tblPr>
        <w:tblStyle w:val="TableGrid"/>
        <w:tblW w:w="0" w:type="auto"/>
        <w:tblInd w:w="1951" w:type="dxa"/>
        <w:tblBorders>
          <w:left w:val="none" w:sz="0" w:space="0" w:color="auto"/>
          <w:right w:val="none" w:sz="0" w:space="0" w:color="auto"/>
          <w:insideV w:val="none" w:sz="0" w:space="0" w:color="auto"/>
        </w:tblBorders>
        <w:tblLook w:val="04A0" w:firstRow="1" w:lastRow="0" w:firstColumn="1" w:lastColumn="0" w:noHBand="0" w:noVBand="1"/>
      </w:tblPr>
      <w:tblGrid>
        <w:gridCol w:w="2126"/>
        <w:gridCol w:w="1736"/>
        <w:gridCol w:w="1666"/>
      </w:tblGrid>
      <w:tr w:rsidR="00111A00" w14:paraId="419C448B" w14:textId="77777777" w:rsidTr="00726117">
        <w:tc>
          <w:tcPr>
            <w:tcW w:w="2126" w:type="dxa"/>
          </w:tcPr>
          <w:p w14:paraId="78EB77B5" w14:textId="2146187A" w:rsidR="00111A00" w:rsidRPr="008A4E53" w:rsidRDefault="00111A00" w:rsidP="00901025">
            <w:pPr>
              <w:jc w:val="center"/>
              <w:rPr>
                <w:rFonts w:eastAsia="Calibri"/>
                <w:b/>
                <w:sz w:val="22"/>
                <w:szCs w:val="22"/>
              </w:rPr>
            </w:pPr>
            <w:r w:rsidRPr="008A4E53">
              <w:rPr>
                <w:rFonts w:eastAsia="Calibri"/>
                <w:b/>
                <w:sz w:val="22"/>
                <w:szCs w:val="22"/>
              </w:rPr>
              <w:t xml:space="preserve">Head </w:t>
            </w:r>
            <w:proofErr w:type="spellStart"/>
            <w:r w:rsidRPr="008A4E53">
              <w:rPr>
                <w:rFonts w:eastAsia="Calibri"/>
                <w:b/>
                <w:sz w:val="22"/>
                <w:szCs w:val="22"/>
              </w:rPr>
              <w:t>pompa</w:t>
            </w:r>
            <w:proofErr w:type="spellEnd"/>
          </w:p>
        </w:tc>
        <w:tc>
          <w:tcPr>
            <w:tcW w:w="1736" w:type="dxa"/>
          </w:tcPr>
          <w:p w14:paraId="7C5C56AF" w14:textId="0F2715C2" w:rsidR="00111A00" w:rsidRPr="008A4E53" w:rsidRDefault="00111A00" w:rsidP="00901025">
            <w:pPr>
              <w:jc w:val="center"/>
              <w:rPr>
                <w:rFonts w:eastAsia="Calibri"/>
                <w:b/>
                <w:sz w:val="22"/>
                <w:szCs w:val="22"/>
              </w:rPr>
            </w:pPr>
            <w:r w:rsidRPr="008A4E53">
              <w:rPr>
                <w:rFonts w:eastAsia="Calibri"/>
                <w:b/>
                <w:sz w:val="22"/>
                <w:szCs w:val="22"/>
              </w:rPr>
              <w:t>Pompa MF 420-EXH</w:t>
            </w:r>
          </w:p>
        </w:tc>
        <w:tc>
          <w:tcPr>
            <w:tcW w:w="1666" w:type="dxa"/>
          </w:tcPr>
          <w:p w14:paraId="7D76620B" w14:textId="697A76C3" w:rsidR="00111A00" w:rsidRPr="008A4E53" w:rsidRDefault="00111A00" w:rsidP="00901025">
            <w:pPr>
              <w:jc w:val="center"/>
              <w:rPr>
                <w:rFonts w:eastAsia="Calibri"/>
                <w:b/>
                <w:sz w:val="22"/>
                <w:szCs w:val="22"/>
              </w:rPr>
            </w:pPr>
            <w:r w:rsidRPr="008A4E53">
              <w:rPr>
                <w:rFonts w:eastAsia="Calibri"/>
                <w:b/>
                <w:sz w:val="22"/>
                <w:szCs w:val="22"/>
              </w:rPr>
              <w:t>Pompa Boster 1</w:t>
            </w:r>
          </w:p>
        </w:tc>
      </w:tr>
      <w:tr w:rsidR="00111A00" w14:paraId="7A5658F0" w14:textId="77777777" w:rsidTr="00726117">
        <w:tc>
          <w:tcPr>
            <w:tcW w:w="2126" w:type="dxa"/>
          </w:tcPr>
          <w:p w14:paraId="22FE6EC6" w14:textId="2BC71140" w:rsidR="00111A00" w:rsidRDefault="00111A00" w:rsidP="00901025">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w:t>
            </w:r>
            <w:proofErr w:type="spellStart"/>
            <w:r>
              <w:rPr>
                <w:rFonts w:eastAsia="Calibri"/>
                <w:sz w:val="22"/>
                <w:szCs w:val="22"/>
              </w:rPr>
              <w:t>statistis</w:t>
            </w:r>
            <w:proofErr w:type="spellEnd"/>
            <w:r>
              <w:rPr>
                <w:rFonts w:eastAsia="Calibri"/>
                <w:sz w:val="22"/>
                <w:szCs w:val="22"/>
              </w:rPr>
              <w:t>(m)</w:t>
            </w:r>
          </w:p>
        </w:tc>
        <w:tc>
          <w:tcPr>
            <w:tcW w:w="1736" w:type="dxa"/>
          </w:tcPr>
          <w:p w14:paraId="15EC7973" w14:textId="58BBE3E2" w:rsidR="00111A00" w:rsidRDefault="00111A00" w:rsidP="00901025">
            <w:pPr>
              <w:jc w:val="center"/>
              <w:rPr>
                <w:rFonts w:eastAsia="Calibri"/>
                <w:sz w:val="22"/>
                <w:szCs w:val="22"/>
              </w:rPr>
            </w:pPr>
            <w:r>
              <w:rPr>
                <w:rFonts w:eastAsia="Calibri"/>
                <w:sz w:val="22"/>
                <w:szCs w:val="22"/>
              </w:rPr>
              <w:t>113</w:t>
            </w:r>
          </w:p>
        </w:tc>
        <w:tc>
          <w:tcPr>
            <w:tcW w:w="1666" w:type="dxa"/>
          </w:tcPr>
          <w:p w14:paraId="2BFBEA40" w14:textId="6AB679DF" w:rsidR="00111A00" w:rsidRDefault="008A4E53" w:rsidP="00901025">
            <w:pPr>
              <w:jc w:val="center"/>
              <w:rPr>
                <w:rFonts w:eastAsia="Calibri"/>
                <w:sz w:val="22"/>
                <w:szCs w:val="22"/>
              </w:rPr>
            </w:pPr>
            <w:r>
              <w:rPr>
                <w:rFonts w:eastAsia="Calibri"/>
                <w:sz w:val="22"/>
                <w:szCs w:val="22"/>
              </w:rPr>
              <w:t>70</w:t>
            </w:r>
          </w:p>
        </w:tc>
      </w:tr>
      <w:tr w:rsidR="00111A00" w14:paraId="44975396" w14:textId="77777777" w:rsidTr="00726117">
        <w:tc>
          <w:tcPr>
            <w:tcW w:w="2126" w:type="dxa"/>
          </w:tcPr>
          <w:p w14:paraId="5D9ED829" w14:textId="0EED86B7" w:rsidR="00111A00" w:rsidRDefault="00111A00" w:rsidP="00901025">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w:t>
            </w:r>
            <w:proofErr w:type="spellStart"/>
            <w:r>
              <w:rPr>
                <w:rFonts w:eastAsia="Calibri"/>
                <w:sz w:val="22"/>
                <w:szCs w:val="22"/>
              </w:rPr>
              <w:t>kecepatan</w:t>
            </w:r>
            <w:proofErr w:type="spellEnd"/>
            <w:r>
              <w:rPr>
                <w:rFonts w:eastAsia="Calibri"/>
                <w:sz w:val="22"/>
                <w:szCs w:val="22"/>
              </w:rPr>
              <w:t xml:space="preserve">(m) </w:t>
            </w:r>
          </w:p>
        </w:tc>
        <w:tc>
          <w:tcPr>
            <w:tcW w:w="1736" w:type="dxa"/>
          </w:tcPr>
          <w:p w14:paraId="31D7892B" w14:textId="3B223130" w:rsidR="00111A00" w:rsidRDefault="00111A00" w:rsidP="00901025">
            <w:pPr>
              <w:jc w:val="center"/>
              <w:rPr>
                <w:rFonts w:eastAsia="Calibri"/>
                <w:sz w:val="22"/>
                <w:szCs w:val="22"/>
              </w:rPr>
            </w:pPr>
            <w:r>
              <w:rPr>
                <w:rFonts w:eastAsia="Calibri"/>
                <w:sz w:val="22"/>
                <w:szCs w:val="22"/>
              </w:rPr>
              <w:t>0.37</w:t>
            </w:r>
          </w:p>
        </w:tc>
        <w:tc>
          <w:tcPr>
            <w:tcW w:w="1666" w:type="dxa"/>
          </w:tcPr>
          <w:p w14:paraId="34B5FC28" w14:textId="756E4816" w:rsidR="00111A00" w:rsidRDefault="008A4E53" w:rsidP="00901025">
            <w:pPr>
              <w:jc w:val="center"/>
              <w:rPr>
                <w:rFonts w:eastAsia="Calibri"/>
                <w:sz w:val="22"/>
                <w:szCs w:val="22"/>
              </w:rPr>
            </w:pPr>
            <w:r>
              <w:rPr>
                <w:rFonts w:eastAsia="Calibri"/>
                <w:sz w:val="22"/>
                <w:szCs w:val="22"/>
              </w:rPr>
              <w:t>0.59</w:t>
            </w:r>
          </w:p>
        </w:tc>
      </w:tr>
      <w:tr w:rsidR="00111A00" w14:paraId="5FF5E678" w14:textId="77777777" w:rsidTr="00726117">
        <w:tc>
          <w:tcPr>
            <w:tcW w:w="2126" w:type="dxa"/>
          </w:tcPr>
          <w:p w14:paraId="7C6E7F26" w14:textId="4D472559" w:rsidR="00111A00" w:rsidRDefault="00111A00" w:rsidP="00901025">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w:t>
            </w:r>
            <w:proofErr w:type="spellStart"/>
            <w:r>
              <w:rPr>
                <w:rFonts w:eastAsia="Calibri"/>
                <w:sz w:val="22"/>
                <w:szCs w:val="22"/>
              </w:rPr>
              <w:t>belokan</w:t>
            </w:r>
            <w:proofErr w:type="spellEnd"/>
            <w:r>
              <w:rPr>
                <w:rFonts w:eastAsia="Calibri"/>
                <w:sz w:val="22"/>
                <w:szCs w:val="22"/>
              </w:rPr>
              <w:t>(m)</w:t>
            </w:r>
          </w:p>
        </w:tc>
        <w:tc>
          <w:tcPr>
            <w:tcW w:w="1736" w:type="dxa"/>
          </w:tcPr>
          <w:p w14:paraId="3610D6F5" w14:textId="29C5E158" w:rsidR="00111A00" w:rsidRDefault="00111A00" w:rsidP="00901025">
            <w:pPr>
              <w:jc w:val="center"/>
              <w:rPr>
                <w:rFonts w:eastAsia="Calibri"/>
                <w:sz w:val="22"/>
                <w:szCs w:val="22"/>
              </w:rPr>
            </w:pPr>
            <w:r>
              <w:rPr>
                <w:rFonts w:eastAsia="Calibri"/>
                <w:sz w:val="22"/>
                <w:szCs w:val="22"/>
              </w:rPr>
              <w:t>0.2</w:t>
            </w:r>
          </w:p>
        </w:tc>
        <w:tc>
          <w:tcPr>
            <w:tcW w:w="1666" w:type="dxa"/>
          </w:tcPr>
          <w:p w14:paraId="3F133C1C" w14:textId="22D0594C" w:rsidR="00111A00" w:rsidRDefault="008A4E53" w:rsidP="00901025">
            <w:pPr>
              <w:jc w:val="center"/>
              <w:rPr>
                <w:rFonts w:eastAsia="Calibri"/>
                <w:sz w:val="22"/>
                <w:szCs w:val="22"/>
              </w:rPr>
            </w:pPr>
            <w:r>
              <w:rPr>
                <w:rFonts w:eastAsia="Calibri"/>
                <w:sz w:val="22"/>
                <w:szCs w:val="22"/>
              </w:rPr>
              <w:t>0.25</w:t>
            </w:r>
          </w:p>
        </w:tc>
      </w:tr>
      <w:tr w:rsidR="00111A00" w14:paraId="2B153C5D" w14:textId="77777777" w:rsidTr="00726117">
        <w:tc>
          <w:tcPr>
            <w:tcW w:w="2126" w:type="dxa"/>
          </w:tcPr>
          <w:p w14:paraId="779783CC" w14:textId="5CA587F7" w:rsidR="00111A00" w:rsidRDefault="00111A00" w:rsidP="00901025">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w:t>
            </w:r>
            <w:proofErr w:type="spellStart"/>
            <w:r>
              <w:rPr>
                <w:rFonts w:eastAsia="Calibri"/>
                <w:sz w:val="22"/>
                <w:szCs w:val="22"/>
              </w:rPr>
              <w:t>gesekan</w:t>
            </w:r>
            <w:proofErr w:type="spellEnd"/>
            <w:r>
              <w:rPr>
                <w:rFonts w:eastAsia="Calibri"/>
                <w:sz w:val="22"/>
                <w:szCs w:val="22"/>
              </w:rPr>
              <w:t xml:space="preserve"> pipa(m)</w:t>
            </w:r>
          </w:p>
        </w:tc>
        <w:tc>
          <w:tcPr>
            <w:tcW w:w="1736" w:type="dxa"/>
          </w:tcPr>
          <w:p w14:paraId="0AA83322" w14:textId="2762BDD1" w:rsidR="00111A00" w:rsidRDefault="00111A00" w:rsidP="00901025">
            <w:pPr>
              <w:jc w:val="center"/>
              <w:rPr>
                <w:rFonts w:eastAsia="Calibri"/>
                <w:sz w:val="22"/>
                <w:szCs w:val="22"/>
              </w:rPr>
            </w:pPr>
            <w:r>
              <w:rPr>
                <w:rFonts w:eastAsia="Calibri"/>
                <w:sz w:val="22"/>
                <w:szCs w:val="22"/>
              </w:rPr>
              <w:t>9.3</w:t>
            </w:r>
          </w:p>
        </w:tc>
        <w:tc>
          <w:tcPr>
            <w:tcW w:w="1666" w:type="dxa"/>
          </w:tcPr>
          <w:p w14:paraId="71BE42CA" w14:textId="2DFE8244" w:rsidR="00111A00" w:rsidRDefault="008A4E53" w:rsidP="00901025">
            <w:pPr>
              <w:jc w:val="center"/>
              <w:rPr>
                <w:rFonts w:eastAsia="Calibri"/>
                <w:sz w:val="22"/>
                <w:szCs w:val="22"/>
              </w:rPr>
            </w:pPr>
            <w:r>
              <w:rPr>
                <w:rFonts w:eastAsia="Calibri"/>
                <w:sz w:val="22"/>
                <w:szCs w:val="22"/>
              </w:rPr>
              <w:t>28.31</w:t>
            </w:r>
          </w:p>
        </w:tc>
      </w:tr>
      <w:tr w:rsidR="00111A00" w14:paraId="09FE654C" w14:textId="77777777" w:rsidTr="00726117">
        <w:tc>
          <w:tcPr>
            <w:tcW w:w="2126" w:type="dxa"/>
          </w:tcPr>
          <w:p w14:paraId="68B994B9" w14:textId="7D76FC59" w:rsidR="00111A00" w:rsidRDefault="00111A00" w:rsidP="00901025">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w:t>
            </w:r>
            <w:proofErr w:type="spellStart"/>
            <w:r>
              <w:rPr>
                <w:rFonts w:eastAsia="Calibri"/>
                <w:sz w:val="22"/>
                <w:szCs w:val="22"/>
              </w:rPr>
              <w:t>katup</w:t>
            </w:r>
            <w:proofErr w:type="spellEnd"/>
            <w:r>
              <w:rPr>
                <w:rFonts w:eastAsia="Calibri"/>
                <w:sz w:val="22"/>
                <w:szCs w:val="22"/>
              </w:rPr>
              <w:t xml:space="preserve"> </w:t>
            </w:r>
            <w:proofErr w:type="spellStart"/>
            <w:r>
              <w:rPr>
                <w:rFonts w:eastAsia="Calibri"/>
                <w:sz w:val="22"/>
                <w:szCs w:val="22"/>
              </w:rPr>
              <w:t>isap</w:t>
            </w:r>
            <w:proofErr w:type="spellEnd"/>
            <w:r>
              <w:rPr>
                <w:rFonts w:eastAsia="Calibri"/>
                <w:sz w:val="22"/>
                <w:szCs w:val="22"/>
              </w:rPr>
              <w:t>(m)</w:t>
            </w:r>
          </w:p>
        </w:tc>
        <w:tc>
          <w:tcPr>
            <w:tcW w:w="1736" w:type="dxa"/>
          </w:tcPr>
          <w:p w14:paraId="328B6E5A" w14:textId="1218D465" w:rsidR="00111A00" w:rsidRDefault="00111A00" w:rsidP="00901025">
            <w:pPr>
              <w:jc w:val="center"/>
              <w:rPr>
                <w:rFonts w:eastAsia="Calibri"/>
                <w:sz w:val="22"/>
                <w:szCs w:val="22"/>
              </w:rPr>
            </w:pPr>
            <w:r>
              <w:rPr>
                <w:rFonts w:eastAsia="Calibri"/>
                <w:sz w:val="22"/>
                <w:szCs w:val="22"/>
              </w:rPr>
              <w:t>0.66</w:t>
            </w:r>
          </w:p>
        </w:tc>
        <w:tc>
          <w:tcPr>
            <w:tcW w:w="1666" w:type="dxa"/>
          </w:tcPr>
          <w:p w14:paraId="2A1530D0" w14:textId="17D83363" w:rsidR="00111A00" w:rsidRDefault="008A4E53" w:rsidP="00901025">
            <w:pPr>
              <w:jc w:val="center"/>
              <w:rPr>
                <w:rFonts w:eastAsia="Calibri"/>
                <w:sz w:val="22"/>
                <w:szCs w:val="22"/>
              </w:rPr>
            </w:pPr>
            <w:r>
              <w:rPr>
                <w:rFonts w:eastAsia="Calibri"/>
                <w:sz w:val="22"/>
                <w:szCs w:val="22"/>
              </w:rPr>
              <w:t>0.66</w:t>
            </w:r>
          </w:p>
        </w:tc>
      </w:tr>
      <w:tr w:rsidR="00111A00" w14:paraId="2199B875" w14:textId="77777777" w:rsidTr="00726117">
        <w:tc>
          <w:tcPr>
            <w:tcW w:w="2126" w:type="dxa"/>
          </w:tcPr>
          <w:p w14:paraId="7F80BDE4" w14:textId="0F4FA4EE" w:rsidR="00111A00" w:rsidRDefault="00111A00" w:rsidP="00901025">
            <w:pPr>
              <w:jc w:val="center"/>
              <w:rPr>
                <w:rFonts w:eastAsia="Calibri"/>
                <w:sz w:val="22"/>
                <w:szCs w:val="22"/>
              </w:rPr>
            </w:pPr>
            <w:proofErr w:type="spellStart"/>
            <w:r>
              <w:rPr>
                <w:rFonts w:eastAsia="Calibri"/>
                <w:sz w:val="22"/>
                <w:szCs w:val="22"/>
              </w:rPr>
              <w:t>Julang</w:t>
            </w:r>
            <w:proofErr w:type="spellEnd"/>
            <w:r>
              <w:rPr>
                <w:rFonts w:eastAsia="Calibri"/>
                <w:sz w:val="22"/>
                <w:szCs w:val="22"/>
              </w:rPr>
              <w:t xml:space="preserve"> total(m)</w:t>
            </w:r>
          </w:p>
        </w:tc>
        <w:tc>
          <w:tcPr>
            <w:tcW w:w="1736" w:type="dxa"/>
          </w:tcPr>
          <w:p w14:paraId="0901D742" w14:textId="51D18FED" w:rsidR="00111A00" w:rsidRDefault="00111A00" w:rsidP="00901025">
            <w:pPr>
              <w:jc w:val="center"/>
              <w:rPr>
                <w:rFonts w:eastAsia="Calibri"/>
                <w:sz w:val="22"/>
                <w:szCs w:val="22"/>
              </w:rPr>
            </w:pPr>
            <w:r>
              <w:rPr>
                <w:rFonts w:eastAsia="Calibri"/>
                <w:sz w:val="22"/>
                <w:szCs w:val="22"/>
              </w:rPr>
              <w:t>124</w:t>
            </w:r>
          </w:p>
        </w:tc>
        <w:tc>
          <w:tcPr>
            <w:tcW w:w="1666" w:type="dxa"/>
          </w:tcPr>
          <w:p w14:paraId="26ABA305" w14:textId="5C3817C8" w:rsidR="00111A00" w:rsidRDefault="008A4E53" w:rsidP="00901025">
            <w:pPr>
              <w:jc w:val="center"/>
              <w:rPr>
                <w:rFonts w:eastAsia="Calibri"/>
                <w:sz w:val="22"/>
                <w:szCs w:val="22"/>
              </w:rPr>
            </w:pPr>
            <w:r>
              <w:rPr>
                <w:rFonts w:eastAsia="Calibri"/>
                <w:sz w:val="22"/>
                <w:szCs w:val="22"/>
              </w:rPr>
              <w:t>100</w:t>
            </w:r>
          </w:p>
        </w:tc>
      </w:tr>
    </w:tbl>
    <w:p w14:paraId="1AAADC67" w14:textId="52406BE1" w:rsidR="00901025" w:rsidRDefault="00901025" w:rsidP="008A4E53">
      <w:pPr>
        <w:rPr>
          <w:rFonts w:eastAsia="Calibri"/>
          <w:sz w:val="22"/>
          <w:szCs w:val="22"/>
        </w:rPr>
      </w:pPr>
    </w:p>
    <w:p w14:paraId="418FF53D" w14:textId="77777777" w:rsidR="00901025" w:rsidRPr="00901025" w:rsidRDefault="00901025" w:rsidP="00901025">
      <w:pPr>
        <w:ind w:firstLine="567"/>
        <w:jc w:val="center"/>
        <w:rPr>
          <w:rFonts w:eastAsia="Calibri"/>
          <w:sz w:val="22"/>
          <w:szCs w:val="22"/>
        </w:rPr>
      </w:pPr>
    </w:p>
    <w:p w14:paraId="27D613C4" w14:textId="77777777" w:rsidR="00901025" w:rsidRPr="00901025" w:rsidRDefault="00901025" w:rsidP="00901025">
      <w:pPr>
        <w:ind w:firstLine="567"/>
        <w:jc w:val="both"/>
        <w:rPr>
          <w:rFonts w:eastAsia="Calibri"/>
          <w:sz w:val="22"/>
          <w:szCs w:val="22"/>
        </w:rPr>
      </w:pPr>
      <w:proofErr w:type="spellStart"/>
      <w:r w:rsidRPr="00901025">
        <w:rPr>
          <w:rFonts w:eastAsia="Calibri"/>
          <w:sz w:val="22"/>
          <w:szCs w:val="22"/>
        </w:rPr>
        <w:t>Berdasarkan</w:t>
      </w:r>
      <w:proofErr w:type="spellEnd"/>
      <w:r w:rsidRPr="00901025">
        <w:rPr>
          <w:rFonts w:eastAsia="Calibri"/>
          <w:sz w:val="22"/>
          <w:szCs w:val="22"/>
        </w:rPr>
        <w:t xml:space="preserve"> </w:t>
      </w:r>
      <w:proofErr w:type="spellStart"/>
      <w:r w:rsidRPr="00901025">
        <w:rPr>
          <w:rFonts w:eastAsia="Calibri"/>
          <w:sz w:val="22"/>
          <w:szCs w:val="22"/>
        </w:rPr>
        <w:t>hasil</w:t>
      </w:r>
      <w:proofErr w:type="spellEnd"/>
      <w:r w:rsidRPr="00901025">
        <w:rPr>
          <w:rFonts w:eastAsia="Calibri"/>
          <w:sz w:val="22"/>
          <w:szCs w:val="22"/>
        </w:rPr>
        <w:t xml:space="preserve"> (Tabel 5 dan Tabel 6), head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aktual</w:t>
      </w:r>
      <w:proofErr w:type="spellEnd"/>
      <w:r w:rsidRPr="00901025">
        <w:rPr>
          <w:rFonts w:eastAsia="Calibri"/>
          <w:sz w:val="22"/>
          <w:szCs w:val="22"/>
        </w:rPr>
        <w:t xml:space="preserve"> </w:t>
      </w:r>
      <w:proofErr w:type="spellStart"/>
      <w:r w:rsidRPr="00901025">
        <w:rPr>
          <w:rFonts w:eastAsia="Calibri"/>
          <w:sz w:val="22"/>
          <w:szCs w:val="22"/>
        </w:rPr>
        <w:t>lebih</w:t>
      </w:r>
      <w:proofErr w:type="spellEnd"/>
      <w:r w:rsidRPr="00901025">
        <w:rPr>
          <w:rFonts w:eastAsia="Calibri"/>
          <w:sz w:val="22"/>
          <w:szCs w:val="22"/>
        </w:rPr>
        <w:t xml:space="preserve"> </w:t>
      </w:r>
      <w:proofErr w:type="spellStart"/>
      <w:r w:rsidRPr="00901025">
        <w:rPr>
          <w:rFonts w:eastAsia="Calibri"/>
          <w:sz w:val="22"/>
          <w:szCs w:val="22"/>
        </w:rPr>
        <w:t>tinggi</w:t>
      </w:r>
      <w:proofErr w:type="spellEnd"/>
      <w:r w:rsidRPr="00901025">
        <w:rPr>
          <w:rFonts w:eastAsia="Calibri"/>
          <w:sz w:val="22"/>
          <w:szCs w:val="22"/>
        </w:rPr>
        <w:t xml:space="preserve"> </w:t>
      </w:r>
      <w:proofErr w:type="spellStart"/>
      <w:r w:rsidRPr="00901025">
        <w:rPr>
          <w:rFonts w:eastAsia="Calibri"/>
          <w:sz w:val="22"/>
          <w:szCs w:val="22"/>
        </w:rPr>
        <w:t>dari</w:t>
      </w:r>
      <w:proofErr w:type="spellEnd"/>
      <w:r w:rsidRPr="00901025">
        <w:rPr>
          <w:rFonts w:eastAsia="Calibri"/>
          <w:sz w:val="22"/>
          <w:szCs w:val="22"/>
        </w:rPr>
        <w:t xml:space="preserve"> head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spesifikasi</w:t>
      </w:r>
      <w:proofErr w:type="spellEnd"/>
      <w:r w:rsidRPr="00901025">
        <w:rPr>
          <w:rFonts w:eastAsia="Calibri"/>
          <w:sz w:val="22"/>
          <w:szCs w:val="22"/>
        </w:rPr>
        <w:t xml:space="preserve">, </w:t>
      </w:r>
      <w:proofErr w:type="spellStart"/>
      <w:r w:rsidRPr="00901025">
        <w:rPr>
          <w:rFonts w:eastAsia="Calibri"/>
          <w:sz w:val="22"/>
          <w:szCs w:val="22"/>
        </w:rPr>
        <w:t>apabila</w:t>
      </w:r>
      <w:proofErr w:type="spellEnd"/>
      <w:r w:rsidRPr="00901025">
        <w:rPr>
          <w:rFonts w:eastAsia="Calibri"/>
          <w:sz w:val="22"/>
          <w:szCs w:val="22"/>
        </w:rPr>
        <w:t xml:space="preserve"> head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aktual</w:t>
      </w:r>
      <w:proofErr w:type="spellEnd"/>
      <w:r w:rsidRPr="00901025">
        <w:rPr>
          <w:rFonts w:eastAsia="Calibri"/>
          <w:sz w:val="22"/>
          <w:szCs w:val="22"/>
        </w:rPr>
        <w:t xml:space="preserve"> </w:t>
      </w:r>
      <w:proofErr w:type="spellStart"/>
      <w:r w:rsidRPr="00901025">
        <w:rPr>
          <w:rFonts w:eastAsia="Calibri"/>
          <w:sz w:val="22"/>
          <w:szCs w:val="22"/>
        </w:rPr>
        <w:t>tidak</w:t>
      </w:r>
      <w:proofErr w:type="spellEnd"/>
      <w:r w:rsidRPr="00901025">
        <w:rPr>
          <w:rFonts w:eastAsia="Calibri"/>
          <w:sz w:val="22"/>
          <w:szCs w:val="22"/>
        </w:rPr>
        <w:t xml:space="preserve"> </w:t>
      </w:r>
      <w:proofErr w:type="spellStart"/>
      <w:r w:rsidRPr="00901025">
        <w:rPr>
          <w:rFonts w:eastAsia="Calibri"/>
          <w:sz w:val="22"/>
          <w:szCs w:val="22"/>
        </w:rPr>
        <w:t>sesuai</w:t>
      </w:r>
      <w:proofErr w:type="spellEnd"/>
      <w:r w:rsidRPr="00901025">
        <w:rPr>
          <w:rFonts w:eastAsia="Calibri"/>
          <w:sz w:val="22"/>
          <w:szCs w:val="22"/>
        </w:rPr>
        <w:t xml:space="preserve"> </w:t>
      </w:r>
      <w:proofErr w:type="spellStart"/>
      <w:r w:rsidRPr="00901025">
        <w:rPr>
          <w:rFonts w:eastAsia="Calibri"/>
          <w:sz w:val="22"/>
          <w:szCs w:val="22"/>
        </w:rPr>
        <w:t>atau</w:t>
      </w:r>
      <w:proofErr w:type="spellEnd"/>
      <w:r w:rsidRPr="00901025">
        <w:rPr>
          <w:rFonts w:eastAsia="Calibri"/>
          <w:sz w:val="22"/>
          <w:szCs w:val="22"/>
        </w:rPr>
        <w:t xml:space="preserve"> </w:t>
      </w:r>
      <w:proofErr w:type="spellStart"/>
      <w:r w:rsidRPr="00901025">
        <w:rPr>
          <w:rFonts w:eastAsia="Calibri"/>
          <w:sz w:val="22"/>
          <w:szCs w:val="22"/>
        </w:rPr>
        <w:t>lebih</w:t>
      </w:r>
      <w:proofErr w:type="spellEnd"/>
      <w:r w:rsidRPr="00901025">
        <w:rPr>
          <w:rFonts w:eastAsia="Calibri"/>
          <w:sz w:val="22"/>
          <w:szCs w:val="22"/>
        </w:rPr>
        <w:t xml:space="preserve"> </w:t>
      </w:r>
      <w:proofErr w:type="spellStart"/>
      <w:r w:rsidRPr="00901025">
        <w:rPr>
          <w:rFonts w:eastAsia="Calibri"/>
          <w:sz w:val="22"/>
          <w:szCs w:val="22"/>
        </w:rPr>
        <w:t>besar</w:t>
      </w:r>
      <w:proofErr w:type="spellEnd"/>
      <w:r w:rsidRPr="00901025">
        <w:rPr>
          <w:rFonts w:eastAsia="Calibri"/>
          <w:sz w:val="22"/>
          <w:szCs w:val="22"/>
        </w:rPr>
        <w:t xml:space="preserve"> </w:t>
      </w:r>
      <w:proofErr w:type="spellStart"/>
      <w:r w:rsidRPr="00901025">
        <w:rPr>
          <w:rFonts w:eastAsia="Calibri"/>
          <w:sz w:val="22"/>
          <w:szCs w:val="22"/>
        </w:rPr>
        <w:t>dari</w:t>
      </w:r>
      <w:proofErr w:type="spellEnd"/>
      <w:r w:rsidRPr="00901025">
        <w:rPr>
          <w:rFonts w:eastAsia="Calibri"/>
          <w:sz w:val="22"/>
          <w:szCs w:val="22"/>
        </w:rPr>
        <w:t xml:space="preserve"> head </w:t>
      </w:r>
      <w:proofErr w:type="spellStart"/>
      <w:r w:rsidRPr="00901025">
        <w:rPr>
          <w:rFonts w:eastAsia="Calibri"/>
          <w:sz w:val="22"/>
          <w:szCs w:val="22"/>
        </w:rPr>
        <w:t>spesifikasi</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maka</w:t>
      </w:r>
      <w:proofErr w:type="spellEnd"/>
      <w:r w:rsidRPr="00901025">
        <w:rPr>
          <w:rFonts w:eastAsia="Calibri"/>
          <w:sz w:val="22"/>
          <w:szCs w:val="22"/>
        </w:rPr>
        <w:t xml:space="preserve"> </w:t>
      </w:r>
      <w:proofErr w:type="spellStart"/>
      <w:r w:rsidRPr="00901025">
        <w:rPr>
          <w:rFonts w:eastAsia="Calibri"/>
          <w:sz w:val="22"/>
          <w:szCs w:val="22"/>
        </w:rPr>
        <w:t>akan</w:t>
      </w:r>
      <w:proofErr w:type="spellEnd"/>
      <w:r w:rsidRPr="00901025">
        <w:rPr>
          <w:rFonts w:eastAsia="Calibri"/>
          <w:sz w:val="22"/>
          <w:szCs w:val="22"/>
        </w:rPr>
        <w:t xml:space="preserve"> </w:t>
      </w:r>
      <w:proofErr w:type="spellStart"/>
      <w:r w:rsidRPr="00901025">
        <w:rPr>
          <w:rFonts w:eastAsia="Calibri"/>
          <w:sz w:val="22"/>
          <w:szCs w:val="22"/>
        </w:rPr>
        <w:t>menyebabkan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tidak</w:t>
      </w:r>
      <w:proofErr w:type="spellEnd"/>
      <w:r w:rsidRPr="00901025">
        <w:rPr>
          <w:rFonts w:eastAsia="Calibri"/>
          <w:sz w:val="22"/>
          <w:szCs w:val="22"/>
        </w:rPr>
        <w:t xml:space="preserve"> </w:t>
      </w:r>
      <w:proofErr w:type="spellStart"/>
      <w:r w:rsidRPr="00901025">
        <w:rPr>
          <w:rFonts w:eastAsia="Calibri"/>
          <w:sz w:val="22"/>
          <w:szCs w:val="22"/>
        </w:rPr>
        <w:t>bekerja</w:t>
      </w:r>
      <w:proofErr w:type="spellEnd"/>
      <w:r w:rsidRPr="00901025">
        <w:rPr>
          <w:rFonts w:eastAsia="Calibri"/>
          <w:sz w:val="22"/>
          <w:szCs w:val="22"/>
        </w:rPr>
        <w:t xml:space="preserve"> </w:t>
      </w:r>
      <w:proofErr w:type="spellStart"/>
      <w:r w:rsidRPr="00901025">
        <w:rPr>
          <w:rFonts w:eastAsia="Calibri"/>
          <w:sz w:val="22"/>
          <w:szCs w:val="22"/>
        </w:rPr>
        <w:t>secara</w:t>
      </w:r>
      <w:proofErr w:type="spellEnd"/>
      <w:r w:rsidRPr="00901025">
        <w:rPr>
          <w:rFonts w:eastAsia="Calibri"/>
          <w:sz w:val="22"/>
          <w:szCs w:val="22"/>
        </w:rPr>
        <w:t xml:space="preserve"> optimal yang </w:t>
      </w:r>
      <w:proofErr w:type="spellStart"/>
      <w:r w:rsidRPr="00901025">
        <w:rPr>
          <w:rFonts w:eastAsia="Calibri"/>
          <w:sz w:val="22"/>
          <w:szCs w:val="22"/>
        </w:rPr>
        <w:t>akan</w:t>
      </w:r>
      <w:proofErr w:type="spellEnd"/>
      <w:r w:rsidRPr="00901025">
        <w:rPr>
          <w:rFonts w:eastAsia="Calibri"/>
          <w:sz w:val="22"/>
          <w:szCs w:val="22"/>
        </w:rPr>
        <w:t xml:space="preserve"> </w:t>
      </w:r>
      <w:proofErr w:type="spellStart"/>
      <w:r w:rsidRPr="00901025">
        <w:rPr>
          <w:rFonts w:eastAsia="Calibri"/>
          <w:sz w:val="22"/>
          <w:szCs w:val="22"/>
        </w:rPr>
        <w:t>mempengaruhi</w:t>
      </w:r>
      <w:proofErr w:type="spellEnd"/>
      <w:r w:rsidRPr="00901025">
        <w:rPr>
          <w:rFonts w:eastAsia="Calibri"/>
          <w:sz w:val="22"/>
          <w:szCs w:val="22"/>
        </w:rPr>
        <w:t xml:space="preserve"> debit </w:t>
      </w:r>
      <w:proofErr w:type="spellStart"/>
      <w:r w:rsidRPr="00901025">
        <w:rPr>
          <w:rFonts w:eastAsia="Calibri"/>
          <w:sz w:val="22"/>
          <w:szCs w:val="22"/>
        </w:rPr>
        <w:t>pompa</w:t>
      </w:r>
      <w:proofErr w:type="spellEnd"/>
      <w:r w:rsidRPr="00901025">
        <w:rPr>
          <w:rFonts w:eastAsia="Calibri"/>
          <w:sz w:val="22"/>
          <w:szCs w:val="22"/>
        </w:rPr>
        <w:t xml:space="preserve"> yang </w:t>
      </w:r>
      <w:proofErr w:type="spellStart"/>
      <w:r w:rsidRPr="00901025">
        <w:rPr>
          <w:rFonts w:eastAsia="Calibri"/>
          <w:sz w:val="22"/>
          <w:szCs w:val="22"/>
        </w:rPr>
        <w:t>dihasilkan</w:t>
      </w:r>
      <w:proofErr w:type="spellEnd"/>
      <w:r w:rsidRPr="00901025">
        <w:rPr>
          <w:rFonts w:eastAsia="Calibri"/>
          <w:sz w:val="22"/>
          <w:szCs w:val="22"/>
        </w:rPr>
        <w:t xml:space="preserve"> </w:t>
      </w:r>
      <w:proofErr w:type="spellStart"/>
      <w:r w:rsidRPr="00901025">
        <w:rPr>
          <w:rFonts w:eastAsia="Calibri"/>
          <w:sz w:val="22"/>
          <w:szCs w:val="22"/>
        </w:rPr>
        <w:t>semakin</w:t>
      </w:r>
      <w:proofErr w:type="spellEnd"/>
      <w:r w:rsidRPr="00901025">
        <w:rPr>
          <w:rFonts w:eastAsia="Calibri"/>
          <w:sz w:val="22"/>
          <w:szCs w:val="22"/>
        </w:rPr>
        <w:t xml:space="preserve"> </w:t>
      </w:r>
      <w:proofErr w:type="spellStart"/>
      <w:r w:rsidRPr="00901025">
        <w:rPr>
          <w:rFonts w:eastAsia="Calibri"/>
          <w:sz w:val="22"/>
          <w:szCs w:val="22"/>
        </w:rPr>
        <w:t>kecil</w:t>
      </w:r>
      <w:proofErr w:type="spellEnd"/>
      <w:r w:rsidRPr="00901025">
        <w:rPr>
          <w:rFonts w:eastAsia="Calibri"/>
          <w:sz w:val="22"/>
          <w:szCs w:val="22"/>
        </w:rPr>
        <w:t xml:space="preserve">. </w:t>
      </w:r>
      <w:proofErr w:type="spellStart"/>
      <w:r w:rsidRPr="00901025">
        <w:rPr>
          <w:rFonts w:eastAsia="Calibri"/>
          <w:sz w:val="22"/>
          <w:szCs w:val="22"/>
        </w:rPr>
        <w:t>Sedangkan</w:t>
      </w:r>
      <w:proofErr w:type="spellEnd"/>
      <w:r w:rsidRPr="00901025">
        <w:rPr>
          <w:rFonts w:eastAsia="Calibri"/>
          <w:sz w:val="22"/>
          <w:szCs w:val="22"/>
        </w:rPr>
        <w:t xml:space="preserve"> </w:t>
      </w:r>
      <w:proofErr w:type="spellStart"/>
      <w:r w:rsidRPr="00901025">
        <w:rPr>
          <w:rFonts w:eastAsia="Calibri"/>
          <w:sz w:val="22"/>
          <w:szCs w:val="22"/>
        </w:rPr>
        <w:t>efisiensi</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yang </w:t>
      </w:r>
      <w:proofErr w:type="spellStart"/>
      <w:r w:rsidRPr="00901025">
        <w:rPr>
          <w:rFonts w:eastAsia="Calibri"/>
          <w:sz w:val="22"/>
          <w:szCs w:val="22"/>
        </w:rPr>
        <w:t>dihasilkan</w:t>
      </w:r>
      <w:proofErr w:type="spellEnd"/>
      <w:r w:rsidRPr="00901025">
        <w:rPr>
          <w:rFonts w:eastAsia="Calibri"/>
          <w:sz w:val="22"/>
          <w:szCs w:val="22"/>
        </w:rPr>
        <w:t xml:space="preserve"> </w:t>
      </w:r>
      <w:proofErr w:type="spellStart"/>
      <w:r w:rsidRPr="00901025">
        <w:rPr>
          <w:rFonts w:eastAsia="Calibri"/>
          <w:sz w:val="22"/>
          <w:szCs w:val="22"/>
        </w:rPr>
        <w:t>yaitu</w:t>
      </w:r>
      <w:proofErr w:type="spellEnd"/>
      <w:r w:rsidRPr="00901025">
        <w:rPr>
          <w:rFonts w:eastAsia="Calibri"/>
          <w:sz w:val="22"/>
          <w:szCs w:val="22"/>
        </w:rPr>
        <w:t xml:space="preserve"> </w:t>
      </w:r>
      <w:proofErr w:type="spellStart"/>
      <w:r w:rsidRPr="00901025">
        <w:rPr>
          <w:rFonts w:eastAsia="Calibri"/>
          <w:sz w:val="22"/>
          <w:szCs w:val="22"/>
        </w:rPr>
        <w:t>sebesar</w:t>
      </w:r>
      <w:proofErr w:type="spellEnd"/>
      <w:r w:rsidRPr="00901025">
        <w:rPr>
          <w:rFonts w:eastAsia="Calibri"/>
          <w:sz w:val="22"/>
          <w:szCs w:val="22"/>
        </w:rPr>
        <w:t xml:space="preserve"> 76%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DND 200-MHX </w:t>
      </w:r>
      <w:proofErr w:type="spellStart"/>
      <w:r w:rsidRPr="00901025">
        <w:rPr>
          <w:rFonts w:eastAsia="Calibri"/>
          <w:sz w:val="22"/>
          <w:szCs w:val="22"/>
        </w:rPr>
        <w:t>dengan</w:t>
      </w:r>
      <w:proofErr w:type="spellEnd"/>
      <w:r w:rsidRPr="00901025">
        <w:rPr>
          <w:rFonts w:eastAsia="Calibri"/>
          <w:sz w:val="22"/>
          <w:szCs w:val="22"/>
        </w:rPr>
        <w:t xml:space="preserve"> rpm 1.200 dan 70%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MF 420-EXH </w:t>
      </w:r>
      <w:proofErr w:type="spellStart"/>
      <w:r w:rsidRPr="00901025">
        <w:rPr>
          <w:rFonts w:eastAsia="Calibri"/>
          <w:sz w:val="22"/>
          <w:szCs w:val="22"/>
        </w:rPr>
        <w:t>dengan</w:t>
      </w:r>
      <w:proofErr w:type="spellEnd"/>
      <w:r w:rsidRPr="00901025">
        <w:rPr>
          <w:rFonts w:eastAsia="Calibri"/>
          <w:sz w:val="22"/>
          <w:szCs w:val="22"/>
        </w:rPr>
        <w:t xml:space="preserve"> rpm 1.300 </w:t>
      </w:r>
      <w:proofErr w:type="spellStart"/>
      <w:r w:rsidRPr="00901025">
        <w:rPr>
          <w:rFonts w:eastAsia="Calibri"/>
          <w:sz w:val="22"/>
          <w:szCs w:val="22"/>
        </w:rPr>
        <w:t>telah</w:t>
      </w:r>
      <w:proofErr w:type="spellEnd"/>
      <w:r w:rsidRPr="00901025">
        <w:rPr>
          <w:rFonts w:eastAsia="Calibri"/>
          <w:sz w:val="22"/>
          <w:szCs w:val="22"/>
        </w:rPr>
        <w:t xml:space="preserve"> </w:t>
      </w:r>
      <w:proofErr w:type="spellStart"/>
      <w:r w:rsidRPr="00901025">
        <w:rPr>
          <w:rFonts w:eastAsia="Calibri"/>
          <w:sz w:val="22"/>
          <w:szCs w:val="22"/>
        </w:rPr>
        <w:t>mencapai</w:t>
      </w:r>
      <w:proofErr w:type="spellEnd"/>
      <w:r w:rsidRPr="00901025">
        <w:rPr>
          <w:rFonts w:eastAsia="Calibri"/>
          <w:sz w:val="22"/>
          <w:szCs w:val="22"/>
        </w:rPr>
        <w:t xml:space="preserve"> </w:t>
      </w:r>
      <w:proofErr w:type="spellStart"/>
      <w:r w:rsidRPr="00901025">
        <w:rPr>
          <w:rFonts w:eastAsia="Calibri"/>
          <w:sz w:val="22"/>
          <w:szCs w:val="22"/>
        </w:rPr>
        <w:t>efisiensi</w:t>
      </w:r>
      <w:proofErr w:type="spellEnd"/>
      <w:r w:rsidRPr="00901025">
        <w:rPr>
          <w:rFonts w:eastAsia="Calibri"/>
          <w:sz w:val="22"/>
          <w:szCs w:val="22"/>
        </w:rPr>
        <w:t xml:space="preserve"> </w:t>
      </w:r>
      <w:proofErr w:type="spellStart"/>
      <w:r w:rsidRPr="00901025">
        <w:rPr>
          <w:rFonts w:eastAsia="Calibri"/>
          <w:sz w:val="22"/>
          <w:szCs w:val="22"/>
        </w:rPr>
        <w:t>maksimum</w:t>
      </w:r>
      <w:proofErr w:type="spellEnd"/>
      <w:r w:rsidRPr="00901025">
        <w:rPr>
          <w:rFonts w:eastAsia="Calibri"/>
          <w:sz w:val="22"/>
          <w:szCs w:val="22"/>
        </w:rPr>
        <w:t>.</w:t>
      </w:r>
    </w:p>
    <w:p w14:paraId="3DC0E1DA" w14:textId="266F74A1" w:rsidR="00121DC1" w:rsidRDefault="00901025" w:rsidP="00901025">
      <w:pPr>
        <w:spacing w:after="240"/>
        <w:ind w:firstLine="567"/>
        <w:jc w:val="both"/>
        <w:rPr>
          <w:rFonts w:eastAsia="Calibri"/>
          <w:sz w:val="22"/>
          <w:szCs w:val="22"/>
        </w:rPr>
      </w:pPr>
      <w:proofErr w:type="spellStart"/>
      <w:r w:rsidRPr="00901025">
        <w:rPr>
          <w:rFonts w:eastAsia="Calibri"/>
          <w:sz w:val="22"/>
          <w:szCs w:val="22"/>
        </w:rPr>
        <w:t>Berdasarkan</w:t>
      </w:r>
      <w:proofErr w:type="spellEnd"/>
      <w:r w:rsidRPr="00901025">
        <w:rPr>
          <w:rFonts w:eastAsia="Calibri"/>
          <w:sz w:val="22"/>
          <w:szCs w:val="22"/>
        </w:rPr>
        <w:t xml:space="preserve"> </w:t>
      </w:r>
      <w:proofErr w:type="spellStart"/>
      <w:r w:rsidRPr="00901025">
        <w:rPr>
          <w:rFonts w:eastAsia="Calibri"/>
          <w:sz w:val="22"/>
          <w:szCs w:val="22"/>
        </w:rPr>
        <w:t>pengolahan</w:t>
      </w:r>
      <w:proofErr w:type="spellEnd"/>
      <w:r w:rsidRPr="00901025">
        <w:rPr>
          <w:rFonts w:eastAsia="Calibri"/>
          <w:sz w:val="22"/>
          <w:szCs w:val="22"/>
        </w:rPr>
        <w:t xml:space="preserve"> data dan </w:t>
      </w:r>
      <w:proofErr w:type="spellStart"/>
      <w:r w:rsidRPr="00901025">
        <w:rPr>
          <w:rFonts w:eastAsia="Calibri"/>
          <w:sz w:val="22"/>
          <w:szCs w:val="22"/>
        </w:rPr>
        <w:t>analisis</w:t>
      </w:r>
      <w:proofErr w:type="spellEnd"/>
      <w:r w:rsidRPr="00901025">
        <w:rPr>
          <w:rFonts w:eastAsia="Calibri"/>
          <w:sz w:val="22"/>
          <w:szCs w:val="22"/>
        </w:rPr>
        <w:t xml:space="preserve"> data, </w:t>
      </w:r>
      <w:proofErr w:type="spellStart"/>
      <w:r w:rsidRPr="00901025">
        <w:rPr>
          <w:rFonts w:eastAsia="Calibri"/>
          <w:sz w:val="22"/>
          <w:szCs w:val="22"/>
        </w:rPr>
        <w:t>maka</w:t>
      </w:r>
      <w:proofErr w:type="spellEnd"/>
      <w:r w:rsidRPr="00901025">
        <w:rPr>
          <w:rFonts w:eastAsia="Calibri"/>
          <w:sz w:val="22"/>
          <w:szCs w:val="22"/>
        </w:rPr>
        <w:t xml:space="preserve"> </w:t>
      </w:r>
      <w:proofErr w:type="spellStart"/>
      <w:r w:rsidRPr="00901025">
        <w:rPr>
          <w:rFonts w:eastAsia="Calibri"/>
          <w:sz w:val="22"/>
          <w:szCs w:val="22"/>
        </w:rPr>
        <w:t>dapat</w:t>
      </w:r>
      <w:proofErr w:type="spellEnd"/>
      <w:r w:rsidRPr="00901025">
        <w:rPr>
          <w:rFonts w:eastAsia="Calibri"/>
          <w:sz w:val="22"/>
          <w:szCs w:val="22"/>
        </w:rPr>
        <w:t xml:space="preserve"> </w:t>
      </w:r>
      <w:proofErr w:type="spellStart"/>
      <w:r w:rsidRPr="00901025">
        <w:rPr>
          <w:rFonts w:eastAsia="Calibri"/>
          <w:sz w:val="22"/>
          <w:szCs w:val="22"/>
        </w:rPr>
        <w:t>ditentukan</w:t>
      </w:r>
      <w:proofErr w:type="spellEnd"/>
      <w:r w:rsidRPr="00901025">
        <w:rPr>
          <w:rFonts w:eastAsia="Calibri"/>
          <w:sz w:val="22"/>
          <w:szCs w:val="22"/>
        </w:rPr>
        <w:t xml:space="preserve"> </w:t>
      </w:r>
      <w:proofErr w:type="spellStart"/>
      <w:r w:rsidRPr="00901025">
        <w:rPr>
          <w:rFonts w:eastAsia="Calibri"/>
          <w:sz w:val="22"/>
          <w:szCs w:val="22"/>
        </w:rPr>
        <w:t>kebutuhan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pada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mengoptimalkan</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maka</w:t>
      </w:r>
      <w:proofErr w:type="spellEnd"/>
      <w:r w:rsidRPr="00901025">
        <w:rPr>
          <w:rFonts w:eastAsia="Calibri"/>
          <w:sz w:val="22"/>
          <w:szCs w:val="22"/>
        </w:rPr>
        <w:t xml:space="preserve"> </w:t>
      </w:r>
      <w:proofErr w:type="spellStart"/>
      <w:r w:rsidRPr="00901025">
        <w:rPr>
          <w:rFonts w:eastAsia="Calibri"/>
          <w:sz w:val="22"/>
          <w:szCs w:val="22"/>
        </w:rPr>
        <w:t>perlu</w:t>
      </w:r>
      <w:proofErr w:type="spellEnd"/>
      <w:r w:rsidRPr="00901025">
        <w:rPr>
          <w:rFonts w:eastAsia="Calibri"/>
          <w:sz w:val="22"/>
          <w:szCs w:val="22"/>
        </w:rPr>
        <w:t xml:space="preserve"> </w:t>
      </w:r>
      <w:proofErr w:type="spellStart"/>
      <w:r w:rsidRPr="00901025">
        <w:rPr>
          <w:rFonts w:eastAsia="Calibri"/>
          <w:sz w:val="22"/>
          <w:szCs w:val="22"/>
        </w:rPr>
        <w:t>dilakukannya</w:t>
      </w:r>
      <w:proofErr w:type="spellEnd"/>
      <w:r w:rsidRPr="00901025">
        <w:rPr>
          <w:rFonts w:eastAsia="Calibri"/>
          <w:sz w:val="22"/>
          <w:szCs w:val="22"/>
        </w:rPr>
        <w:t xml:space="preserve"> </w:t>
      </w:r>
      <w:proofErr w:type="spellStart"/>
      <w:r w:rsidRPr="00901025">
        <w:rPr>
          <w:rFonts w:eastAsia="Calibri"/>
          <w:sz w:val="22"/>
          <w:szCs w:val="22"/>
        </w:rPr>
        <w:t>penambahan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pengoperasian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secara</w:t>
      </w:r>
      <w:proofErr w:type="spellEnd"/>
      <w:r w:rsidRPr="00901025">
        <w:rPr>
          <w:rFonts w:eastAsia="Calibri"/>
          <w:sz w:val="22"/>
          <w:szCs w:val="22"/>
        </w:rPr>
        <w:t xml:space="preserve"> </w:t>
      </w:r>
      <w:proofErr w:type="spellStart"/>
      <w:r w:rsidRPr="00901025">
        <w:rPr>
          <w:rFonts w:eastAsia="Calibri"/>
          <w:sz w:val="22"/>
          <w:szCs w:val="22"/>
        </w:rPr>
        <w:t>bersamaan</w:t>
      </w:r>
      <w:proofErr w:type="spellEnd"/>
      <w:r w:rsidRPr="00901025">
        <w:rPr>
          <w:rFonts w:eastAsia="Calibri"/>
          <w:sz w:val="22"/>
          <w:szCs w:val="22"/>
        </w:rPr>
        <w:t xml:space="preserve"> </w:t>
      </w:r>
      <w:proofErr w:type="spellStart"/>
      <w:r w:rsidRPr="00901025">
        <w:rPr>
          <w:rFonts w:eastAsia="Calibri"/>
          <w:sz w:val="22"/>
          <w:szCs w:val="22"/>
        </w:rPr>
        <w:t>atau</w:t>
      </w:r>
      <w:proofErr w:type="spellEnd"/>
      <w:r w:rsidRPr="00901025">
        <w:rPr>
          <w:rFonts w:eastAsia="Calibri"/>
          <w:sz w:val="22"/>
          <w:szCs w:val="22"/>
        </w:rPr>
        <w:t xml:space="preserve"> </w:t>
      </w:r>
      <w:proofErr w:type="spellStart"/>
      <w:r w:rsidRPr="00901025">
        <w:rPr>
          <w:rFonts w:eastAsia="Calibri"/>
          <w:sz w:val="22"/>
          <w:szCs w:val="22"/>
        </w:rPr>
        <w:t>menggunakan</w:t>
      </w:r>
      <w:proofErr w:type="spellEnd"/>
      <w:r w:rsidRPr="00901025">
        <w:rPr>
          <w:rFonts w:eastAsia="Calibri"/>
          <w:sz w:val="22"/>
          <w:szCs w:val="22"/>
        </w:rPr>
        <w:t xml:space="preserve"> 2 </w:t>
      </w:r>
      <w:proofErr w:type="spellStart"/>
      <w:r w:rsidRPr="00901025">
        <w:rPr>
          <w:rFonts w:eastAsia="Calibri"/>
          <w:sz w:val="22"/>
          <w:szCs w:val="22"/>
        </w:rPr>
        <w:t>pompa</w:t>
      </w:r>
      <w:proofErr w:type="spellEnd"/>
      <w:r w:rsidRPr="00901025">
        <w:rPr>
          <w:rFonts w:eastAsia="Calibri"/>
          <w:sz w:val="22"/>
          <w:szCs w:val="22"/>
        </w:rPr>
        <w:t xml:space="preserve">, dan </w:t>
      </w:r>
      <w:proofErr w:type="spellStart"/>
      <w:r w:rsidRPr="00901025">
        <w:rPr>
          <w:rFonts w:eastAsia="Calibri"/>
          <w:sz w:val="22"/>
          <w:szCs w:val="22"/>
        </w:rPr>
        <w:t>meningkatkan</w:t>
      </w:r>
      <w:proofErr w:type="spellEnd"/>
      <w:r w:rsidRPr="00901025">
        <w:rPr>
          <w:rFonts w:eastAsia="Calibri"/>
          <w:sz w:val="22"/>
          <w:szCs w:val="22"/>
        </w:rPr>
        <w:t xml:space="preserve"> </w:t>
      </w:r>
      <w:proofErr w:type="spellStart"/>
      <w:r w:rsidRPr="00901025">
        <w:rPr>
          <w:rFonts w:eastAsia="Calibri"/>
          <w:sz w:val="22"/>
          <w:szCs w:val="22"/>
        </w:rPr>
        <w:t>waktu</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menambah</w:t>
      </w:r>
      <w:proofErr w:type="spellEnd"/>
      <w:r w:rsidRPr="00901025">
        <w:rPr>
          <w:rFonts w:eastAsia="Calibri"/>
          <w:sz w:val="22"/>
          <w:szCs w:val="22"/>
        </w:rPr>
        <w:t xml:space="preserve"> volume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Penggunaan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di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menggunakan</w:t>
      </w:r>
      <w:proofErr w:type="spellEnd"/>
      <w:r w:rsidRPr="00901025">
        <w:rPr>
          <w:rFonts w:eastAsia="Calibri"/>
          <w:sz w:val="22"/>
          <w:szCs w:val="22"/>
        </w:rPr>
        <w:t xml:space="preserve"> salah </w:t>
      </w:r>
      <w:proofErr w:type="spellStart"/>
      <w:r w:rsidRPr="00901025">
        <w:rPr>
          <w:rFonts w:eastAsia="Calibri"/>
          <w:sz w:val="22"/>
          <w:szCs w:val="22"/>
        </w:rPr>
        <w:t>satu</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w:t>
      </w:r>
      <w:proofErr w:type="spellStart"/>
      <w:r w:rsidRPr="00901025">
        <w:rPr>
          <w:rFonts w:eastAsia="Calibri"/>
          <w:sz w:val="22"/>
          <w:szCs w:val="22"/>
        </w:rPr>
        <w:t>pengoperasiannya</w:t>
      </w:r>
      <w:proofErr w:type="spellEnd"/>
      <w:r w:rsidRPr="00901025">
        <w:rPr>
          <w:rFonts w:eastAsia="Calibri"/>
          <w:sz w:val="22"/>
          <w:szCs w:val="22"/>
        </w:rPr>
        <w:t xml:space="preserve"> </w:t>
      </w:r>
      <w:proofErr w:type="spellStart"/>
      <w:r w:rsidRPr="00901025">
        <w:rPr>
          <w:rFonts w:eastAsia="Calibri"/>
          <w:sz w:val="22"/>
          <w:szCs w:val="22"/>
        </w:rPr>
        <w:t>belum</w:t>
      </w:r>
      <w:proofErr w:type="spellEnd"/>
      <w:r w:rsidRPr="00901025">
        <w:rPr>
          <w:rFonts w:eastAsia="Calibri"/>
          <w:sz w:val="22"/>
          <w:szCs w:val="22"/>
        </w:rPr>
        <w:t xml:space="preserve"> </w:t>
      </w:r>
      <w:proofErr w:type="spellStart"/>
      <w:r w:rsidRPr="00901025">
        <w:rPr>
          <w:rFonts w:eastAsia="Calibri"/>
          <w:sz w:val="22"/>
          <w:szCs w:val="22"/>
        </w:rPr>
        <w:t>mampu</w:t>
      </w:r>
      <w:proofErr w:type="spellEnd"/>
      <w:r w:rsidRPr="00901025">
        <w:rPr>
          <w:rFonts w:eastAsia="Calibri"/>
          <w:sz w:val="22"/>
          <w:szCs w:val="22"/>
        </w:rPr>
        <w:t xml:space="preserve"> </w:t>
      </w:r>
      <w:proofErr w:type="spellStart"/>
      <w:r w:rsidRPr="00901025">
        <w:rPr>
          <w:rFonts w:eastAsia="Calibri"/>
          <w:sz w:val="22"/>
          <w:szCs w:val="22"/>
        </w:rPr>
        <w:t>mengatasi</w:t>
      </w:r>
      <w:proofErr w:type="spellEnd"/>
      <w:r w:rsidRPr="00901025">
        <w:rPr>
          <w:rFonts w:eastAsia="Calibri"/>
          <w:sz w:val="22"/>
          <w:szCs w:val="22"/>
        </w:rPr>
        <w:t xml:space="preserve"> debit air </w:t>
      </w:r>
      <w:proofErr w:type="spellStart"/>
      <w:r w:rsidRPr="00901025">
        <w:rPr>
          <w:rFonts w:eastAsia="Calibri"/>
          <w:sz w:val="22"/>
          <w:szCs w:val="22"/>
        </w:rPr>
        <w:t>limpasan</w:t>
      </w:r>
      <w:proofErr w:type="spellEnd"/>
      <w:r w:rsidRPr="00901025">
        <w:rPr>
          <w:rFonts w:eastAsia="Calibri"/>
          <w:sz w:val="22"/>
          <w:szCs w:val="22"/>
        </w:rPr>
        <w:t xml:space="preserve">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dikarenakan</w:t>
      </w:r>
      <w:proofErr w:type="spellEnd"/>
      <w:r w:rsidRPr="00901025">
        <w:rPr>
          <w:rFonts w:eastAsia="Calibri"/>
          <w:sz w:val="22"/>
          <w:szCs w:val="22"/>
        </w:rPr>
        <w:t xml:space="preserve"> debit </w:t>
      </w:r>
      <w:proofErr w:type="spellStart"/>
      <w:r w:rsidRPr="00901025">
        <w:rPr>
          <w:rFonts w:eastAsia="Calibri"/>
          <w:sz w:val="22"/>
          <w:szCs w:val="22"/>
        </w:rPr>
        <w:t>penggunaan</w:t>
      </w:r>
      <w:proofErr w:type="spellEnd"/>
      <w:r w:rsidRPr="00901025">
        <w:rPr>
          <w:rFonts w:eastAsia="Calibri"/>
          <w:sz w:val="22"/>
          <w:szCs w:val="22"/>
        </w:rPr>
        <w:t xml:space="preserve"> salah </w:t>
      </w:r>
      <w:proofErr w:type="spellStart"/>
      <w:r w:rsidRPr="00901025">
        <w:rPr>
          <w:rFonts w:eastAsia="Calibri"/>
          <w:sz w:val="22"/>
          <w:szCs w:val="22"/>
        </w:rPr>
        <w:t>satu</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lebih</w:t>
      </w:r>
      <w:proofErr w:type="spellEnd"/>
      <w:r w:rsidRPr="00901025">
        <w:rPr>
          <w:rFonts w:eastAsia="Calibri"/>
          <w:sz w:val="22"/>
          <w:szCs w:val="22"/>
        </w:rPr>
        <w:t xml:space="preserve"> </w:t>
      </w:r>
      <w:proofErr w:type="spellStart"/>
      <w:r w:rsidRPr="00901025">
        <w:rPr>
          <w:rFonts w:eastAsia="Calibri"/>
          <w:sz w:val="22"/>
          <w:szCs w:val="22"/>
        </w:rPr>
        <w:t>kecil</w:t>
      </w:r>
      <w:proofErr w:type="spellEnd"/>
      <w:r w:rsidRPr="00901025">
        <w:rPr>
          <w:rFonts w:eastAsia="Calibri"/>
          <w:sz w:val="22"/>
          <w:szCs w:val="22"/>
        </w:rPr>
        <w:t xml:space="preserve"> yang </w:t>
      </w:r>
      <w:proofErr w:type="spellStart"/>
      <w:r w:rsidRPr="00901025">
        <w:rPr>
          <w:rFonts w:eastAsia="Calibri"/>
          <w:sz w:val="22"/>
          <w:szCs w:val="22"/>
        </w:rPr>
        <w:t>akan</w:t>
      </w:r>
      <w:proofErr w:type="spellEnd"/>
      <w:r w:rsidRPr="00901025">
        <w:rPr>
          <w:rFonts w:eastAsia="Calibri"/>
          <w:sz w:val="22"/>
          <w:szCs w:val="22"/>
        </w:rPr>
        <w:t xml:space="preserve"> </w:t>
      </w:r>
      <w:proofErr w:type="spellStart"/>
      <w:r w:rsidRPr="00901025">
        <w:rPr>
          <w:rFonts w:eastAsia="Calibri"/>
          <w:sz w:val="22"/>
          <w:szCs w:val="22"/>
        </w:rPr>
        <w:t>menyebabkan</w:t>
      </w:r>
      <w:proofErr w:type="spellEnd"/>
      <w:r w:rsidRPr="00901025">
        <w:rPr>
          <w:rFonts w:eastAsia="Calibri"/>
          <w:sz w:val="22"/>
          <w:szCs w:val="22"/>
        </w:rPr>
        <w:t xml:space="preserve"> </w:t>
      </w:r>
      <w:proofErr w:type="spellStart"/>
      <w:r w:rsidRPr="00901025">
        <w:rPr>
          <w:rFonts w:eastAsia="Calibri"/>
          <w:sz w:val="22"/>
          <w:szCs w:val="22"/>
        </w:rPr>
        <w:t>durasi</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semakin</w:t>
      </w:r>
      <w:proofErr w:type="spellEnd"/>
      <w:r w:rsidRPr="00901025">
        <w:rPr>
          <w:rFonts w:eastAsia="Calibri"/>
          <w:sz w:val="22"/>
          <w:szCs w:val="22"/>
        </w:rPr>
        <w:t xml:space="preserve"> </w:t>
      </w:r>
      <w:proofErr w:type="spellStart"/>
      <w:r w:rsidRPr="00901025">
        <w:rPr>
          <w:rFonts w:eastAsia="Calibri"/>
          <w:sz w:val="22"/>
          <w:szCs w:val="22"/>
        </w:rPr>
        <w:t>panjang</w:t>
      </w:r>
      <w:proofErr w:type="spellEnd"/>
      <w:r w:rsidRPr="00901025">
        <w:rPr>
          <w:rFonts w:eastAsia="Calibri"/>
          <w:sz w:val="22"/>
          <w:szCs w:val="22"/>
        </w:rPr>
        <w:t xml:space="preserve"> dan </w:t>
      </w:r>
      <w:proofErr w:type="spellStart"/>
      <w:r w:rsidRPr="00901025">
        <w:rPr>
          <w:rFonts w:eastAsia="Calibri"/>
          <w:sz w:val="22"/>
          <w:szCs w:val="22"/>
        </w:rPr>
        <w:t>menyebabkan</w:t>
      </w:r>
      <w:proofErr w:type="spellEnd"/>
      <w:r w:rsidRPr="00901025">
        <w:rPr>
          <w:rFonts w:eastAsia="Calibri"/>
          <w:sz w:val="22"/>
          <w:szCs w:val="22"/>
        </w:rPr>
        <w:t xml:space="preserve"> sump </w:t>
      </w:r>
      <w:proofErr w:type="spellStart"/>
      <w:proofErr w:type="gramStart"/>
      <w:r w:rsidRPr="00901025">
        <w:rPr>
          <w:rFonts w:eastAsia="Calibri"/>
          <w:sz w:val="22"/>
          <w:szCs w:val="22"/>
        </w:rPr>
        <w:t>meluap</w:t>
      </w:r>
      <w:proofErr w:type="spellEnd"/>
      <w:r w:rsidRPr="00901025">
        <w:rPr>
          <w:rFonts w:eastAsia="Calibri"/>
          <w:sz w:val="22"/>
          <w:szCs w:val="22"/>
        </w:rPr>
        <w:t xml:space="preserve"> ,</w:t>
      </w:r>
      <w:proofErr w:type="spellStart"/>
      <w:r w:rsidRPr="00901025">
        <w:rPr>
          <w:rFonts w:eastAsia="Calibri"/>
          <w:sz w:val="22"/>
          <w:szCs w:val="22"/>
        </w:rPr>
        <w:t>karena</w:t>
      </w:r>
      <w:proofErr w:type="spellEnd"/>
      <w:proofErr w:type="gram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tidak</w:t>
      </w:r>
      <w:proofErr w:type="spellEnd"/>
      <w:r w:rsidRPr="00901025">
        <w:rPr>
          <w:rFonts w:eastAsia="Calibri"/>
          <w:sz w:val="22"/>
          <w:szCs w:val="22"/>
        </w:rPr>
        <w:t xml:space="preserve"> </w:t>
      </w:r>
      <w:proofErr w:type="spellStart"/>
      <w:r w:rsidRPr="00901025">
        <w:rPr>
          <w:rFonts w:eastAsia="Calibri"/>
          <w:sz w:val="22"/>
          <w:szCs w:val="22"/>
        </w:rPr>
        <w:t>mampu</w:t>
      </w:r>
      <w:proofErr w:type="spellEnd"/>
      <w:r w:rsidRPr="00901025">
        <w:rPr>
          <w:rFonts w:eastAsia="Calibri"/>
          <w:sz w:val="22"/>
          <w:szCs w:val="22"/>
        </w:rPr>
        <w:t xml:space="preserve"> </w:t>
      </w:r>
      <w:proofErr w:type="spellStart"/>
      <w:r w:rsidRPr="00901025">
        <w:rPr>
          <w:rFonts w:eastAsia="Calibri"/>
          <w:sz w:val="22"/>
          <w:szCs w:val="22"/>
        </w:rPr>
        <w:t>menanggulangi</w:t>
      </w:r>
      <w:proofErr w:type="spellEnd"/>
      <w:r w:rsidRPr="00901025">
        <w:rPr>
          <w:rFonts w:eastAsia="Calibri"/>
          <w:sz w:val="22"/>
          <w:szCs w:val="22"/>
        </w:rPr>
        <w:t xml:space="preserve"> debit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Sehingga</w:t>
      </w:r>
      <w:proofErr w:type="spellEnd"/>
      <w:r w:rsidRPr="00901025">
        <w:rPr>
          <w:rFonts w:eastAsia="Calibri"/>
          <w:sz w:val="22"/>
          <w:szCs w:val="22"/>
        </w:rPr>
        <w:t xml:space="preserve"> </w:t>
      </w:r>
      <w:proofErr w:type="spellStart"/>
      <w:r w:rsidRPr="00901025">
        <w:rPr>
          <w:rFonts w:eastAsia="Calibri"/>
          <w:sz w:val="22"/>
          <w:szCs w:val="22"/>
        </w:rPr>
        <w:t>dilakukan</w:t>
      </w:r>
      <w:proofErr w:type="spellEnd"/>
      <w:r w:rsidRPr="00901025">
        <w:rPr>
          <w:rFonts w:eastAsia="Calibri"/>
          <w:sz w:val="22"/>
          <w:szCs w:val="22"/>
        </w:rPr>
        <w:t xml:space="preserve"> </w:t>
      </w:r>
      <w:proofErr w:type="spellStart"/>
      <w:r w:rsidRPr="00901025">
        <w:rPr>
          <w:rFonts w:eastAsia="Calibri"/>
          <w:sz w:val="22"/>
          <w:szCs w:val="22"/>
        </w:rPr>
        <w:t>analisis</w:t>
      </w:r>
      <w:proofErr w:type="spellEnd"/>
      <w:r w:rsidRPr="00901025">
        <w:rPr>
          <w:rFonts w:eastAsia="Calibri"/>
          <w:sz w:val="22"/>
          <w:szCs w:val="22"/>
        </w:rPr>
        <w:t xml:space="preserve"> dan </w:t>
      </w:r>
      <w:proofErr w:type="spellStart"/>
      <w:r w:rsidRPr="00901025">
        <w:rPr>
          <w:rFonts w:eastAsia="Calibri"/>
          <w:sz w:val="22"/>
          <w:szCs w:val="22"/>
        </w:rPr>
        <w:t>perhitungan</w:t>
      </w:r>
      <w:proofErr w:type="spellEnd"/>
      <w:r w:rsidRPr="00901025">
        <w:rPr>
          <w:rFonts w:eastAsia="Calibri"/>
          <w:sz w:val="22"/>
          <w:szCs w:val="22"/>
        </w:rPr>
        <w:t xml:space="preserve">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mengetahui</w:t>
      </w:r>
      <w:proofErr w:type="spellEnd"/>
      <w:r w:rsidRPr="00901025">
        <w:rPr>
          <w:rFonts w:eastAsia="Calibri"/>
          <w:sz w:val="22"/>
          <w:szCs w:val="22"/>
        </w:rPr>
        <w:t xml:space="preserve"> </w:t>
      </w:r>
      <w:proofErr w:type="spellStart"/>
      <w:r w:rsidRPr="00901025">
        <w:rPr>
          <w:rFonts w:eastAsia="Calibri"/>
          <w:sz w:val="22"/>
          <w:szCs w:val="22"/>
        </w:rPr>
        <w:t>kebutuhan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pada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maka</w:t>
      </w:r>
      <w:proofErr w:type="spellEnd"/>
      <w:r w:rsidRPr="00901025">
        <w:rPr>
          <w:rFonts w:eastAsia="Calibri"/>
          <w:sz w:val="22"/>
          <w:szCs w:val="22"/>
        </w:rPr>
        <w:t xml:space="preserve"> </w:t>
      </w:r>
      <w:proofErr w:type="spellStart"/>
      <w:r w:rsidRPr="00901025">
        <w:rPr>
          <w:rFonts w:eastAsia="Calibri"/>
          <w:sz w:val="22"/>
          <w:szCs w:val="22"/>
        </w:rPr>
        <w:t>kebutuhan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pada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adalah</w:t>
      </w:r>
      <w:proofErr w:type="spellEnd"/>
      <w:r w:rsidRPr="00901025">
        <w:rPr>
          <w:rFonts w:eastAsia="Calibri"/>
          <w:sz w:val="22"/>
          <w:szCs w:val="22"/>
        </w:rPr>
        <w:t xml:space="preserve"> </w:t>
      </w:r>
      <w:proofErr w:type="spellStart"/>
      <w:r w:rsidRPr="00901025">
        <w:rPr>
          <w:rFonts w:eastAsia="Calibri"/>
          <w:sz w:val="22"/>
          <w:szCs w:val="22"/>
        </w:rPr>
        <w:t>menggunakan</w:t>
      </w:r>
      <w:proofErr w:type="spellEnd"/>
      <w:r w:rsidRPr="00901025">
        <w:rPr>
          <w:rFonts w:eastAsia="Calibri"/>
          <w:sz w:val="22"/>
          <w:szCs w:val="22"/>
        </w:rPr>
        <w:t xml:space="preserve"> 2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mengoperasikan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secara</w:t>
      </w:r>
      <w:proofErr w:type="spellEnd"/>
      <w:r w:rsidRPr="00901025">
        <w:rPr>
          <w:rFonts w:eastAsia="Calibri"/>
          <w:sz w:val="22"/>
          <w:szCs w:val="22"/>
        </w:rPr>
        <w:t xml:space="preserve"> </w:t>
      </w:r>
      <w:proofErr w:type="spellStart"/>
      <w:r w:rsidRPr="00901025">
        <w:rPr>
          <w:rFonts w:eastAsia="Calibri"/>
          <w:sz w:val="22"/>
          <w:szCs w:val="22"/>
        </w:rPr>
        <w:t>berdasamaan</w:t>
      </w:r>
      <w:proofErr w:type="spellEnd"/>
      <w:r w:rsidRPr="00901025">
        <w:rPr>
          <w:rFonts w:eastAsia="Calibri"/>
          <w:sz w:val="22"/>
          <w:szCs w:val="22"/>
        </w:rPr>
        <w:t xml:space="preserve"> </w:t>
      </w:r>
      <w:proofErr w:type="spellStart"/>
      <w:r w:rsidRPr="00901025">
        <w:rPr>
          <w:rFonts w:eastAsia="Calibri"/>
          <w:sz w:val="22"/>
          <w:szCs w:val="22"/>
        </w:rPr>
        <w:t>yaitu</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DND 200-MHX dan </w:t>
      </w:r>
      <w:proofErr w:type="spellStart"/>
      <w:r w:rsidRPr="00901025">
        <w:rPr>
          <w:rFonts w:eastAsia="Calibri"/>
          <w:sz w:val="22"/>
          <w:szCs w:val="22"/>
        </w:rPr>
        <w:t>pompa</w:t>
      </w:r>
      <w:proofErr w:type="spellEnd"/>
      <w:r w:rsidRPr="00901025">
        <w:rPr>
          <w:rFonts w:eastAsia="Calibri"/>
          <w:sz w:val="22"/>
          <w:szCs w:val="22"/>
        </w:rPr>
        <w:t xml:space="preserve"> MF 420-EXH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dapat</w:t>
      </w:r>
      <w:proofErr w:type="spellEnd"/>
      <w:r w:rsidRPr="00901025">
        <w:rPr>
          <w:rFonts w:eastAsia="Calibri"/>
          <w:sz w:val="22"/>
          <w:szCs w:val="22"/>
        </w:rPr>
        <w:t xml:space="preserve"> </w:t>
      </w:r>
      <w:proofErr w:type="spellStart"/>
      <w:r w:rsidRPr="00901025">
        <w:rPr>
          <w:rFonts w:eastAsia="Calibri"/>
          <w:sz w:val="22"/>
          <w:szCs w:val="22"/>
        </w:rPr>
        <w:t>menanggulangi</w:t>
      </w:r>
      <w:proofErr w:type="spellEnd"/>
      <w:r w:rsidRPr="00901025">
        <w:rPr>
          <w:rFonts w:eastAsia="Calibri"/>
          <w:sz w:val="22"/>
          <w:szCs w:val="22"/>
        </w:rPr>
        <w:t xml:space="preserve"> debit </w:t>
      </w:r>
      <w:proofErr w:type="spellStart"/>
      <w:r w:rsidRPr="00901025">
        <w:rPr>
          <w:rFonts w:eastAsia="Calibri"/>
          <w:sz w:val="22"/>
          <w:szCs w:val="22"/>
        </w:rPr>
        <w:t>limpasan</w:t>
      </w:r>
      <w:proofErr w:type="spellEnd"/>
      <w:r w:rsidRPr="00901025">
        <w:rPr>
          <w:rFonts w:eastAsia="Calibri"/>
          <w:sz w:val="22"/>
          <w:szCs w:val="22"/>
        </w:rPr>
        <w:t xml:space="preserve">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agara</w:t>
      </w:r>
      <w:proofErr w:type="spellEnd"/>
      <w:r w:rsidRPr="00901025">
        <w:rPr>
          <w:rFonts w:eastAsia="Calibri"/>
          <w:sz w:val="22"/>
          <w:szCs w:val="22"/>
        </w:rPr>
        <w:t xml:space="preserve"> sump </w:t>
      </w:r>
      <w:proofErr w:type="spellStart"/>
      <w:r w:rsidRPr="00901025">
        <w:rPr>
          <w:rFonts w:eastAsia="Calibri"/>
          <w:sz w:val="22"/>
          <w:szCs w:val="22"/>
        </w:rPr>
        <w:t>tidak</w:t>
      </w:r>
      <w:proofErr w:type="spellEnd"/>
      <w:r w:rsidRPr="00901025">
        <w:rPr>
          <w:rFonts w:eastAsia="Calibri"/>
          <w:sz w:val="22"/>
          <w:szCs w:val="22"/>
        </w:rPr>
        <w:t xml:space="preserve"> </w:t>
      </w:r>
      <w:proofErr w:type="spellStart"/>
      <w:r w:rsidRPr="00901025">
        <w:rPr>
          <w:rFonts w:eastAsia="Calibri"/>
          <w:sz w:val="22"/>
          <w:szCs w:val="22"/>
        </w:rPr>
        <w:t>meluap</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pengoperasian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22 jam/</w:t>
      </w:r>
      <w:proofErr w:type="spellStart"/>
      <w:r w:rsidRPr="00901025">
        <w:rPr>
          <w:rFonts w:eastAsia="Calibri"/>
          <w:sz w:val="22"/>
          <w:szCs w:val="22"/>
        </w:rPr>
        <w:t>hari</w:t>
      </w:r>
      <w:proofErr w:type="spellEnd"/>
      <w:r w:rsidRPr="00901025">
        <w:rPr>
          <w:rFonts w:eastAsia="Calibri"/>
          <w:sz w:val="22"/>
          <w:szCs w:val="22"/>
        </w:rPr>
        <w:t xml:space="preserve"> dan </w:t>
      </w:r>
      <w:proofErr w:type="spellStart"/>
      <w:r w:rsidRPr="00901025">
        <w:rPr>
          <w:rFonts w:eastAsia="Calibri"/>
          <w:sz w:val="22"/>
          <w:szCs w:val="22"/>
        </w:rPr>
        <w:t>durasi</w:t>
      </w:r>
      <w:proofErr w:type="spellEnd"/>
      <w:r w:rsidRPr="00901025">
        <w:rPr>
          <w:rFonts w:eastAsia="Calibri"/>
          <w:sz w:val="22"/>
          <w:szCs w:val="22"/>
        </w:rPr>
        <w:t xml:space="preserve"> </w:t>
      </w:r>
      <w:proofErr w:type="spellStart"/>
      <w:r w:rsidRPr="00901025">
        <w:rPr>
          <w:rFonts w:eastAsia="Calibri"/>
          <w:sz w:val="22"/>
          <w:szCs w:val="22"/>
        </w:rPr>
        <w:t>pemompaan</w:t>
      </w:r>
      <w:proofErr w:type="spellEnd"/>
      <w:r w:rsidRPr="00901025">
        <w:rPr>
          <w:rFonts w:eastAsia="Calibri"/>
          <w:sz w:val="22"/>
          <w:szCs w:val="22"/>
        </w:rPr>
        <w:t xml:space="preserve"> </w:t>
      </w:r>
      <w:proofErr w:type="spellStart"/>
      <w:r w:rsidRPr="00901025">
        <w:rPr>
          <w:rFonts w:eastAsia="Calibri"/>
          <w:sz w:val="22"/>
          <w:szCs w:val="22"/>
        </w:rPr>
        <w:t>selama</w:t>
      </w:r>
      <w:proofErr w:type="spellEnd"/>
      <w:r w:rsidRPr="00901025">
        <w:rPr>
          <w:rFonts w:eastAsia="Calibri"/>
          <w:sz w:val="22"/>
          <w:szCs w:val="22"/>
        </w:rPr>
        <w:t xml:space="preserve"> 4 </w:t>
      </w:r>
      <w:proofErr w:type="spellStart"/>
      <w:r w:rsidRPr="00901025">
        <w:rPr>
          <w:rFonts w:eastAsia="Calibri"/>
          <w:sz w:val="22"/>
          <w:szCs w:val="22"/>
        </w:rPr>
        <w:t>hari</w:t>
      </w:r>
      <w:proofErr w:type="spellEnd"/>
      <w:r w:rsidRPr="00901025">
        <w:rPr>
          <w:rFonts w:eastAsia="Calibri"/>
          <w:sz w:val="22"/>
          <w:szCs w:val="22"/>
        </w:rPr>
        <w:t>.</w:t>
      </w:r>
      <w:r w:rsidR="00F32AB3" w:rsidRPr="00F32AB3">
        <w:rPr>
          <w:rFonts w:eastAsia="Calibri"/>
          <w:sz w:val="22"/>
          <w:szCs w:val="22"/>
        </w:rPr>
        <w:t xml:space="preserve"> </w:t>
      </w:r>
    </w:p>
    <w:p w14:paraId="603E2527" w14:textId="77777777" w:rsidR="00075DE3" w:rsidRPr="00BF6CB8" w:rsidRDefault="00075DE3" w:rsidP="00901025">
      <w:pPr>
        <w:spacing w:after="240"/>
        <w:ind w:firstLine="567"/>
        <w:jc w:val="both"/>
        <w:rPr>
          <w:bCs/>
          <w:sz w:val="22"/>
          <w:szCs w:val="22"/>
          <w:lang w:eastAsia="en-ID"/>
        </w:rPr>
      </w:pPr>
    </w:p>
    <w:p w14:paraId="709A394E" w14:textId="77777777" w:rsidR="00D74838" w:rsidRDefault="00D74838" w:rsidP="00901025">
      <w:pPr>
        <w:spacing w:before="240" w:after="240"/>
        <w:jc w:val="center"/>
        <w:rPr>
          <w:rFonts w:ascii="Times" w:hAnsi="Times"/>
          <w:b/>
          <w:lang w:val="id-ID"/>
        </w:rPr>
      </w:pPr>
    </w:p>
    <w:p w14:paraId="4D2AC1B3" w14:textId="77777777" w:rsidR="00E8443C" w:rsidRDefault="00E8443C" w:rsidP="00901025">
      <w:pPr>
        <w:spacing w:before="240" w:after="240"/>
        <w:jc w:val="center"/>
        <w:rPr>
          <w:rFonts w:ascii="Times" w:hAnsi="Times"/>
          <w:b/>
          <w:lang w:val="id-ID"/>
        </w:rPr>
      </w:pPr>
    </w:p>
    <w:p w14:paraId="62DE6621" w14:textId="340C0BBB" w:rsidR="00901025" w:rsidRPr="00901025" w:rsidRDefault="00B8794A" w:rsidP="00901025">
      <w:pPr>
        <w:spacing w:before="240" w:after="240"/>
        <w:jc w:val="center"/>
        <w:rPr>
          <w:rFonts w:ascii="Times" w:hAnsi="Times"/>
          <w:b/>
          <w:lang w:val="en-GB"/>
        </w:rPr>
      </w:pPr>
      <w:r w:rsidRPr="0067236D">
        <w:rPr>
          <w:rFonts w:ascii="Times" w:hAnsi="Times"/>
          <w:b/>
          <w:lang w:val="id-ID"/>
        </w:rPr>
        <w:lastRenderedPageBreak/>
        <w:t>KESIMPULAN</w:t>
      </w:r>
      <w:bookmarkStart w:id="0" w:name="_heading=h.gjdgxs" w:colFirst="0" w:colLast="0"/>
      <w:bookmarkEnd w:id="0"/>
    </w:p>
    <w:p w14:paraId="0900FD46" w14:textId="77777777" w:rsidR="00901025" w:rsidRPr="00901025" w:rsidRDefault="00901025" w:rsidP="00901025">
      <w:pPr>
        <w:ind w:firstLine="567"/>
        <w:jc w:val="both"/>
        <w:rPr>
          <w:rFonts w:eastAsia="Calibri"/>
          <w:sz w:val="22"/>
          <w:szCs w:val="22"/>
        </w:rPr>
      </w:pPr>
      <w:r w:rsidRPr="00901025">
        <w:rPr>
          <w:rFonts w:eastAsia="Calibri"/>
          <w:sz w:val="22"/>
          <w:szCs w:val="22"/>
        </w:rPr>
        <w:t xml:space="preserve">Hasil </w:t>
      </w:r>
      <w:proofErr w:type="spellStart"/>
      <w:r w:rsidRPr="00901025">
        <w:rPr>
          <w:rFonts w:eastAsia="Calibri"/>
          <w:sz w:val="22"/>
          <w:szCs w:val="22"/>
        </w:rPr>
        <w:t>analisis</w:t>
      </w:r>
      <w:proofErr w:type="spellEnd"/>
      <w:r w:rsidRPr="00901025">
        <w:rPr>
          <w:rFonts w:eastAsia="Calibri"/>
          <w:sz w:val="22"/>
          <w:szCs w:val="22"/>
        </w:rPr>
        <w:t xml:space="preserve"> data </w:t>
      </w:r>
      <w:proofErr w:type="spellStart"/>
      <w:r w:rsidRPr="00901025">
        <w:rPr>
          <w:rFonts w:eastAsia="Calibri"/>
          <w:sz w:val="22"/>
          <w:szCs w:val="22"/>
        </w:rPr>
        <w:t>curah</w:t>
      </w:r>
      <w:proofErr w:type="spellEnd"/>
      <w:r w:rsidRPr="00901025">
        <w:rPr>
          <w:rFonts w:eastAsia="Calibri"/>
          <w:sz w:val="22"/>
          <w:szCs w:val="22"/>
        </w:rPr>
        <w:t xml:space="preserve"> </w:t>
      </w:r>
      <w:proofErr w:type="spellStart"/>
      <w:r w:rsidRPr="00901025">
        <w:rPr>
          <w:rFonts w:eastAsia="Calibri"/>
          <w:sz w:val="22"/>
          <w:szCs w:val="22"/>
        </w:rPr>
        <w:t>hujan</w:t>
      </w:r>
      <w:proofErr w:type="spellEnd"/>
      <w:r w:rsidRPr="00901025">
        <w:rPr>
          <w:rFonts w:eastAsia="Calibri"/>
          <w:sz w:val="22"/>
          <w:szCs w:val="22"/>
        </w:rPr>
        <w:t xml:space="preserve"> 10 </w:t>
      </w:r>
      <w:proofErr w:type="spellStart"/>
      <w:r w:rsidRPr="00901025">
        <w:rPr>
          <w:rFonts w:eastAsia="Calibri"/>
          <w:sz w:val="22"/>
          <w:szCs w:val="22"/>
        </w:rPr>
        <w:t>tahun</w:t>
      </w:r>
      <w:proofErr w:type="spellEnd"/>
      <w:r w:rsidRPr="00901025">
        <w:rPr>
          <w:rFonts w:eastAsia="Calibri"/>
          <w:sz w:val="22"/>
          <w:szCs w:val="22"/>
        </w:rPr>
        <w:t xml:space="preserve"> </w:t>
      </w:r>
      <w:proofErr w:type="spellStart"/>
      <w:r w:rsidRPr="00901025">
        <w:rPr>
          <w:rFonts w:eastAsia="Calibri"/>
          <w:sz w:val="22"/>
          <w:szCs w:val="22"/>
        </w:rPr>
        <w:t>yaitu</w:t>
      </w:r>
      <w:proofErr w:type="spellEnd"/>
      <w:r w:rsidRPr="00901025">
        <w:rPr>
          <w:rFonts w:eastAsia="Calibri"/>
          <w:sz w:val="22"/>
          <w:szCs w:val="22"/>
        </w:rPr>
        <w:t xml:space="preserve"> 2013-2022 yang </w:t>
      </w:r>
      <w:proofErr w:type="spellStart"/>
      <w:r w:rsidRPr="00901025">
        <w:rPr>
          <w:rFonts w:eastAsia="Calibri"/>
          <w:sz w:val="22"/>
          <w:szCs w:val="22"/>
        </w:rPr>
        <w:t>diolah</w:t>
      </w:r>
      <w:proofErr w:type="spellEnd"/>
      <w:r w:rsidRPr="00901025">
        <w:rPr>
          <w:rFonts w:eastAsia="Calibri"/>
          <w:sz w:val="22"/>
          <w:szCs w:val="22"/>
        </w:rPr>
        <w:t xml:space="preserve"> </w:t>
      </w:r>
      <w:proofErr w:type="spellStart"/>
      <w:r w:rsidRPr="00901025">
        <w:rPr>
          <w:rFonts w:eastAsia="Calibri"/>
          <w:sz w:val="22"/>
          <w:szCs w:val="22"/>
        </w:rPr>
        <w:t>menggunakan</w:t>
      </w:r>
      <w:proofErr w:type="spellEnd"/>
      <w:r w:rsidRPr="00901025">
        <w:rPr>
          <w:rFonts w:eastAsia="Calibri"/>
          <w:sz w:val="22"/>
          <w:szCs w:val="22"/>
        </w:rPr>
        <w:t xml:space="preserve"> </w:t>
      </w:r>
      <w:proofErr w:type="spellStart"/>
      <w:r w:rsidRPr="00901025">
        <w:rPr>
          <w:rFonts w:eastAsia="Calibri"/>
          <w:sz w:val="22"/>
          <w:szCs w:val="22"/>
        </w:rPr>
        <w:t>metode</w:t>
      </w:r>
      <w:proofErr w:type="spellEnd"/>
      <w:r w:rsidRPr="00901025">
        <w:rPr>
          <w:rFonts w:eastAsia="Calibri"/>
          <w:sz w:val="22"/>
          <w:szCs w:val="22"/>
        </w:rPr>
        <w:t xml:space="preserve"> </w:t>
      </w:r>
      <w:proofErr w:type="spellStart"/>
      <w:r w:rsidRPr="00901025">
        <w:rPr>
          <w:rFonts w:eastAsia="Calibri"/>
          <w:sz w:val="22"/>
          <w:szCs w:val="22"/>
        </w:rPr>
        <w:t>distribusi</w:t>
      </w:r>
      <w:proofErr w:type="spellEnd"/>
      <w:r w:rsidRPr="00901025">
        <w:rPr>
          <w:rFonts w:eastAsia="Calibri"/>
          <w:sz w:val="22"/>
          <w:szCs w:val="22"/>
        </w:rPr>
        <w:t xml:space="preserve"> </w:t>
      </w:r>
      <w:proofErr w:type="spellStart"/>
      <w:r w:rsidRPr="00901025">
        <w:rPr>
          <w:rFonts w:eastAsia="Calibri"/>
          <w:sz w:val="22"/>
          <w:szCs w:val="22"/>
        </w:rPr>
        <w:t>gumbel</w:t>
      </w:r>
      <w:proofErr w:type="spellEnd"/>
      <w:r w:rsidRPr="00901025">
        <w:rPr>
          <w:rFonts w:eastAsia="Calibri"/>
          <w:sz w:val="22"/>
          <w:szCs w:val="22"/>
        </w:rPr>
        <w:t xml:space="preserve"> </w:t>
      </w:r>
      <w:proofErr w:type="spellStart"/>
      <w:r w:rsidRPr="00901025">
        <w:rPr>
          <w:rFonts w:eastAsia="Calibri"/>
          <w:sz w:val="22"/>
          <w:szCs w:val="22"/>
        </w:rPr>
        <w:t>diperoleh</w:t>
      </w:r>
      <w:proofErr w:type="spellEnd"/>
      <w:r w:rsidRPr="00901025">
        <w:rPr>
          <w:rFonts w:eastAsia="Calibri"/>
          <w:sz w:val="22"/>
          <w:szCs w:val="22"/>
        </w:rPr>
        <w:t xml:space="preserve"> data </w:t>
      </w:r>
      <w:proofErr w:type="spellStart"/>
      <w:r w:rsidRPr="00901025">
        <w:rPr>
          <w:rFonts w:eastAsia="Calibri"/>
          <w:sz w:val="22"/>
          <w:szCs w:val="22"/>
        </w:rPr>
        <w:t>curah</w:t>
      </w:r>
      <w:proofErr w:type="spellEnd"/>
      <w:r w:rsidRPr="00901025">
        <w:rPr>
          <w:rFonts w:eastAsia="Calibri"/>
          <w:sz w:val="22"/>
          <w:szCs w:val="22"/>
        </w:rPr>
        <w:t xml:space="preserve"> </w:t>
      </w:r>
      <w:proofErr w:type="spellStart"/>
      <w:r w:rsidRPr="00901025">
        <w:rPr>
          <w:rFonts w:eastAsia="Calibri"/>
          <w:sz w:val="22"/>
          <w:szCs w:val="22"/>
        </w:rPr>
        <w:t>hujan</w:t>
      </w:r>
      <w:proofErr w:type="spellEnd"/>
      <w:r w:rsidRPr="00901025">
        <w:rPr>
          <w:rFonts w:eastAsia="Calibri"/>
          <w:sz w:val="22"/>
          <w:szCs w:val="22"/>
        </w:rPr>
        <w:t xml:space="preserve"> </w:t>
      </w:r>
      <w:proofErr w:type="spellStart"/>
      <w:r w:rsidRPr="00901025">
        <w:rPr>
          <w:rFonts w:eastAsia="Calibri"/>
          <w:sz w:val="22"/>
          <w:szCs w:val="22"/>
        </w:rPr>
        <w:t>rencana</w:t>
      </w:r>
      <w:proofErr w:type="spellEnd"/>
      <w:r w:rsidRPr="00901025">
        <w:rPr>
          <w:rFonts w:eastAsia="Calibri"/>
          <w:sz w:val="22"/>
          <w:szCs w:val="22"/>
        </w:rPr>
        <w:t xml:space="preserve"> </w:t>
      </w:r>
      <w:proofErr w:type="spellStart"/>
      <w:r w:rsidRPr="00901025">
        <w:rPr>
          <w:rFonts w:eastAsia="Calibri"/>
          <w:sz w:val="22"/>
          <w:szCs w:val="22"/>
        </w:rPr>
        <w:t>sebesar</w:t>
      </w:r>
      <w:proofErr w:type="spellEnd"/>
      <w:r w:rsidRPr="00901025">
        <w:rPr>
          <w:rFonts w:eastAsia="Calibri"/>
          <w:sz w:val="22"/>
          <w:szCs w:val="22"/>
        </w:rPr>
        <w:t xml:space="preserve"> 104.24 mm, </w:t>
      </w:r>
      <w:proofErr w:type="spellStart"/>
      <w:r w:rsidRPr="00901025">
        <w:rPr>
          <w:rFonts w:eastAsia="Calibri"/>
          <w:sz w:val="22"/>
          <w:szCs w:val="22"/>
        </w:rPr>
        <w:t>intensitas</w:t>
      </w:r>
      <w:proofErr w:type="spellEnd"/>
      <w:r w:rsidRPr="00901025">
        <w:rPr>
          <w:rFonts w:eastAsia="Calibri"/>
          <w:sz w:val="22"/>
          <w:szCs w:val="22"/>
        </w:rPr>
        <w:t xml:space="preserve"> </w:t>
      </w:r>
      <w:proofErr w:type="spellStart"/>
      <w:r w:rsidRPr="00901025">
        <w:rPr>
          <w:rFonts w:eastAsia="Calibri"/>
          <w:sz w:val="22"/>
          <w:szCs w:val="22"/>
        </w:rPr>
        <w:t>hujan</w:t>
      </w:r>
      <w:proofErr w:type="spellEnd"/>
      <w:r w:rsidRPr="00901025">
        <w:rPr>
          <w:rFonts w:eastAsia="Calibri"/>
          <w:sz w:val="22"/>
          <w:szCs w:val="22"/>
        </w:rPr>
        <w:t xml:space="preserve"> </w:t>
      </w:r>
      <w:proofErr w:type="spellStart"/>
      <w:r w:rsidRPr="00901025">
        <w:rPr>
          <w:rFonts w:eastAsia="Calibri"/>
          <w:sz w:val="22"/>
          <w:szCs w:val="22"/>
        </w:rPr>
        <w:t>sebesar</w:t>
      </w:r>
      <w:proofErr w:type="spellEnd"/>
      <w:r w:rsidRPr="00901025">
        <w:rPr>
          <w:rFonts w:eastAsia="Calibri"/>
          <w:sz w:val="22"/>
          <w:szCs w:val="22"/>
        </w:rPr>
        <w:t xml:space="preserve"> 12.94 mm/jam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luas</w:t>
      </w:r>
      <w:proofErr w:type="spellEnd"/>
      <w:r w:rsidRPr="00901025">
        <w:rPr>
          <w:rFonts w:eastAsia="Calibri"/>
          <w:sz w:val="22"/>
          <w:szCs w:val="22"/>
        </w:rPr>
        <w:t xml:space="preserve"> </w:t>
      </w:r>
      <w:proofErr w:type="spellStart"/>
      <w:r w:rsidRPr="00901025">
        <w:rPr>
          <w:rFonts w:eastAsia="Calibri"/>
          <w:sz w:val="22"/>
          <w:szCs w:val="22"/>
        </w:rPr>
        <w:t>daerah</w:t>
      </w:r>
      <w:proofErr w:type="spellEnd"/>
      <w:r w:rsidRPr="00901025">
        <w:rPr>
          <w:rFonts w:eastAsia="Calibri"/>
          <w:sz w:val="22"/>
          <w:szCs w:val="22"/>
        </w:rPr>
        <w:t xml:space="preserve"> </w:t>
      </w:r>
      <w:proofErr w:type="spellStart"/>
      <w:r w:rsidRPr="00901025">
        <w:rPr>
          <w:rFonts w:eastAsia="Calibri"/>
          <w:sz w:val="22"/>
          <w:szCs w:val="22"/>
        </w:rPr>
        <w:t>tangkapan</w:t>
      </w:r>
      <w:proofErr w:type="spellEnd"/>
      <w:r w:rsidRPr="00901025">
        <w:rPr>
          <w:rFonts w:eastAsia="Calibri"/>
          <w:sz w:val="22"/>
          <w:szCs w:val="22"/>
        </w:rPr>
        <w:t xml:space="preserve"> </w:t>
      </w:r>
      <w:proofErr w:type="spellStart"/>
      <w:r w:rsidRPr="00901025">
        <w:rPr>
          <w:rFonts w:eastAsia="Calibri"/>
          <w:sz w:val="22"/>
          <w:szCs w:val="22"/>
        </w:rPr>
        <w:t>hujan</w:t>
      </w:r>
      <w:proofErr w:type="spellEnd"/>
      <w:r w:rsidRPr="00901025">
        <w:rPr>
          <w:rFonts w:eastAsia="Calibri"/>
          <w:sz w:val="22"/>
          <w:szCs w:val="22"/>
        </w:rPr>
        <w:t xml:space="preserve"> 1.78 km</w:t>
      </w:r>
      <w:proofErr w:type="gramStart"/>
      <w:r w:rsidRPr="00901025">
        <w:rPr>
          <w:rFonts w:eastAsia="Calibri"/>
          <w:sz w:val="22"/>
          <w:szCs w:val="22"/>
        </w:rPr>
        <w:t xml:space="preserve">2  </w:t>
      </w:r>
      <w:proofErr w:type="spellStart"/>
      <w:r w:rsidRPr="00901025">
        <w:rPr>
          <w:rFonts w:eastAsia="Calibri"/>
          <w:sz w:val="22"/>
          <w:szCs w:val="22"/>
        </w:rPr>
        <w:t>maka</w:t>
      </w:r>
      <w:proofErr w:type="spellEnd"/>
      <w:proofErr w:type="gramEnd"/>
      <w:r w:rsidRPr="00901025">
        <w:rPr>
          <w:rFonts w:eastAsia="Calibri"/>
          <w:sz w:val="22"/>
          <w:szCs w:val="22"/>
        </w:rPr>
        <w:t xml:space="preserve"> total debit air </w:t>
      </w:r>
      <w:proofErr w:type="spellStart"/>
      <w:r w:rsidRPr="00901025">
        <w:rPr>
          <w:rFonts w:eastAsia="Calibri"/>
          <w:sz w:val="22"/>
          <w:szCs w:val="22"/>
        </w:rPr>
        <w:t>limpasan</w:t>
      </w:r>
      <w:proofErr w:type="spellEnd"/>
      <w:r w:rsidRPr="00901025">
        <w:rPr>
          <w:rFonts w:eastAsia="Calibri"/>
          <w:sz w:val="22"/>
          <w:szCs w:val="22"/>
        </w:rPr>
        <w:t xml:space="preserve">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adalah</w:t>
      </w:r>
      <w:proofErr w:type="spellEnd"/>
      <w:r w:rsidRPr="00901025">
        <w:rPr>
          <w:rFonts w:eastAsia="Calibri"/>
          <w:sz w:val="22"/>
          <w:szCs w:val="22"/>
        </w:rPr>
        <w:t xml:space="preserve"> </w:t>
      </w:r>
      <w:proofErr w:type="spellStart"/>
      <w:r w:rsidRPr="00901025">
        <w:rPr>
          <w:rFonts w:eastAsia="Calibri"/>
          <w:sz w:val="22"/>
          <w:szCs w:val="22"/>
        </w:rPr>
        <w:t>sebesar</w:t>
      </w:r>
      <w:proofErr w:type="spellEnd"/>
      <w:r w:rsidRPr="00901025">
        <w:rPr>
          <w:rFonts w:eastAsia="Calibri"/>
          <w:sz w:val="22"/>
          <w:szCs w:val="22"/>
        </w:rPr>
        <w:t xml:space="preserve"> 96.823,75 m3/</w:t>
      </w:r>
      <w:proofErr w:type="spellStart"/>
      <w:r w:rsidRPr="00901025">
        <w:rPr>
          <w:rFonts w:eastAsia="Calibri"/>
          <w:sz w:val="22"/>
          <w:szCs w:val="22"/>
        </w:rPr>
        <w:t>hari</w:t>
      </w:r>
      <w:proofErr w:type="spellEnd"/>
      <w:r w:rsidRPr="00901025">
        <w:rPr>
          <w:rFonts w:eastAsia="Calibri"/>
          <w:sz w:val="22"/>
          <w:szCs w:val="22"/>
        </w:rPr>
        <w:t>.</w:t>
      </w:r>
    </w:p>
    <w:p w14:paraId="7196BE9C" w14:textId="713C0518" w:rsidR="00901025" w:rsidRPr="00901025" w:rsidRDefault="00901025" w:rsidP="00AC7744">
      <w:pPr>
        <w:ind w:firstLine="567"/>
        <w:jc w:val="both"/>
        <w:rPr>
          <w:rFonts w:eastAsia="Calibri"/>
          <w:sz w:val="22"/>
          <w:szCs w:val="22"/>
        </w:rPr>
      </w:pPr>
      <w:proofErr w:type="spellStart"/>
      <w:r w:rsidRPr="00901025">
        <w:rPr>
          <w:rFonts w:eastAsia="Calibri"/>
          <w:sz w:val="22"/>
          <w:szCs w:val="22"/>
        </w:rPr>
        <w:t>Berdasarkan</w:t>
      </w:r>
      <w:proofErr w:type="spellEnd"/>
      <w:r w:rsidRPr="00901025">
        <w:rPr>
          <w:rFonts w:eastAsia="Calibri"/>
          <w:sz w:val="22"/>
          <w:szCs w:val="22"/>
        </w:rPr>
        <w:t xml:space="preserve"> </w:t>
      </w:r>
      <w:proofErr w:type="spellStart"/>
      <w:r w:rsidRPr="00901025">
        <w:rPr>
          <w:rFonts w:eastAsia="Calibri"/>
          <w:sz w:val="22"/>
          <w:szCs w:val="22"/>
        </w:rPr>
        <w:t>hasil</w:t>
      </w:r>
      <w:proofErr w:type="spellEnd"/>
      <w:r w:rsidRPr="00901025">
        <w:rPr>
          <w:rFonts w:eastAsia="Calibri"/>
          <w:sz w:val="22"/>
          <w:szCs w:val="22"/>
        </w:rPr>
        <w:t xml:space="preserve"> </w:t>
      </w:r>
      <w:proofErr w:type="spellStart"/>
      <w:r w:rsidRPr="00901025">
        <w:rPr>
          <w:rFonts w:eastAsia="Calibri"/>
          <w:sz w:val="22"/>
          <w:szCs w:val="22"/>
        </w:rPr>
        <w:t>perhitungan</w:t>
      </w:r>
      <w:proofErr w:type="spellEnd"/>
      <w:r w:rsidRPr="00901025">
        <w:rPr>
          <w:rFonts w:eastAsia="Calibri"/>
          <w:sz w:val="22"/>
          <w:szCs w:val="22"/>
        </w:rPr>
        <w:t xml:space="preserve"> </w:t>
      </w:r>
      <w:proofErr w:type="spellStart"/>
      <w:r w:rsidRPr="00901025">
        <w:rPr>
          <w:rFonts w:eastAsia="Calibri"/>
          <w:sz w:val="22"/>
          <w:szCs w:val="22"/>
        </w:rPr>
        <w:t>kebutuhan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maka</w:t>
      </w:r>
      <w:proofErr w:type="spellEnd"/>
      <w:r w:rsidRPr="00901025">
        <w:rPr>
          <w:rFonts w:eastAsia="Calibri"/>
          <w:sz w:val="22"/>
          <w:szCs w:val="22"/>
        </w:rPr>
        <w:t xml:space="preserve"> </w:t>
      </w:r>
      <w:proofErr w:type="spellStart"/>
      <w:r w:rsidRPr="00901025">
        <w:rPr>
          <w:rFonts w:eastAsia="Calibri"/>
          <w:sz w:val="22"/>
          <w:szCs w:val="22"/>
        </w:rPr>
        <w:t>untuk</w:t>
      </w:r>
      <w:proofErr w:type="spellEnd"/>
      <w:r w:rsidRPr="00901025">
        <w:rPr>
          <w:rFonts w:eastAsia="Calibri"/>
          <w:sz w:val="22"/>
          <w:szCs w:val="22"/>
        </w:rPr>
        <w:t xml:space="preserve"> </w:t>
      </w:r>
      <w:proofErr w:type="spellStart"/>
      <w:r w:rsidRPr="00901025">
        <w:rPr>
          <w:rFonts w:eastAsia="Calibri"/>
          <w:sz w:val="22"/>
          <w:szCs w:val="22"/>
        </w:rPr>
        <w:t>mengatasi</w:t>
      </w:r>
      <w:proofErr w:type="spellEnd"/>
      <w:r w:rsidRPr="00901025">
        <w:rPr>
          <w:rFonts w:eastAsia="Calibri"/>
          <w:sz w:val="22"/>
          <w:szCs w:val="22"/>
        </w:rPr>
        <w:t xml:space="preserve"> debit </w:t>
      </w:r>
      <w:proofErr w:type="spellStart"/>
      <w:r w:rsidRPr="00901025">
        <w:rPr>
          <w:rFonts w:eastAsia="Calibri"/>
          <w:sz w:val="22"/>
          <w:szCs w:val="22"/>
        </w:rPr>
        <w:t>limpasan</w:t>
      </w:r>
      <w:proofErr w:type="spellEnd"/>
      <w:r w:rsidRPr="00901025">
        <w:rPr>
          <w:rFonts w:eastAsia="Calibri"/>
          <w:sz w:val="22"/>
          <w:szCs w:val="22"/>
        </w:rPr>
        <w:t xml:space="preserve"> yang </w:t>
      </w:r>
      <w:proofErr w:type="spellStart"/>
      <w:r w:rsidRPr="00901025">
        <w:rPr>
          <w:rFonts w:eastAsia="Calibri"/>
          <w:sz w:val="22"/>
          <w:szCs w:val="22"/>
        </w:rPr>
        <w:t>masuk</w:t>
      </w:r>
      <w:proofErr w:type="spellEnd"/>
      <w:r w:rsidRPr="00901025">
        <w:rPr>
          <w:rFonts w:eastAsia="Calibri"/>
          <w:sz w:val="22"/>
          <w:szCs w:val="22"/>
        </w:rPr>
        <w:t xml:space="preserve"> </w:t>
      </w:r>
      <w:proofErr w:type="spellStart"/>
      <w:r w:rsidRPr="00901025">
        <w:rPr>
          <w:rFonts w:eastAsia="Calibri"/>
          <w:sz w:val="22"/>
          <w:szCs w:val="22"/>
        </w:rPr>
        <w:t>ke</w:t>
      </w:r>
      <w:proofErr w:type="spellEnd"/>
      <w:r w:rsidRPr="00901025">
        <w:rPr>
          <w:rFonts w:eastAsia="Calibri"/>
          <w:sz w:val="22"/>
          <w:szCs w:val="22"/>
        </w:rPr>
        <w:t xml:space="preserve"> </w:t>
      </w:r>
      <w:proofErr w:type="spellStart"/>
      <w:r w:rsidRPr="00901025">
        <w:rPr>
          <w:rFonts w:eastAsia="Calibri"/>
          <w:sz w:val="22"/>
          <w:szCs w:val="22"/>
        </w:rPr>
        <w:t>dalam</w:t>
      </w:r>
      <w:proofErr w:type="spellEnd"/>
      <w:r w:rsidRPr="00901025">
        <w:rPr>
          <w:rFonts w:eastAsia="Calibri"/>
          <w:sz w:val="22"/>
          <w:szCs w:val="22"/>
        </w:rPr>
        <w:t xml:space="preserve"> sump </w:t>
      </w:r>
      <w:proofErr w:type="spellStart"/>
      <w:r w:rsidRPr="00901025">
        <w:rPr>
          <w:rFonts w:eastAsia="Calibri"/>
          <w:sz w:val="22"/>
          <w:szCs w:val="22"/>
        </w:rPr>
        <w:t>cendana</w:t>
      </w:r>
      <w:proofErr w:type="spellEnd"/>
      <w:r w:rsidRPr="00901025">
        <w:rPr>
          <w:rFonts w:eastAsia="Calibri"/>
          <w:sz w:val="22"/>
          <w:szCs w:val="22"/>
        </w:rPr>
        <w:t xml:space="preserve"> </w:t>
      </w:r>
      <w:proofErr w:type="spellStart"/>
      <w:r w:rsidRPr="00901025">
        <w:rPr>
          <w:rFonts w:eastAsia="Calibri"/>
          <w:sz w:val="22"/>
          <w:szCs w:val="22"/>
        </w:rPr>
        <w:t>selatan</w:t>
      </w:r>
      <w:proofErr w:type="spellEnd"/>
      <w:r w:rsidRPr="00901025">
        <w:rPr>
          <w:rFonts w:eastAsia="Calibri"/>
          <w:sz w:val="22"/>
          <w:szCs w:val="22"/>
        </w:rPr>
        <w:t xml:space="preserve"> </w:t>
      </w:r>
      <w:proofErr w:type="spellStart"/>
      <w:r w:rsidRPr="00901025">
        <w:rPr>
          <w:rFonts w:eastAsia="Calibri"/>
          <w:sz w:val="22"/>
          <w:szCs w:val="22"/>
        </w:rPr>
        <w:t>dibutuhkan</w:t>
      </w:r>
      <w:proofErr w:type="spellEnd"/>
      <w:r w:rsidRPr="00901025">
        <w:rPr>
          <w:rFonts w:eastAsia="Calibri"/>
          <w:sz w:val="22"/>
          <w:szCs w:val="22"/>
        </w:rPr>
        <w:t xml:space="preserve"> 2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r w:rsidRPr="00901025">
        <w:rPr>
          <w:rFonts w:eastAsia="Calibri"/>
          <w:sz w:val="22"/>
          <w:szCs w:val="22"/>
        </w:rPr>
        <w:t>pengoperasian</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w:t>
      </w:r>
      <w:proofErr w:type="spellStart"/>
      <w:r w:rsidRPr="00901025">
        <w:rPr>
          <w:rFonts w:eastAsia="Calibri"/>
          <w:sz w:val="22"/>
          <w:szCs w:val="22"/>
        </w:rPr>
        <w:t>secara</w:t>
      </w:r>
      <w:proofErr w:type="spellEnd"/>
      <w:r w:rsidRPr="00901025">
        <w:rPr>
          <w:rFonts w:eastAsia="Calibri"/>
          <w:sz w:val="22"/>
          <w:szCs w:val="22"/>
        </w:rPr>
        <w:t xml:space="preserve"> </w:t>
      </w:r>
      <w:proofErr w:type="spellStart"/>
      <w:r w:rsidRPr="00901025">
        <w:rPr>
          <w:rFonts w:eastAsia="Calibri"/>
          <w:sz w:val="22"/>
          <w:szCs w:val="22"/>
        </w:rPr>
        <w:t>bersamaan</w:t>
      </w:r>
      <w:proofErr w:type="spellEnd"/>
      <w:r w:rsidRPr="00901025">
        <w:rPr>
          <w:rFonts w:eastAsia="Calibri"/>
          <w:sz w:val="22"/>
          <w:szCs w:val="22"/>
        </w:rPr>
        <w:t xml:space="preserve"> </w:t>
      </w:r>
      <w:proofErr w:type="spellStart"/>
      <w:r w:rsidRPr="00901025">
        <w:rPr>
          <w:rFonts w:eastAsia="Calibri"/>
          <w:sz w:val="22"/>
          <w:szCs w:val="22"/>
        </w:rPr>
        <w:t>yaitu</w:t>
      </w:r>
      <w:proofErr w:type="spell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DND 200-MHX dan </w:t>
      </w:r>
      <w:proofErr w:type="spellStart"/>
      <w:r w:rsidRPr="00901025">
        <w:rPr>
          <w:rFonts w:eastAsia="Calibri"/>
          <w:sz w:val="22"/>
          <w:szCs w:val="22"/>
        </w:rPr>
        <w:t>pompa</w:t>
      </w:r>
      <w:proofErr w:type="spellEnd"/>
      <w:r w:rsidRPr="00901025">
        <w:rPr>
          <w:rFonts w:eastAsia="Calibri"/>
          <w:sz w:val="22"/>
          <w:szCs w:val="22"/>
        </w:rPr>
        <w:t xml:space="preserve"> MF 420-EXH </w:t>
      </w:r>
      <w:proofErr w:type="spellStart"/>
      <w:r w:rsidRPr="00901025">
        <w:rPr>
          <w:rFonts w:eastAsia="Calibri"/>
          <w:sz w:val="22"/>
          <w:szCs w:val="22"/>
        </w:rPr>
        <w:t>dengan</w:t>
      </w:r>
      <w:proofErr w:type="spellEnd"/>
      <w:r w:rsidRPr="00901025">
        <w:rPr>
          <w:rFonts w:eastAsia="Calibri"/>
          <w:sz w:val="22"/>
          <w:szCs w:val="22"/>
        </w:rPr>
        <w:t xml:space="preserve"> </w:t>
      </w:r>
      <w:proofErr w:type="spellStart"/>
      <w:proofErr w:type="gramStart"/>
      <w:r w:rsidRPr="00901025">
        <w:rPr>
          <w:rFonts w:eastAsia="Calibri"/>
          <w:sz w:val="22"/>
          <w:szCs w:val="22"/>
        </w:rPr>
        <w:t>waktu</w:t>
      </w:r>
      <w:proofErr w:type="spellEnd"/>
      <w:r w:rsidRPr="00901025">
        <w:rPr>
          <w:rFonts w:eastAsia="Calibri"/>
          <w:sz w:val="22"/>
          <w:szCs w:val="22"/>
        </w:rPr>
        <w:t xml:space="preserve">  </w:t>
      </w:r>
      <w:proofErr w:type="spellStart"/>
      <w:r w:rsidRPr="00901025">
        <w:rPr>
          <w:rFonts w:eastAsia="Calibri"/>
          <w:sz w:val="22"/>
          <w:szCs w:val="22"/>
        </w:rPr>
        <w:t>pengoperasian</w:t>
      </w:r>
      <w:proofErr w:type="spellEnd"/>
      <w:proofErr w:type="gramEnd"/>
      <w:r w:rsidRPr="00901025">
        <w:rPr>
          <w:rFonts w:eastAsia="Calibri"/>
          <w:sz w:val="22"/>
          <w:szCs w:val="22"/>
        </w:rPr>
        <w:t xml:space="preserve"> </w:t>
      </w:r>
      <w:proofErr w:type="spellStart"/>
      <w:r w:rsidRPr="00901025">
        <w:rPr>
          <w:rFonts w:eastAsia="Calibri"/>
          <w:sz w:val="22"/>
          <w:szCs w:val="22"/>
        </w:rPr>
        <w:t>pompa</w:t>
      </w:r>
      <w:proofErr w:type="spellEnd"/>
      <w:r w:rsidRPr="00901025">
        <w:rPr>
          <w:rFonts w:eastAsia="Calibri"/>
          <w:sz w:val="22"/>
          <w:szCs w:val="22"/>
        </w:rPr>
        <w:t xml:space="preserve"> 22 jam/</w:t>
      </w:r>
      <w:proofErr w:type="spellStart"/>
      <w:r w:rsidRPr="00901025">
        <w:rPr>
          <w:rFonts w:eastAsia="Calibri"/>
          <w:sz w:val="22"/>
          <w:szCs w:val="22"/>
        </w:rPr>
        <w:t>hari</w:t>
      </w:r>
      <w:proofErr w:type="spellEnd"/>
      <w:r w:rsidRPr="00901025">
        <w:rPr>
          <w:rFonts w:eastAsia="Calibri"/>
          <w:sz w:val="22"/>
          <w:szCs w:val="22"/>
        </w:rPr>
        <w:t>.</w:t>
      </w:r>
    </w:p>
    <w:p w14:paraId="4F941241" w14:textId="26BFFAC9" w:rsidR="00FE0B08" w:rsidRPr="0067236D" w:rsidRDefault="00B8794A" w:rsidP="00FD0365">
      <w:pPr>
        <w:spacing w:before="240" w:after="240"/>
        <w:jc w:val="center"/>
        <w:rPr>
          <w:rFonts w:ascii="Times" w:hAnsi="Times"/>
          <w:b/>
          <w:lang w:val="id-ID"/>
        </w:rPr>
      </w:pPr>
      <w:r w:rsidRPr="0067236D">
        <w:rPr>
          <w:rFonts w:ascii="Times" w:hAnsi="Times"/>
          <w:b/>
          <w:lang w:val="id-ID"/>
        </w:rPr>
        <w:t>DAFTAR PUSTAKA</w:t>
      </w:r>
    </w:p>
    <w:p w14:paraId="5B55F4F7"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fldChar w:fldCharType="begin" w:fldLock="1"/>
      </w:r>
      <w:r w:rsidRPr="00E919B6">
        <w:rPr>
          <w:rFonts w:eastAsia="SimSun"/>
          <w:sz w:val="20"/>
          <w:szCs w:val="22"/>
          <w:lang w:eastAsia="ko-KR"/>
        </w:rPr>
        <w:instrText xml:space="preserve">ADDIN Mendeley Bibliography CSL_BIBLIOGRAPHY </w:instrText>
      </w:r>
      <w:r w:rsidRPr="00E919B6">
        <w:rPr>
          <w:rFonts w:eastAsia="SimSun"/>
          <w:sz w:val="20"/>
          <w:szCs w:val="22"/>
          <w:lang w:eastAsia="ko-KR"/>
        </w:rPr>
        <w:fldChar w:fldCharType="separate"/>
      </w:r>
      <w:r w:rsidRPr="00E919B6">
        <w:rPr>
          <w:rFonts w:eastAsia="SimSun"/>
          <w:sz w:val="20"/>
          <w:szCs w:val="22"/>
          <w:lang w:eastAsia="ko-KR"/>
        </w:rPr>
        <w:t xml:space="preserve">Abdi, I. N., Suprapto, P. A., Sarja, N. L. A. K. Y., Sarja, N. K. P. G., &amp; Parthama, K. A. (2022). Optimalisasi SDM Melalui Pembentukan Pokdarwis Serta Pelatihan Pengolahan Jeruk di Desa Bonyoh. </w:t>
      </w:r>
      <w:r w:rsidRPr="00E919B6">
        <w:rPr>
          <w:rFonts w:eastAsia="SimSun"/>
          <w:i/>
          <w:iCs/>
          <w:sz w:val="20"/>
          <w:szCs w:val="22"/>
          <w:lang w:eastAsia="ko-KR"/>
        </w:rPr>
        <w:t>Abdi: Jurnal Pengabdian Dan Pemberdayaan Masyarakat</w:t>
      </w:r>
      <w:r w:rsidRPr="00E919B6">
        <w:rPr>
          <w:rFonts w:eastAsia="SimSun"/>
          <w:sz w:val="20"/>
          <w:szCs w:val="22"/>
          <w:lang w:eastAsia="ko-KR"/>
        </w:rPr>
        <w:t xml:space="preserve">, </w:t>
      </w:r>
      <w:r w:rsidRPr="00E919B6">
        <w:rPr>
          <w:rFonts w:eastAsia="SimSun"/>
          <w:i/>
          <w:iCs/>
          <w:sz w:val="20"/>
          <w:szCs w:val="22"/>
          <w:lang w:eastAsia="ko-KR"/>
        </w:rPr>
        <w:t>4</w:t>
      </w:r>
      <w:r w:rsidRPr="00E919B6">
        <w:rPr>
          <w:rFonts w:eastAsia="SimSun"/>
          <w:sz w:val="20"/>
          <w:szCs w:val="22"/>
          <w:lang w:eastAsia="ko-KR"/>
        </w:rPr>
        <w:t>(2), 312–318. https://doi.org/10.24036/abdi.v4i2.300</w:t>
      </w:r>
    </w:p>
    <w:p w14:paraId="0BA380E6"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Amalia, N. A., &amp; Agustin, D. (2022). Peranan Pusat Seni dan Budaya sebagai Bentuk Upaya Pelestarian Budaya Lokal. </w:t>
      </w:r>
      <w:r w:rsidRPr="00E919B6">
        <w:rPr>
          <w:rFonts w:eastAsia="SimSun"/>
          <w:i/>
          <w:iCs/>
          <w:sz w:val="20"/>
          <w:szCs w:val="22"/>
          <w:lang w:eastAsia="ko-KR"/>
        </w:rPr>
        <w:t>Sinektika: Jurnal Arsitektur</w:t>
      </w:r>
      <w:r w:rsidRPr="00E919B6">
        <w:rPr>
          <w:rFonts w:eastAsia="SimSun"/>
          <w:sz w:val="20"/>
          <w:szCs w:val="22"/>
          <w:lang w:eastAsia="ko-KR"/>
        </w:rPr>
        <w:t xml:space="preserve">, </w:t>
      </w:r>
      <w:r w:rsidRPr="00E919B6">
        <w:rPr>
          <w:rFonts w:eastAsia="SimSun"/>
          <w:i/>
          <w:iCs/>
          <w:sz w:val="20"/>
          <w:szCs w:val="22"/>
          <w:lang w:eastAsia="ko-KR"/>
        </w:rPr>
        <w:t>19</w:t>
      </w:r>
      <w:r w:rsidRPr="00E919B6">
        <w:rPr>
          <w:rFonts w:eastAsia="SimSun"/>
          <w:sz w:val="20"/>
          <w:szCs w:val="22"/>
          <w:lang w:eastAsia="ko-KR"/>
        </w:rPr>
        <w:t>(1), 34–40. https://doi.org/10.23917/sinektika.v19i1.13707</w:t>
      </w:r>
    </w:p>
    <w:p w14:paraId="1A94B0E1"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Ciptosari, F., Rostini, I. A., &amp; Berybe, G. A. (2022). Peningkatan Kapasitas Pokdarwis Desa Wisata Wae Lolos Dalam Mengemas Potensi Menjadi Produk Wisata Siap Jual. </w:t>
      </w:r>
      <w:r w:rsidRPr="00E919B6">
        <w:rPr>
          <w:rFonts w:eastAsia="SimSun"/>
          <w:i/>
          <w:iCs/>
          <w:sz w:val="20"/>
          <w:szCs w:val="22"/>
          <w:lang w:eastAsia="ko-KR"/>
        </w:rPr>
        <w:t>Abdimasku : Jurnal Pengabdian Masyarakat</w:t>
      </w:r>
      <w:r w:rsidRPr="00E919B6">
        <w:rPr>
          <w:rFonts w:eastAsia="SimSun"/>
          <w:sz w:val="20"/>
          <w:szCs w:val="22"/>
          <w:lang w:eastAsia="ko-KR"/>
        </w:rPr>
        <w:t xml:space="preserve">, </w:t>
      </w:r>
      <w:r w:rsidRPr="00E919B6">
        <w:rPr>
          <w:rFonts w:eastAsia="SimSun"/>
          <w:i/>
          <w:iCs/>
          <w:sz w:val="20"/>
          <w:szCs w:val="22"/>
          <w:lang w:eastAsia="ko-KR"/>
        </w:rPr>
        <w:t>5</w:t>
      </w:r>
      <w:r w:rsidRPr="00E919B6">
        <w:rPr>
          <w:rFonts w:eastAsia="SimSun"/>
          <w:sz w:val="20"/>
          <w:szCs w:val="22"/>
          <w:lang w:eastAsia="ko-KR"/>
        </w:rPr>
        <w:t>(3), 558. https://doi.org/10.33633/ja.v5i3.780</w:t>
      </w:r>
    </w:p>
    <w:p w14:paraId="5552597D"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Dewi, L. S., Sarjiwo, S., &amp; Pratama, U. N. (2023). Metode Pembelajaran Tari Kreasi pada Kelas Anak Usia Dini di Sanggar Seni Kinanti Sekar Yogyakarta. </w:t>
      </w:r>
      <w:r w:rsidRPr="00E919B6">
        <w:rPr>
          <w:rFonts w:eastAsia="SimSun"/>
          <w:i/>
          <w:iCs/>
          <w:sz w:val="20"/>
          <w:szCs w:val="22"/>
          <w:lang w:eastAsia="ko-KR"/>
        </w:rPr>
        <w:t>… : Jurnal Ilmiah Seni Pertunjukan</w:t>
      </w:r>
      <w:r w:rsidRPr="00E919B6">
        <w:rPr>
          <w:rFonts w:eastAsia="SimSun"/>
          <w:sz w:val="20"/>
          <w:szCs w:val="22"/>
          <w:lang w:eastAsia="ko-KR"/>
        </w:rPr>
        <w:t xml:space="preserve">, </w:t>
      </w:r>
      <w:r w:rsidRPr="00E919B6">
        <w:rPr>
          <w:rFonts w:eastAsia="SimSun"/>
          <w:i/>
          <w:iCs/>
          <w:sz w:val="20"/>
          <w:szCs w:val="22"/>
          <w:lang w:eastAsia="ko-KR"/>
        </w:rPr>
        <w:t>17</w:t>
      </w:r>
      <w:r w:rsidRPr="00E919B6">
        <w:rPr>
          <w:rFonts w:eastAsia="SimSun"/>
          <w:sz w:val="20"/>
          <w:szCs w:val="22"/>
          <w:lang w:eastAsia="ko-KR"/>
        </w:rPr>
        <w:t>(1), 164–173. https://journal.isi.ac.id/index.php/IDEA/article/view/9038</w:t>
      </w:r>
    </w:p>
    <w:p w14:paraId="534001A0"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Elistyawati, I. A., Wendri, I. G. M., Sukmawati, N. M. R., &amp; Susyarini, N. P. W. A. (2022). Inovasi Kuliner Lokal Ketela Ungu sebagai Breakfast Di Desa Wisata Sangkan Gunung. </w:t>
      </w:r>
      <w:r w:rsidRPr="00E919B6">
        <w:rPr>
          <w:rFonts w:eastAsia="SimSun"/>
          <w:i/>
          <w:iCs/>
          <w:sz w:val="20"/>
          <w:szCs w:val="22"/>
          <w:lang w:eastAsia="ko-KR"/>
        </w:rPr>
        <w:t>Jurnal Pemberdayaan Ekonomi</w:t>
      </w:r>
      <w:r w:rsidRPr="00E919B6">
        <w:rPr>
          <w:rFonts w:eastAsia="SimSun"/>
          <w:sz w:val="20"/>
          <w:szCs w:val="22"/>
          <w:lang w:eastAsia="ko-KR"/>
        </w:rPr>
        <w:t xml:space="preserve">, </w:t>
      </w:r>
      <w:r w:rsidRPr="00E919B6">
        <w:rPr>
          <w:rFonts w:eastAsia="SimSun"/>
          <w:i/>
          <w:iCs/>
          <w:sz w:val="20"/>
          <w:szCs w:val="22"/>
          <w:lang w:eastAsia="ko-KR"/>
        </w:rPr>
        <w:t>1</w:t>
      </w:r>
      <w:r w:rsidRPr="00E919B6">
        <w:rPr>
          <w:rFonts w:eastAsia="SimSun"/>
          <w:sz w:val="20"/>
          <w:szCs w:val="22"/>
          <w:lang w:eastAsia="ko-KR"/>
        </w:rPr>
        <w:t>(1), 35–42. https://doi.org/10.35912/jpe.v1i1.926</w:t>
      </w:r>
    </w:p>
    <w:p w14:paraId="598B4292"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Fauzia, A., &amp; Ratyaningrum, F. (2021). Modul Pengembangan Desain Motif Dalam Ekstrakulikuler Batik Di MAN 2 Jombang. </w:t>
      </w:r>
      <w:r w:rsidRPr="00E919B6">
        <w:rPr>
          <w:rFonts w:eastAsia="SimSun"/>
          <w:i/>
          <w:iCs/>
          <w:sz w:val="20"/>
          <w:szCs w:val="22"/>
          <w:lang w:eastAsia="ko-KR"/>
        </w:rPr>
        <w:t>Jurnal Seni Rupa</w:t>
      </w:r>
      <w:r w:rsidRPr="00E919B6">
        <w:rPr>
          <w:rFonts w:eastAsia="SimSun"/>
          <w:sz w:val="20"/>
          <w:szCs w:val="22"/>
          <w:lang w:eastAsia="ko-KR"/>
        </w:rPr>
        <w:t xml:space="preserve">, </w:t>
      </w:r>
      <w:r w:rsidRPr="00E919B6">
        <w:rPr>
          <w:rFonts w:eastAsia="SimSun"/>
          <w:i/>
          <w:iCs/>
          <w:sz w:val="20"/>
          <w:szCs w:val="22"/>
          <w:lang w:eastAsia="ko-KR"/>
        </w:rPr>
        <w:t>9</w:t>
      </w:r>
      <w:r w:rsidRPr="00E919B6">
        <w:rPr>
          <w:rFonts w:eastAsia="SimSun"/>
          <w:sz w:val="20"/>
          <w:szCs w:val="22"/>
          <w:lang w:eastAsia="ko-KR"/>
        </w:rPr>
        <w:t>(2), 509–520.</w:t>
      </w:r>
    </w:p>
    <w:p w14:paraId="4E85C703"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Febriana, N., &amp; Meirinawati, M. (2021). Manajemen Strategi Pegelolaan Desa Agrowisata Oleh Badan Usaha Milik Desa (Bumdes) Pada Masa Pandemi Covid-19 Di Desa Watesari Kecamatan Balongbendo Kabupaten Sidoarjo. </w:t>
      </w:r>
      <w:r w:rsidRPr="00E919B6">
        <w:rPr>
          <w:rFonts w:eastAsia="SimSun"/>
          <w:i/>
          <w:iCs/>
          <w:sz w:val="20"/>
          <w:szCs w:val="22"/>
          <w:lang w:eastAsia="ko-KR"/>
        </w:rPr>
        <w:t>Publika</w:t>
      </w:r>
      <w:r w:rsidRPr="00E919B6">
        <w:rPr>
          <w:rFonts w:eastAsia="SimSun"/>
          <w:sz w:val="20"/>
          <w:szCs w:val="22"/>
          <w:lang w:eastAsia="ko-KR"/>
        </w:rPr>
        <w:t xml:space="preserve">, </w:t>
      </w:r>
      <w:r w:rsidRPr="00E919B6">
        <w:rPr>
          <w:rFonts w:eastAsia="SimSun"/>
          <w:i/>
          <w:iCs/>
          <w:sz w:val="20"/>
          <w:szCs w:val="22"/>
          <w:lang w:eastAsia="ko-KR"/>
        </w:rPr>
        <w:t>9</w:t>
      </w:r>
      <w:r w:rsidRPr="00E919B6">
        <w:rPr>
          <w:rFonts w:eastAsia="SimSun"/>
          <w:sz w:val="20"/>
          <w:szCs w:val="22"/>
          <w:lang w:eastAsia="ko-KR"/>
        </w:rPr>
        <w:t>(3), 29–42. https://doi.org/10.26740/publika.v9n3.p29-42</w:t>
      </w:r>
    </w:p>
    <w:p w14:paraId="7D308E1C"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Hikmawati, H., Takasun, T., &amp; Ariani, N. K. K. (2022). Upaya Meningkatkan Perkembangan Aspek Seni Anak Melalui Kegiatan Melukis Dengan Jari Di Tk Gita Maharani. </w:t>
      </w:r>
      <w:r w:rsidRPr="00E919B6">
        <w:rPr>
          <w:rFonts w:eastAsia="SimSun"/>
          <w:i/>
          <w:iCs/>
          <w:sz w:val="20"/>
          <w:szCs w:val="22"/>
          <w:lang w:eastAsia="ko-KR"/>
        </w:rPr>
        <w:t>Jurnal Pendidikan Dan Pengabdian Masyarakat</w:t>
      </w:r>
      <w:r w:rsidRPr="00E919B6">
        <w:rPr>
          <w:rFonts w:eastAsia="SimSun"/>
          <w:sz w:val="20"/>
          <w:szCs w:val="22"/>
          <w:lang w:eastAsia="ko-KR"/>
        </w:rPr>
        <w:t xml:space="preserve">, </w:t>
      </w:r>
      <w:r w:rsidRPr="00E919B6">
        <w:rPr>
          <w:rFonts w:eastAsia="SimSun"/>
          <w:i/>
          <w:iCs/>
          <w:sz w:val="20"/>
          <w:szCs w:val="22"/>
          <w:lang w:eastAsia="ko-KR"/>
        </w:rPr>
        <w:t>5</w:t>
      </w:r>
      <w:r w:rsidRPr="00E919B6">
        <w:rPr>
          <w:rFonts w:eastAsia="SimSun"/>
          <w:sz w:val="20"/>
          <w:szCs w:val="22"/>
          <w:lang w:eastAsia="ko-KR"/>
        </w:rPr>
        <w:t>(2), 182–187. https://doi.org/10.29303/jppm.v5i2.3720</w:t>
      </w:r>
    </w:p>
    <w:p w14:paraId="4AC8C813"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Istiqomah, N., Mafruhah, I., Mulyani, N. S., Ismoyowati, D., &amp; Pribadi, K. S. (2020). Pengembangan Batik Bermotif Local Wisdom Dalam Upaya Peningkatan Pendapatan Masyarakat di Kabupaten Ngawi. </w:t>
      </w:r>
      <w:r w:rsidRPr="00E919B6">
        <w:rPr>
          <w:rFonts w:eastAsia="SimSun"/>
          <w:i/>
          <w:iCs/>
          <w:sz w:val="20"/>
          <w:szCs w:val="22"/>
          <w:lang w:eastAsia="ko-KR"/>
        </w:rPr>
        <w:t>JPPM (Jurnal Pengabdian Dan Pemberdayaan Masyarakat)</w:t>
      </w:r>
      <w:r w:rsidRPr="00E919B6">
        <w:rPr>
          <w:rFonts w:eastAsia="SimSun"/>
          <w:sz w:val="20"/>
          <w:szCs w:val="22"/>
          <w:lang w:eastAsia="ko-KR"/>
        </w:rPr>
        <w:t xml:space="preserve">, </w:t>
      </w:r>
      <w:r w:rsidRPr="00E919B6">
        <w:rPr>
          <w:rFonts w:eastAsia="SimSun"/>
          <w:i/>
          <w:iCs/>
          <w:sz w:val="20"/>
          <w:szCs w:val="22"/>
          <w:lang w:eastAsia="ko-KR"/>
        </w:rPr>
        <w:t>4</w:t>
      </w:r>
      <w:r w:rsidRPr="00E919B6">
        <w:rPr>
          <w:rFonts w:eastAsia="SimSun"/>
          <w:sz w:val="20"/>
          <w:szCs w:val="22"/>
          <w:lang w:eastAsia="ko-KR"/>
        </w:rPr>
        <w:t>(1), 45. https://doi.org/10.30595/jppm.v0i0.3973</w:t>
      </w:r>
    </w:p>
    <w:p w14:paraId="13B05D24"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Roska, M. (2020). </w:t>
      </w:r>
      <w:r w:rsidRPr="00E919B6">
        <w:rPr>
          <w:rFonts w:eastAsia="SimSun"/>
          <w:i/>
          <w:iCs/>
          <w:sz w:val="20"/>
          <w:szCs w:val="22"/>
          <w:lang w:eastAsia="ko-KR"/>
        </w:rPr>
        <w:t>Laporan Pelaksanaan Kegiatan Pembinaan Kelompok Sadar Wisata Kegiatan Peningkatan Tata Kelola Phjd Bidang Pariwisata Tanggal 18 Juni 2020 Hotel Saga Murni Sago – Painan Kabupaten Pesisir Selatan Tahun Anggaran 2020 Laporan Pelaksanaan Kegiatan “ Pembinaan</w:t>
      </w:r>
      <w:r w:rsidRPr="00E919B6">
        <w:rPr>
          <w:rFonts w:eastAsia="SimSun"/>
          <w:sz w:val="20"/>
          <w:szCs w:val="22"/>
          <w:lang w:eastAsia="ko-KR"/>
        </w:rPr>
        <w:t xml:space="preserve">. </w:t>
      </w:r>
      <w:r w:rsidRPr="00E919B6">
        <w:rPr>
          <w:rFonts w:eastAsia="SimSun"/>
          <w:i/>
          <w:iCs/>
          <w:sz w:val="20"/>
          <w:szCs w:val="22"/>
          <w:lang w:eastAsia="ko-KR"/>
        </w:rPr>
        <w:t>20</w:t>
      </w:r>
      <w:r w:rsidRPr="00E919B6">
        <w:rPr>
          <w:rFonts w:eastAsia="SimSun"/>
          <w:sz w:val="20"/>
          <w:szCs w:val="22"/>
          <w:lang w:eastAsia="ko-KR"/>
        </w:rPr>
        <w:t>(0756).</w:t>
      </w:r>
    </w:p>
    <w:p w14:paraId="6FF1F88E"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Sairo, M. I. (2021). Pelaksanaan lesson study menggunakan metode pembelajaran mind mapping di kelas x mipa 3. </w:t>
      </w:r>
      <w:r w:rsidRPr="00E919B6">
        <w:rPr>
          <w:rFonts w:eastAsia="SimSun"/>
          <w:i/>
          <w:iCs/>
          <w:sz w:val="20"/>
          <w:szCs w:val="22"/>
          <w:lang w:eastAsia="ko-KR"/>
        </w:rPr>
        <w:t>Journal for Lesson and Learning Studies</w:t>
      </w:r>
      <w:r w:rsidRPr="00E919B6">
        <w:rPr>
          <w:rFonts w:eastAsia="SimSun"/>
          <w:sz w:val="20"/>
          <w:szCs w:val="22"/>
          <w:lang w:eastAsia="ko-KR"/>
        </w:rPr>
        <w:t xml:space="preserve">, </w:t>
      </w:r>
      <w:r w:rsidRPr="00E919B6">
        <w:rPr>
          <w:rFonts w:eastAsia="SimSun"/>
          <w:i/>
          <w:iCs/>
          <w:sz w:val="20"/>
          <w:szCs w:val="22"/>
          <w:lang w:eastAsia="ko-KR"/>
        </w:rPr>
        <w:t>4</w:t>
      </w:r>
      <w:r w:rsidRPr="00E919B6">
        <w:rPr>
          <w:rFonts w:eastAsia="SimSun"/>
          <w:sz w:val="20"/>
          <w:szCs w:val="22"/>
          <w:lang w:eastAsia="ko-KR"/>
        </w:rPr>
        <w:t>(1), 26–32. https://doi.org/10.23887/jlls.v4i1.32188</w:t>
      </w:r>
    </w:p>
    <w:p w14:paraId="30D94E8E"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Septemuryantoro, S. A. (2021). Pengembangan Potensi Kampung Dolanan Anak dengan Pemanfaatan teknologi dalam Adaptasi Kebiasaan Baru, Di Desa Wisata Walitelon Utara Kabupaten Temanggung. </w:t>
      </w:r>
      <w:r w:rsidRPr="00E919B6">
        <w:rPr>
          <w:rFonts w:eastAsia="SimSun"/>
          <w:i/>
          <w:iCs/>
          <w:sz w:val="20"/>
          <w:szCs w:val="22"/>
          <w:lang w:eastAsia="ko-KR"/>
        </w:rPr>
        <w:t>Jurnal Abdimas Pariwisata</w:t>
      </w:r>
      <w:r w:rsidRPr="00E919B6">
        <w:rPr>
          <w:rFonts w:eastAsia="SimSun"/>
          <w:sz w:val="20"/>
          <w:szCs w:val="22"/>
          <w:lang w:eastAsia="ko-KR"/>
        </w:rPr>
        <w:t xml:space="preserve">, </w:t>
      </w:r>
      <w:r w:rsidRPr="00E919B6">
        <w:rPr>
          <w:rFonts w:eastAsia="SimSun"/>
          <w:i/>
          <w:iCs/>
          <w:sz w:val="20"/>
          <w:szCs w:val="22"/>
          <w:lang w:eastAsia="ko-KR"/>
        </w:rPr>
        <w:t>2</w:t>
      </w:r>
      <w:r w:rsidRPr="00E919B6">
        <w:rPr>
          <w:rFonts w:eastAsia="SimSun"/>
          <w:sz w:val="20"/>
          <w:szCs w:val="22"/>
          <w:lang w:eastAsia="ko-KR"/>
        </w:rPr>
        <w:t>(2), 53–62. https://doi.org/10.36276/jap.v2i2.59</w:t>
      </w:r>
    </w:p>
    <w:p w14:paraId="1BA777E1"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Susanti, A., &amp; Pambudi, A. (2018). Manajemen Objek Wisata Pantai Jatimalang Oleh Dinas Pariwisata Dan Kebudayaan Kabupaten Purworejo. </w:t>
      </w:r>
      <w:r w:rsidRPr="00E919B6">
        <w:rPr>
          <w:rFonts w:eastAsia="SimSun"/>
          <w:i/>
          <w:iCs/>
          <w:sz w:val="20"/>
          <w:szCs w:val="22"/>
          <w:lang w:eastAsia="ko-KR"/>
        </w:rPr>
        <w:t>Adinegara</w:t>
      </w:r>
      <w:r w:rsidRPr="00E919B6">
        <w:rPr>
          <w:rFonts w:eastAsia="SimSun"/>
          <w:sz w:val="20"/>
          <w:szCs w:val="22"/>
          <w:lang w:eastAsia="ko-KR"/>
        </w:rPr>
        <w:t xml:space="preserve">, </w:t>
      </w:r>
      <w:r w:rsidRPr="00E919B6">
        <w:rPr>
          <w:rFonts w:eastAsia="SimSun"/>
          <w:i/>
          <w:iCs/>
          <w:sz w:val="20"/>
          <w:szCs w:val="22"/>
          <w:lang w:eastAsia="ko-KR"/>
        </w:rPr>
        <w:t>7</w:t>
      </w:r>
      <w:r w:rsidRPr="00E919B6">
        <w:rPr>
          <w:rFonts w:eastAsia="SimSun"/>
          <w:sz w:val="20"/>
          <w:szCs w:val="22"/>
          <w:lang w:eastAsia="ko-KR"/>
        </w:rPr>
        <w:t>(6), 723–738.</w:t>
      </w:r>
    </w:p>
    <w:p w14:paraId="02AEA17F"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lastRenderedPageBreak/>
        <w:t xml:space="preserve">Talango, S. R. (2020). Konsep perkembangan anak usia dini. </w:t>
      </w:r>
      <w:r w:rsidRPr="00E919B6">
        <w:rPr>
          <w:rFonts w:eastAsia="SimSun"/>
          <w:i/>
          <w:iCs/>
          <w:sz w:val="20"/>
          <w:szCs w:val="22"/>
          <w:lang w:eastAsia="ko-KR"/>
        </w:rPr>
        <w:t>Early Childhood Islamic Education Journal</w:t>
      </w:r>
      <w:r w:rsidRPr="00E919B6">
        <w:rPr>
          <w:rFonts w:eastAsia="SimSun"/>
          <w:sz w:val="20"/>
          <w:szCs w:val="22"/>
          <w:lang w:eastAsia="ko-KR"/>
        </w:rPr>
        <w:t xml:space="preserve">, </w:t>
      </w:r>
      <w:r w:rsidRPr="00E919B6">
        <w:rPr>
          <w:rFonts w:eastAsia="SimSun"/>
          <w:i/>
          <w:iCs/>
          <w:sz w:val="20"/>
          <w:szCs w:val="22"/>
          <w:lang w:eastAsia="ko-KR"/>
        </w:rPr>
        <w:t>1</w:t>
      </w:r>
      <w:r w:rsidRPr="00E919B6">
        <w:rPr>
          <w:rFonts w:eastAsia="SimSun"/>
          <w:sz w:val="20"/>
          <w:szCs w:val="22"/>
          <w:lang w:eastAsia="ko-KR"/>
        </w:rPr>
        <w:t>(1), 92–105. https://doi.org/10.54045/ecie.v1i1.35</w:t>
      </w:r>
    </w:p>
    <w:p w14:paraId="007645CE"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Widiastuti, E., &amp; Watini, S. (2022). Implementasi Model “Asyik” Dalam Meningkatkan Konsentrasi Bermain Angklung Di TK Tadika Puri. </w:t>
      </w:r>
      <w:r w:rsidRPr="00E919B6">
        <w:rPr>
          <w:rFonts w:eastAsia="SimSun"/>
          <w:i/>
          <w:iCs/>
          <w:sz w:val="20"/>
          <w:szCs w:val="22"/>
          <w:lang w:eastAsia="ko-KR"/>
        </w:rPr>
        <w:t>Aksara: Jurnal Ilmu Pendidikan Nonformal</w:t>
      </w:r>
      <w:r w:rsidRPr="00E919B6">
        <w:rPr>
          <w:rFonts w:eastAsia="SimSun"/>
          <w:sz w:val="20"/>
          <w:szCs w:val="22"/>
          <w:lang w:eastAsia="ko-KR"/>
        </w:rPr>
        <w:t xml:space="preserve">, </w:t>
      </w:r>
      <w:r w:rsidRPr="00E919B6">
        <w:rPr>
          <w:rFonts w:eastAsia="SimSun"/>
          <w:i/>
          <w:iCs/>
          <w:sz w:val="20"/>
          <w:szCs w:val="22"/>
          <w:lang w:eastAsia="ko-KR"/>
        </w:rPr>
        <w:t>8</w:t>
      </w:r>
      <w:r w:rsidRPr="00E919B6">
        <w:rPr>
          <w:rFonts w:eastAsia="SimSun"/>
          <w:sz w:val="20"/>
          <w:szCs w:val="22"/>
          <w:lang w:eastAsia="ko-KR"/>
        </w:rPr>
        <w:t>(3), 2063. https://doi.org/10.37905/aksara.8.3.2063-2076.2022</w:t>
      </w:r>
    </w:p>
    <w:p w14:paraId="546099F2"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t xml:space="preserve">Yulianah, Y. (2021). Mengembangkan Sumber Daya Manusia Untuk Pariwisata Berbasis Komunitas Di Pedesaan. </w:t>
      </w:r>
      <w:r w:rsidRPr="00E919B6">
        <w:rPr>
          <w:rFonts w:eastAsia="SimSun"/>
          <w:i/>
          <w:iCs/>
          <w:sz w:val="20"/>
          <w:szCs w:val="22"/>
          <w:lang w:eastAsia="ko-KR"/>
        </w:rPr>
        <w:t>Komitmen: Jurnal Ilmiah Manajemen</w:t>
      </w:r>
      <w:r w:rsidRPr="00E919B6">
        <w:rPr>
          <w:rFonts w:eastAsia="SimSun"/>
          <w:sz w:val="20"/>
          <w:szCs w:val="22"/>
          <w:lang w:eastAsia="ko-KR"/>
        </w:rPr>
        <w:t xml:space="preserve">, </w:t>
      </w:r>
      <w:r w:rsidRPr="00E919B6">
        <w:rPr>
          <w:rFonts w:eastAsia="SimSun"/>
          <w:i/>
          <w:iCs/>
          <w:sz w:val="20"/>
          <w:szCs w:val="22"/>
          <w:lang w:eastAsia="ko-KR"/>
        </w:rPr>
        <w:t>2</w:t>
      </w:r>
      <w:r w:rsidRPr="00E919B6">
        <w:rPr>
          <w:rFonts w:eastAsia="SimSun"/>
          <w:sz w:val="20"/>
          <w:szCs w:val="22"/>
          <w:lang w:eastAsia="ko-KR"/>
        </w:rPr>
        <w:t>(1), 1–9. https://doi.org/10.15575/jim.v2i1.12472</w:t>
      </w:r>
    </w:p>
    <w:p w14:paraId="18FECCE6" w14:textId="77777777" w:rsidR="00E919B6" w:rsidRPr="00E919B6" w:rsidRDefault="00E919B6" w:rsidP="00FD0365">
      <w:pPr>
        <w:autoSpaceDE w:val="0"/>
        <w:autoSpaceDN w:val="0"/>
        <w:ind w:left="426" w:hanging="850"/>
        <w:jc w:val="both"/>
        <w:divId w:val="2112627317"/>
        <w:rPr>
          <w:rFonts w:eastAsia="SimSun"/>
          <w:sz w:val="20"/>
          <w:szCs w:val="22"/>
          <w:lang w:eastAsia="ko-KR"/>
        </w:rPr>
      </w:pPr>
      <w:r w:rsidRPr="00E919B6">
        <w:rPr>
          <w:rFonts w:eastAsia="SimSun"/>
          <w:sz w:val="20"/>
          <w:szCs w:val="22"/>
          <w:lang w:eastAsia="ko-KR"/>
        </w:rPr>
        <w:fldChar w:fldCharType="end"/>
      </w:r>
    </w:p>
    <w:p w14:paraId="435DD1C5" w14:textId="36E4372A" w:rsidR="00610F73" w:rsidRPr="0067236D" w:rsidRDefault="00610F73" w:rsidP="00FD0365">
      <w:pPr>
        <w:autoSpaceDE w:val="0"/>
        <w:autoSpaceDN w:val="0"/>
        <w:ind w:left="906" w:hanging="851"/>
        <w:jc w:val="both"/>
        <w:divId w:val="2112627317"/>
        <w:rPr>
          <w:rFonts w:ascii="Times" w:hAnsi="Times"/>
          <w:noProof/>
        </w:rPr>
      </w:pPr>
    </w:p>
    <w:sectPr w:rsidR="00610F73" w:rsidRPr="0067236D" w:rsidSect="00AE676F">
      <w:headerReference w:type="even" r:id="rId16"/>
      <w:headerReference w:type="default" r:id="rId17"/>
      <w:footerReference w:type="even" r:id="rId18"/>
      <w:footerReference w:type="default" r:id="rId19"/>
      <w:headerReference w:type="first" r:id="rId20"/>
      <w:footerReference w:type="first" r:id="rId21"/>
      <w:pgSz w:w="11906" w:h="16838"/>
      <w:pgMar w:top="1701" w:right="1701" w:bottom="1701" w:left="1701" w:header="709" w:footer="709" w:gutter="0"/>
      <w:pgNumType w:start="8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FEA68" w14:textId="77777777" w:rsidR="00AE676F" w:rsidRDefault="00AE676F">
      <w:r>
        <w:separator/>
      </w:r>
    </w:p>
  </w:endnote>
  <w:endnote w:type="continuationSeparator" w:id="0">
    <w:p w14:paraId="395E5A44" w14:textId="77777777" w:rsidR="00AE676F" w:rsidRDefault="00AE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uthor (s) Name, 10 pt Book An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6D25" w14:textId="77777777" w:rsidR="008A4E53" w:rsidRDefault="008A4E53">
    <w:pPr>
      <w:widowControl w:val="0"/>
      <w:pBdr>
        <w:top w:val="nil"/>
        <w:left w:val="nil"/>
        <w:bottom w:val="nil"/>
        <w:right w:val="nil"/>
        <w:between w:val="nil"/>
      </w:pBdr>
      <w:spacing w:line="276" w:lineRule="auto"/>
      <w:rPr>
        <w:color w:val="000000"/>
      </w:rPr>
    </w:pPr>
  </w:p>
  <w:tbl>
    <w:tblPr>
      <w:tblW w:w="8505" w:type="dxa"/>
      <w:tblInd w:w="108" w:type="dxa"/>
      <w:tblLayout w:type="fixed"/>
      <w:tblLook w:val="0400" w:firstRow="0" w:lastRow="0" w:firstColumn="0" w:lastColumn="0" w:noHBand="0" w:noVBand="1"/>
    </w:tblPr>
    <w:tblGrid>
      <w:gridCol w:w="567"/>
      <w:gridCol w:w="7938"/>
    </w:tblGrid>
    <w:tr w:rsidR="008A4E53" w:rsidRPr="00B72CDA" w14:paraId="5AE9969F" w14:textId="77777777" w:rsidTr="00FD0365">
      <w:trPr>
        <w:trHeight w:val="387"/>
      </w:trPr>
      <w:tc>
        <w:tcPr>
          <w:tcW w:w="567" w:type="dxa"/>
          <w:tcBorders>
            <w:top w:val="single" w:sz="18" w:space="0" w:color="FABF8F"/>
          </w:tcBorders>
          <w:shd w:val="clear" w:color="auto" w:fill="FABF8F"/>
        </w:tcPr>
        <w:p w14:paraId="442854F7" w14:textId="77777777" w:rsidR="008A4E53" w:rsidRPr="00B72CDA" w:rsidRDefault="008A4E53" w:rsidP="009C1F78">
          <w:pPr>
            <w:pBdr>
              <w:top w:val="nil"/>
              <w:left w:val="nil"/>
              <w:bottom w:val="nil"/>
              <w:right w:val="nil"/>
              <w:between w:val="nil"/>
            </w:pBdr>
            <w:tabs>
              <w:tab w:val="center" w:pos="4513"/>
              <w:tab w:val="right" w:pos="9026"/>
            </w:tabs>
            <w:rPr>
              <w:rFonts w:ascii="Times" w:hAnsi="Times"/>
              <w:b/>
              <w:color w:val="FFFFFF"/>
              <w:sz w:val="20"/>
              <w:szCs w:val="20"/>
            </w:rPr>
          </w:pPr>
          <w:r w:rsidRPr="000B56B4">
            <w:rPr>
              <w:rFonts w:ascii="Times" w:hAnsi="Times"/>
              <w:color w:val="FFFFFF"/>
              <w:sz w:val="20"/>
              <w:szCs w:val="20"/>
            </w:rPr>
            <w:fldChar w:fldCharType="begin"/>
          </w:r>
          <w:r w:rsidRPr="000B56B4">
            <w:rPr>
              <w:rFonts w:ascii="Times" w:hAnsi="Times"/>
              <w:color w:val="FFFFFF"/>
              <w:sz w:val="20"/>
              <w:szCs w:val="20"/>
            </w:rPr>
            <w:instrText>PAGE</w:instrText>
          </w:r>
          <w:r w:rsidRPr="000B56B4">
            <w:rPr>
              <w:rFonts w:ascii="Times" w:hAnsi="Times"/>
              <w:color w:val="FFFFFF"/>
              <w:sz w:val="20"/>
              <w:szCs w:val="20"/>
            </w:rPr>
            <w:fldChar w:fldCharType="separate"/>
          </w:r>
          <w:r w:rsidR="00075DE3">
            <w:rPr>
              <w:rFonts w:ascii="Times" w:hAnsi="Times"/>
              <w:noProof/>
              <w:color w:val="FFFFFF"/>
              <w:sz w:val="20"/>
              <w:szCs w:val="20"/>
            </w:rPr>
            <w:t>264</w:t>
          </w:r>
          <w:r w:rsidRPr="000B56B4">
            <w:rPr>
              <w:rFonts w:ascii="Times" w:hAnsi="Times"/>
              <w:color w:val="FFFFFF"/>
              <w:sz w:val="20"/>
              <w:szCs w:val="20"/>
            </w:rPr>
            <w:fldChar w:fldCharType="end"/>
          </w:r>
        </w:p>
      </w:tc>
      <w:tc>
        <w:tcPr>
          <w:tcW w:w="7938" w:type="dxa"/>
          <w:tcBorders>
            <w:top w:val="single" w:sz="18" w:space="0" w:color="FABF8F"/>
          </w:tcBorders>
        </w:tcPr>
        <w:p w14:paraId="5A50701B" w14:textId="061E8346" w:rsidR="008A4E53" w:rsidRPr="00901025" w:rsidRDefault="008A4E53" w:rsidP="009C1F78">
          <w:pPr>
            <w:pBdr>
              <w:top w:val="nil"/>
              <w:left w:val="nil"/>
              <w:bottom w:val="nil"/>
              <w:right w:val="nil"/>
              <w:between w:val="nil"/>
            </w:pBdr>
            <w:tabs>
              <w:tab w:val="center" w:pos="4513"/>
              <w:tab w:val="right" w:pos="9026"/>
            </w:tabs>
            <w:rPr>
              <w:rFonts w:ascii="Times" w:eastAsia="Author (s) Name, 10 pt Book Ant" w:hAnsi="Times" w:cs="Author (s) Name, 10 pt Book Ant"/>
              <w:bCs/>
              <w:iCs/>
              <w:color w:val="808080"/>
              <w:sz w:val="20"/>
              <w:szCs w:val="20"/>
              <w:vertAlign w:val="superscript"/>
            </w:rPr>
          </w:pPr>
          <w:proofErr w:type="spellStart"/>
          <w:r w:rsidRPr="00901025">
            <w:rPr>
              <w:rFonts w:ascii="Times" w:eastAsia="Author (s) Name, 10 pt Book Ant" w:hAnsi="Times" w:cs="Author (s) Name, 10 pt Book Ant"/>
              <w:bCs/>
              <w:iCs/>
              <w:color w:val="808080"/>
              <w:sz w:val="20"/>
              <w:szCs w:val="20"/>
            </w:rPr>
            <w:t>Eppi</w:t>
          </w:r>
          <w:proofErr w:type="spellEnd"/>
          <w:r w:rsidRPr="00901025">
            <w:rPr>
              <w:rFonts w:ascii="Times" w:eastAsia="Author (s) Name, 10 pt Book Ant" w:hAnsi="Times" w:cs="Author (s) Name, 10 pt Book Ant"/>
              <w:bCs/>
              <w:iCs/>
              <w:color w:val="808080"/>
              <w:sz w:val="20"/>
              <w:szCs w:val="20"/>
            </w:rPr>
            <w:t xml:space="preserve"> Marina Simanjuntak,</w:t>
          </w:r>
          <w:r w:rsidRPr="00901025">
            <w:rPr>
              <w:rFonts w:ascii="Times" w:eastAsia="Author (s) Name, 10 pt Book Ant" w:hAnsi="Times" w:cs="Author (s) Name, 10 pt Book Ant"/>
              <w:bCs/>
              <w:iCs/>
              <w:color w:val="808080"/>
              <w:sz w:val="20"/>
              <w:szCs w:val="20"/>
              <w:vertAlign w:val="superscript"/>
            </w:rPr>
            <w:t xml:space="preserve">1 </w:t>
          </w:r>
          <w:proofErr w:type="spellStart"/>
          <w:r w:rsidRPr="00901025">
            <w:rPr>
              <w:rFonts w:ascii="Times" w:eastAsia="Author (s) Name, 10 pt Book Ant" w:hAnsi="Times" w:cs="Author (s) Name, 10 pt Book Ant"/>
              <w:bCs/>
              <w:iCs/>
              <w:color w:val="808080"/>
              <w:sz w:val="20"/>
              <w:szCs w:val="20"/>
            </w:rPr>
            <w:t>Fahrul</w:t>
          </w:r>
          <w:proofErr w:type="spellEnd"/>
          <w:r w:rsidRPr="00901025">
            <w:rPr>
              <w:rFonts w:ascii="Times" w:eastAsia="Author (s) Name, 10 pt Book Ant" w:hAnsi="Times" w:cs="Author (s) Name, 10 pt Book Ant"/>
              <w:bCs/>
              <w:iCs/>
              <w:color w:val="808080"/>
              <w:sz w:val="20"/>
              <w:szCs w:val="20"/>
            </w:rPr>
            <w:t xml:space="preserve"> Indrajaya,</w:t>
          </w:r>
          <w:r w:rsidRPr="00901025">
            <w:rPr>
              <w:rFonts w:ascii="Times" w:eastAsia="Author (s) Name, 10 pt Book Ant" w:hAnsi="Times" w:cs="Author (s) Name, 10 pt Book Ant"/>
              <w:bCs/>
              <w:iCs/>
              <w:color w:val="808080"/>
              <w:sz w:val="20"/>
              <w:szCs w:val="20"/>
              <w:vertAlign w:val="superscript"/>
            </w:rPr>
            <w:t>2</w:t>
          </w:r>
          <w:r w:rsidRPr="00901025">
            <w:rPr>
              <w:rFonts w:ascii="Times" w:eastAsia="Author (s) Name, 10 pt Book Ant" w:hAnsi="Times" w:cs="Author (s) Name, 10 pt Book Ant"/>
              <w:bCs/>
              <w:iCs/>
              <w:color w:val="808080"/>
              <w:sz w:val="20"/>
              <w:szCs w:val="20"/>
            </w:rPr>
            <w:t xml:space="preserve"> dan Novalisae</w:t>
          </w:r>
          <w:r w:rsidRPr="00901025">
            <w:rPr>
              <w:rFonts w:ascii="Times" w:eastAsia="Author (s) Name, 10 pt Book Ant" w:hAnsi="Times" w:cs="Author (s) Name, 10 pt Book Ant"/>
              <w:bCs/>
              <w:iCs/>
              <w:color w:val="808080"/>
              <w:sz w:val="20"/>
              <w:szCs w:val="20"/>
              <w:vertAlign w:val="superscript"/>
            </w:rPr>
            <w:t>3</w:t>
          </w:r>
        </w:p>
      </w:tc>
    </w:tr>
  </w:tbl>
  <w:p w14:paraId="10ADA05B" w14:textId="77777777" w:rsidR="008A4E53" w:rsidRDefault="008A4E53">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C3246" w14:textId="77777777" w:rsidR="008A4E53" w:rsidRDefault="008A4E53">
    <w:pPr>
      <w:widowControl w:val="0"/>
      <w:pBdr>
        <w:top w:val="nil"/>
        <w:left w:val="nil"/>
        <w:bottom w:val="nil"/>
        <w:right w:val="nil"/>
        <w:between w:val="nil"/>
      </w:pBdr>
      <w:spacing w:line="276" w:lineRule="auto"/>
      <w:rPr>
        <w:color w:val="000000"/>
      </w:rPr>
    </w:pPr>
  </w:p>
  <w:tbl>
    <w:tblPr>
      <w:tblW w:w="8505" w:type="dxa"/>
      <w:tblInd w:w="108" w:type="dxa"/>
      <w:tblLayout w:type="fixed"/>
      <w:tblLook w:val="0400" w:firstRow="0" w:lastRow="0" w:firstColumn="0" w:lastColumn="0" w:noHBand="0" w:noVBand="1"/>
    </w:tblPr>
    <w:tblGrid>
      <w:gridCol w:w="7938"/>
      <w:gridCol w:w="567"/>
    </w:tblGrid>
    <w:tr w:rsidR="008A4E53" w14:paraId="421BD1B8" w14:textId="77777777" w:rsidTr="00AC7744">
      <w:trPr>
        <w:trHeight w:val="395"/>
      </w:trPr>
      <w:tc>
        <w:tcPr>
          <w:tcW w:w="7938" w:type="dxa"/>
          <w:tcBorders>
            <w:top w:val="single" w:sz="18" w:space="0" w:color="FABF8F"/>
            <w:right w:val="single" w:sz="18" w:space="0" w:color="FABF8F"/>
          </w:tcBorders>
        </w:tcPr>
        <w:p w14:paraId="6F967207" w14:textId="77777777" w:rsidR="008A4E53" w:rsidRPr="00943708" w:rsidRDefault="008A4E53" w:rsidP="009C1F78">
          <w:pPr>
            <w:pBdr>
              <w:top w:val="nil"/>
              <w:left w:val="nil"/>
              <w:bottom w:val="nil"/>
              <w:right w:val="nil"/>
              <w:between w:val="nil"/>
            </w:pBdr>
            <w:tabs>
              <w:tab w:val="center" w:pos="4513"/>
              <w:tab w:val="right" w:pos="9026"/>
            </w:tabs>
            <w:jc w:val="right"/>
            <w:rPr>
              <w:rFonts w:ascii="Times" w:hAnsi="Times"/>
              <w:color w:val="000000"/>
              <w:sz w:val="20"/>
              <w:szCs w:val="20"/>
            </w:rPr>
          </w:pPr>
          <w:r w:rsidRPr="00943708">
            <w:rPr>
              <w:rFonts w:ascii="Times" w:eastAsia="Book Antiqua" w:hAnsi="Times" w:cs="Book Antiqua"/>
              <w:color w:val="808080"/>
              <w:sz w:val="20"/>
              <w:szCs w:val="20"/>
            </w:rPr>
            <w:t>https://lentera.publikasiku.id/index.php</w:t>
          </w:r>
        </w:p>
      </w:tc>
      <w:tc>
        <w:tcPr>
          <w:tcW w:w="567" w:type="dxa"/>
          <w:tcBorders>
            <w:top w:val="single" w:sz="18" w:space="0" w:color="FABF8F"/>
            <w:left w:val="single" w:sz="18" w:space="0" w:color="FABF8F"/>
          </w:tcBorders>
          <w:shd w:val="clear" w:color="auto" w:fill="FABF8F"/>
        </w:tcPr>
        <w:p w14:paraId="79A1753E" w14:textId="77777777" w:rsidR="008A4E53" w:rsidRPr="000B56B4" w:rsidRDefault="008A4E53" w:rsidP="009C1F78">
          <w:pPr>
            <w:pBdr>
              <w:top w:val="nil"/>
              <w:left w:val="nil"/>
              <w:bottom w:val="nil"/>
              <w:right w:val="nil"/>
              <w:between w:val="nil"/>
            </w:pBdr>
            <w:tabs>
              <w:tab w:val="center" w:pos="4513"/>
              <w:tab w:val="right" w:pos="9026"/>
            </w:tabs>
            <w:jc w:val="right"/>
            <w:rPr>
              <w:rFonts w:ascii="Times" w:hAnsi="Times"/>
              <w:color w:val="FFFFFF"/>
              <w:sz w:val="20"/>
              <w:szCs w:val="20"/>
            </w:rPr>
          </w:pPr>
          <w:r w:rsidRPr="000B56B4">
            <w:rPr>
              <w:rFonts w:ascii="Times" w:hAnsi="Times"/>
              <w:color w:val="FFFFFF"/>
              <w:sz w:val="20"/>
              <w:szCs w:val="20"/>
            </w:rPr>
            <w:fldChar w:fldCharType="begin"/>
          </w:r>
          <w:r w:rsidRPr="000B56B4">
            <w:rPr>
              <w:rFonts w:ascii="Times" w:hAnsi="Times"/>
              <w:color w:val="FFFFFF"/>
              <w:sz w:val="20"/>
              <w:szCs w:val="20"/>
            </w:rPr>
            <w:instrText>PAGE</w:instrText>
          </w:r>
          <w:r w:rsidRPr="000B56B4">
            <w:rPr>
              <w:rFonts w:ascii="Times" w:hAnsi="Times"/>
              <w:color w:val="FFFFFF"/>
              <w:sz w:val="20"/>
              <w:szCs w:val="20"/>
            </w:rPr>
            <w:fldChar w:fldCharType="separate"/>
          </w:r>
          <w:r w:rsidR="00075DE3">
            <w:rPr>
              <w:rFonts w:ascii="Times" w:hAnsi="Times"/>
              <w:noProof/>
              <w:color w:val="FFFFFF"/>
              <w:sz w:val="20"/>
              <w:szCs w:val="20"/>
            </w:rPr>
            <w:t>265</w:t>
          </w:r>
          <w:r w:rsidRPr="000B56B4">
            <w:rPr>
              <w:rFonts w:ascii="Times" w:hAnsi="Times"/>
              <w:color w:val="FFFFFF"/>
              <w:sz w:val="20"/>
              <w:szCs w:val="20"/>
            </w:rPr>
            <w:fldChar w:fldCharType="end"/>
          </w:r>
        </w:p>
      </w:tc>
    </w:tr>
  </w:tbl>
  <w:p w14:paraId="0FF06281" w14:textId="77777777" w:rsidR="008A4E53" w:rsidRDefault="008A4E53" w:rsidP="009C1F7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505" w:type="dxa"/>
      <w:tblInd w:w="108" w:type="dxa"/>
      <w:tblLayout w:type="fixed"/>
      <w:tblLook w:val="0400" w:firstRow="0" w:lastRow="0" w:firstColumn="0" w:lastColumn="0" w:noHBand="0" w:noVBand="1"/>
    </w:tblPr>
    <w:tblGrid>
      <w:gridCol w:w="7797"/>
      <w:gridCol w:w="708"/>
    </w:tblGrid>
    <w:tr w:rsidR="008A4E53" w14:paraId="4D6F72B4" w14:textId="77777777" w:rsidTr="00901025">
      <w:trPr>
        <w:trHeight w:val="395"/>
      </w:trPr>
      <w:tc>
        <w:tcPr>
          <w:tcW w:w="7797" w:type="dxa"/>
          <w:tcBorders>
            <w:top w:val="single" w:sz="18" w:space="0" w:color="FABF8F"/>
            <w:right w:val="single" w:sz="18" w:space="0" w:color="FABF8F"/>
          </w:tcBorders>
        </w:tcPr>
        <w:p w14:paraId="2EF338EA" w14:textId="77777777" w:rsidR="008A4E53" w:rsidRPr="00943708" w:rsidRDefault="008A4E53" w:rsidP="00525C19">
          <w:pPr>
            <w:pBdr>
              <w:top w:val="nil"/>
              <w:left w:val="nil"/>
              <w:bottom w:val="nil"/>
              <w:right w:val="nil"/>
              <w:between w:val="nil"/>
            </w:pBdr>
            <w:tabs>
              <w:tab w:val="center" w:pos="4513"/>
              <w:tab w:val="right" w:pos="9026"/>
            </w:tabs>
            <w:jc w:val="right"/>
            <w:rPr>
              <w:rFonts w:ascii="Times" w:hAnsi="Times"/>
              <w:color w:val="000000"/>
              <w:sz w:val="20"/>
              <w:szCs w:val="20"/>
            </w:rPr>
          </w:pPr>
          <w:r w:rsidRPr="00943708">
            <w:rPr>
              <w:rFonts w:ascii="Times" w:eastAsia="Book Antiqua" w:hAnsi="Times" w:cs="Book Antiqua"/>
              <w:color w:val="808080"/>
              <w:sz w:val="20"/>
              <w:szCs w:val="20"/>
            </w:rPr>
            <w:t>https://lentera.publikasiku.id/index.php</w:t>
          </w:r>
        </w:p>
      </w:tc>
      <w:tc>
        <w:tcPr>
          <w:tcW w:w="708" w:type="dxa"/>
          <w:tcBorders>
            <w:top w:val="single" w:sz="18" w:space="0" w:color="FABF8F"/>
            <w:left w:val="single" w:sz="18" w:space="0" w:color="FABF8F"/>
          </w:tcBorders>
          <w:shd w:val="clear" w:color="auto" w:fill="FABF8F"/>
        </w:tcPr>
        <w:p w14:paraId="43DB4193" w14:textId="77777777" w:rsidR="008A4E53" w:rsidRPr="000B56B4" w:rsidRDefault="008A4E53" w:rsidP="00525C19">
          <w:pPr>
            <w:pBdr>
              <w:top w:val="nil"/>
              <w:left w:val="nil"/>
              <w:bottom w:val="nil"/>
              <w:right w:val="nil"/>
              <w:between w:val="nil"/>
            </w:pBdr>
            <w:tabs>
              <w:tab w:val="center" w:pos="4513"/>
              <w:tab w:val="right" w:pos="9026"/>
            </w:tabs>
            <w:jc w:val="right"/>
            <w:rPr>
              <w:rFonts w:ascii="Times" w:hAnsi="Times"/>
              <w:color w:val="FFFFFF"/>
              <w:sz w:val="20"/>
              <w:szCs w:val="20"/>
            </w:rPr>
          </w:pPr>
          <w:r w:rsidRPr="000B56B4">
            <w:rPr>
              <w:rFonts w:ascii="Times" w:hAnsi="Times"/>
              <w:color w:val="FFFFFF"/>
              <w:sz w:val="20"/>
              <w:szCs w:val="20"/>
            </w:rPr>
            <w:fldChar w:fldCharType="begin"/>
          </w:r>
          <w:r w:rsidRPr="000B56B4">
            <w:rPr>
              <w:rFonts w:ascii="Times" w:hAnsi="Times"/>
              <w:color w:val="FFFFFF"/>
              <w:sz w:val="20"/>
              <w:szCs w:val="20"/>
            </w:rPr>
            <w:instrText>PAGE</w:instrText>
          </w:r>
          <w:r w:rsidRPr="000B56B4">
            <w:rPr>
              <w:rFonts w:ascii="Times" w:hAnsi="Times"/>
              <w:color w:val="FFFFFF"/>
              <w:sz w:val="20"/>
              <w:szCs w:val="20"/>
            </w:rPr>
            <w:fldChar w:fldCharType="separate"/>
          </w:r>
          <w:r w:rsidR="00075DE3">
            <w:rPr>
              <w:rFonts w:ascii="Times" w:hAnsi="Times"/>
              <w:noProof/>
              <w:color w:val="FFFFFF"/>
              <w:sz w:val="20"/>
              <w:szCs w:val="20"/>
            </w:rPr>
            <w:t>263</w:t>
          </w:r>
          <w:r w:rsidRPr="000B56B4">
            <w:rPr>
              <w:rFonts w:ascii="Times" w:hAnsi="Times"/>
              <w:color w:val="FFFFFF"/>
              <w:sz w:val="20"/>
              <w:szCs w:val="20"/>
            </w:rPr>
            <w:fldChar w:fldCharType="end"/>
          </w:r>
        </w:p>
      </w:tc>
    </w:tr>
  </w:tbl>
  <w:p w14:paraId="50BEB861" w14:textId="77777777" w:rsidR="008A4E53" w:rsidRDefault="008A4E53">
    <w:pPr>
      <w:widowControl w:val="0"/>
      <w:pBdr>
        <w:top w:val="nil"/>
        <w:left w:val="nil"/>
        <w:bottom w:val="nil"/>
        <w:right w:val="nil"/>
        <w:between w:val="nil"/>
      </w:pBdr>
      <w:spacing w:line="276" w:lineRule="auto"/>
      <w:rPr>
        <w:color w:val="000000"/>
      </w:rPr>
    </w:pPr>
  </w:p>
  <w:p w14:paraId="40C8DDCB" w14:textId="77777777" w:rsidR="008A4E53" w:rsidRDefault="008A4E5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8092C" w14:textId="77777777" w:rsidR="00AE676F" w:rsidRDefault="00AE676F">
      <w:r>
        <w:separator/>
      </w:r>
    </w:p>
  </w:footnote>
  <w:footnote w:type="continuationSeparator" w:id="0">
    <w:p w14:paraId="74AB8B38" w14:textId="77777777" w:rsidR="00AE676F" w:rsidRDefault="00AE6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D6E1" w14:textId="77777777" w:rsidR="008A4E53" w:rsidRDefault="008A4E53">
    <w:pPr>
      <w:widowControl w:val="0"/>
      <w:pBdr>
        <w:top w:val="nil"/>
        <w:left w:val="nil"/>
        <w:bottom w:val="nil"/>
        <w:right w:val="nil"/>
        <w:between w:val="nil"/>
      </w:pBdr>
      <w:spacing w:line="276" w:lineRule="auto"/>
      <w:rPr>
        <w:color w:val="000000"/>
      </w:rPr>
    </w:pPr>
  </w:p>
  <w:tbl>
    <w:tblPr>
      <w:tblW w:w="8505" w:type="dxa"/>
      <w:tblInd w:w="108" w:type="dxa"/>
      <w:tblLayout w:type="fixed"/>
      <w:tblLook w:val="0400" w:firstRow="0" w:lastRow="0" w:firstColumn="0" w:lastColumn="0" w:noHBand="0" w:noVBand="1"/>
    </w:tblPr>
    <w:tblGrid>
      <w:gridCol w:w="1877"/>
      <w:gridCol w:w="6628"/>
    </w:tblGrid>
    <w:tr w:rsidR="008A4E53" w14:paraId="6AB1E42E" w14:textId="77777777" w:rsidTr="00901025">
      <w:tc>
        <w:tcPr>
          <w:tcW w:w="1877" w:type="dxa"/>
          <w:tcBorders>
            <w:top w:val="nil"/>
            <w:left w:val="nil"/>
            <w:bottom w:val="single" w:sz="18" w:space="0" w:color="FABF8F"/>
            <w:right w:val="nil"/>
          </w:tcBorders>
          <w:shd w:val="clear" w:color="auto" w:fill="FABF8F"/>
          <w:vAlign w:val="bottom"/>
        </w:tcPr>
        <w:p w14:paraId="09773669" w14:textId="6A67E84B" w:rsidR="008A4E53" w:rsidRPr="000B56B4" w:rsidRDefault="008A4E53" w:rsidP="00683B75">
          <w:pPr>
            <w:pBdr>
              <w:top w:val="nil"/>
              <w:left w:val="nil"/>
              <w:bottom w:val="nil"/>
              <w:right w:val="nil"/>
              <w:between w:val="nil"/>
            </w:pBdr>
            <w:tabs>
              <w:tab w:val="center" w:pos="4513"/>
              <w:tab w:val="right" w:pos="9026"/>
            </w:tabs>
            <w:rPr>
              <w:rFonts w:ascii="Times" w:eastAsia="Book Antiqua" w:hAnsi="Times" w:cs="Book Antiqua"/>
              <w:b/>
              <w:color w:val="FFFFFF"/>
              <w:sz w:val="20"/>
              <w:szCs w:val="20"/>
            </w:rPr>
          </w:pPr>
          <w:r w:rsidRPr="000B56B4">
            <w:rPr>
              <w:rFonts w:ascii="Times" w:eastAsia="Book Antiqua" w:hAnsi="Times" w:cs="Book Antiqua"/>
              <w:b/>
              <w:color w:val="FFFFFF"/>
              <w:sz w:val="20"/>
              <w:szCs w:val="20"/>
            </w:rPr>
            <w:t xml:space="preserve">Vol. </w:t>
          </w:r>
          <w:r w:rsidR="00E8443C">
            <w:rPr>
              <w:rFonts w:ascii="Times" w:eastAsia="Book Antiqua" w:hAnsi="Times" w:cs="Book Antiqua"/>
              <w:b/>
              <w:color w:val="FFFFFF"/>
              <w:sz w:val="20"/>
              <w:szCs w:val="20"/>
            </w:rPr>
            <w:t>2</w:t>
          </w:r>
          <w:r w:rsidRPr="000B56B4">
            <w:rPr>
              <w:rFonts w:ascii="Times" w:eastAsia="Book Antiqua" w:hAnsi="Times" w:cs="Book Antiqua"/>
              <w:b/>
              <w:color w:val="FFFFFF"/>
              <w:sz w:val="20"/>
              <w:szCs w:val="20"/>
            </w:rPr>
            <w:t xml:space="preserve"> No. </w:t>
          </w:r>
          <w:r w:rsidR="00E8443C">
            <w:rPr>
              <w:rFonts w:ascii="Times" w:eastAsia="Book Antiqua" w:hAnsi="Times" w:cs="Book Antiqua"/>
              <w:b/>
              <w:color w:val="FFFFFF"/>
              <w:sz w:val="20"/>
              <w:szCs w:val="20"/>
            </w:rPr>
            <w:t>1</w:t>
          </w:r>
          <w:r w:rsidRPr="000B56B4">
            <w:rPr>
              <w:rFonts w:ascii="Times" w:eastAsia="Book Antiqua" w:hAnsi="Times" w:cs="Book Antiqua"/>
              <w:b/>
              <w:color w:val="FFFFFF"/>
              <w:sz w:val="20"/>
              <w:szCs w:val="20"/>
            </w:rPr>
            <w:t>, 2023</w:t>
          </w:r>
        </w:p>
      </w:tc>
      <w:tc>
        <w:tcPr>
          <w:tcW w:w="6628" w:type="dxa"/>
          <w:tcBorders>
            <w:top w:val="nil"/>
            <w:left w:val="nil"/>
            <w:bottom w:val="single" w:sz="18" w:space="0" w:color="FABF8F"/>
            <w:right w:val="nil"/>
          </w:tcBorders>
          <w:vAlign w:val="bottom"/>
        </w:tcPr>
        <w:p w14:paraId="3D6F1CD5" w14:textId="3D258E29" w:rsidR="008A4E53" w:rsidRPr="00901025" w:rsidRDefault="008A4E53" w:rsidP="00683B75">
          <w:pPr>
            <w:pBdr>
              <w:top w:val="nil"/>
              <w:left w:val="nil"/>
              <w:bottom w:val="nil"/>
              <w:right w:val="nil"/>
              <w:between w:val="nil"/>
            </w:pBdr>
            <w:tabs>
              <w:tab w:val="center" w:pos="4513"/>
              <w:tab w:val="right" w:pos="9026"/>
            </w:tabs>
            <w:rPr>
              <w:rFonts w:ascii="Book Antiqua" w:eastAsia="Book Antiqua" w:hAnsi="Book Antiqua" w:cs="Book Antiqua"/>
              <w:b/>
              <w:bCs/>
              <w:i/>
              <w:iCs/>
              <w:color w:val="808080"/>
              <w:sz w:val="20"/>
              <w:szCs w:val="20"/>
            </w:rPr>
          </w:pPr>
          <w:r w:rsidRPr="00943708">
            <w:rPr>
              <w:rFonts w:ascii="Times" w:eastAsia="Book Antiqua" w:hAnsi="Times" w:cs="Book Antiqua"/>
              <w:b/>
              <w:color w:val="808080"/>
              <w:sz w:val="20"/>
              <w:szCs w:val="20"/>
            </w:rPr>
            <w:t>[</w:t>
          </w:r>
          <w:proofErr w:type="spellStart"/>
          <w:r>
            <w:rPr>
              <w:rFonts w:ascii="Book Antiqua" w:eastAsia="Book Antiqua" w:hAnsi="Book Antiqua" w:cs="Book Antiqua"/>
              <w:b/>
              <w:bCs/>
              <w:i/>
              <w:iCs/>
              <w:color w:val="808080"/>
              <w:sz w:val="20"/>
              <w:szCs w:val="20"/>
            </w:rPr>
            <w:t>Analisis</w:t>
          </w:r>
          <w:proofErr w:type="spellEnd"/>
          <w:r>
            <w:rPr>
              <w:rFonts w:ascii="Book Antiqua" w:eastAsia="Book Antiqua" w:hAnsi="Book Antiqua" w:cs="Book Antiqua"/>
              <w:b/>
              <w:bCs/>
              <w:i/>
              <w:iCs/>
              <w:color w:val="808080"/>
              <w:sz w:val="20"/>
              <w:szCs w:val="20"/>
            </w:rPr>
            <w:t xml:space="preserve"> </w:t>
          </w:r>
          <w:proofErr w:type="spellStart"/>
          <w:r>
            <w:rPr>
              <w:rFonts w:ascii="Book Antiqua" w:eastAsia="Book Antiqua" w:hAnsi="Book Antiqua" w:cs="Book Antiqua"/>
              <w:b/>
              <w:bCs/>
              <w:i/>
              <w:iCs/>
              <w:color w:val="808080"/>
              <w:sz w:val="20"/>
              <w:szCs w:val="20"/>
            </w:rPr>
            <w:t>Kebutuhan</w:t>
          </w:r>
          <w:proofErr w:type="spellEnd"/>
          <w:r>
            <w:rPr>
              <w:rFonts w:ascii="Book Antiqua" w:eastAsia="Book Antiqua" w:hAnsi="Book Antiqua" w:cs="Book Antiqua"/>
              <w:b/>
              <w:bCs/>
              <w:i/>
              <w:iCs/>
              <w:color w:val="808080"/>
              <w:sz w:val="20"/>
              <w:szCs w:val="20"/>
            </w:rPr>
            <w:t xml:space="preserve"> Pompa di Sum Pit Cendana Selasa PT.</w:t>
          </w:r>
          <w:r w:rsidR="00726117">
            <w:rPr>
              <w:rFonts w:ascii="Book Antiqua" w:eastAsia="Book Antiqua" w:hAnsi="Book Antiqua" w:cs="Book Antiqua"/>
              <w:b/>
              <w:bCs/>
              <w:i/>
              <w:iCs/>
              <w:color w:val="808080"/>
              <w:sz w:val="20"/>
              <w:szCs w:val="20"/>
            </w:rPr>
            <w:t xml:space="preserve"> Bhumi </w:t>
          </w:r>
          <w:r>
            <w:rPr>
              <w:rFonts w:ascii="Book Antiqua" w:eastAsia="Book Antiqua" w:hAnsi="Book Antiqua" w:cs="Book Antiqua"/>
              <w:b/>
              <w:bCs/>
              <w:i/>
              <w:iCs/>
              <w:color w:val="808080"/>
              <w:sz w:val="20"/>
              <w:szCs w:val="20"/>
            </w:rPr>
            <w:t xml:space="preserve">Rantau </w:t>
          </w:r>
          <w:proofErr w:type="spellStart"/>
          <w:proofErr w:type="gramStart"/>
          <w:r>
            <w:rPr>
              <w:rFonts w:ascii="Book Antiqua" w:eastAsia="Book Antiqua" w:hAnsi="Book Antiqua" w:cs="Book Antiqua"/>
              <w:b/>
              <w:bCs/>
              <w:i/>
              <w:iCs/>
              <w:color w:val="808080"/>
              <w:sz w:val="20"/>
              <w:szCs w:val="20"/>
            </w:rPr>
            <w:t>Energi</w:t>
          </w:r>
          <w:proofErr w:type="spellEnd"/>
          <w:r>
            <w:rPr>
              <w:rFonts w:ascii="Book Antiqua" w:eastAsia="Book Antiqua" w:hAnsi="Book Antiqua" w:cs="Book Antiqua"/>
              <w:b/>
              <w:bCs/>
              <w:i/>
              <w:iCs/>
              <w:color w:val="808080"/>
              <w:sz w:val="20"/>
              <w:szCs w:val="20"/>
            </w:rPr>
            <w:t xml:space="preserve">  </w:t>
          </w:r>
          <w:proofErr w:type="spellStart"/>
          <w:r>
            <w:rPr>
              <w:rFonts w:ascii="Book Antiqua" w:eastAsia="Book Antiqua" w:hAnsi="Book Antiqua" w:cs="Book Antiqua"/>
              <w:b/>
              <w:bCs/>
              <w:i/>
              <w:iCs/>
              <w:color w:val="808080"/>
              <w:sz w:val="20"/>
              <w:szCs w:val="20"/>
            </w:rPr>
            <w:t>Kecamatan</w:t>
          </w:r>
          <w:proofErr w:type="spellEnd"/>
          <w:proofErr w:type="gramEnd"/>
          <w:r>
            <w:rPr>
              <w:rFonts w:ascii="Book Antiqua" w:eastAsia="Book Antiqua" w:hAnsi="Book Antiqua" w:cs="Book Antiqua"/>
              <w:b/>
              <w:bCs/>
              <w:i/>
              <w:iCs/>
              <w:color w:val="808080"/>
              <w:sz w:val="20"/>
              <w:szCs w:val="20"/>
            </w:rPr>
            <w:t xml:space="preserve">  </w:t>
          </w:r>
          <w:proofErr w:type="spellStart"/>
          <w:r>
            <w:rPr>
              <w:rFonts w:ascii="Book Antiqua" w:eastAsia="Book Antiqua" w:hAnsi="Book Antiqua" w:cs="Book Antiqua"/>
              <w:b/>
              <w:bCs/>
              <w:i/>
              <w:iCs/>
              <w:color w:val="808080"/>
              <w:sz w:val="20"/>
              <w:szCs w:val="20"/>
            </w:rPr>
            <w:t>Bungur</w:t>
          </w:r>
          <w:proofErr w:type="spellEnd"/>
          <w:r>
            <w:rPr>
              <w:rFonts w:ascii="Book Antiqua" w:eastAsia="Book Antiqua" w:hAnsi="Book Antiqua" w:cs="Book Antiqua"/>
              <w:b/>
              <w:bCs/>
              <w:i/>
              <w:iCs/>
              <w:color w:val="808080"/>
              <w:sz w:val="20"/>
              <w:szCs w:val="20"/>
            </w:rPr>
            <w:t xml:space="preserve"> </w:t>
          </w:r>
          <w:proofErr w:type="spellStart"/>
          <w:r>
            <w:rPr>
              <w:rFonts w:ascii="Book Antiqua" w:eastAsia="Book Antiqua" w:hAnsi="Book Antiqua" w:cs="Book Antiqua"/>
              <w:b/>
              <w:bCs/>
              <w:i/>
              <w:iCs/>
              <w:color w:val="808080"/>
              <w:sz w:val="20"/>
              <w:szCs w:val="20"/>
            </w:rPr>
            <w:t>Kabupaten</w:t>
          </w:r>
          <w:proofErr w:type="spellEnd"/>
          <w:r>
            <w:rPr>
              <w:rFonts w:ascii="Book Antiqua" w:eastAsia="Book Antiqua" w:hAnsi="Book Antiqua" w:cs="Book Antiqua"/>
              <w:b/>
              <w:bCs/>
              <w:i/>
              <w:iCs/>
              <w:color w:val="808080"/>
              <w:sz w:val="20"/>
              <w:szCs w:val="20"/>
            </w:rPr>
            <w:t xml:space="preserve"> </w:t>
          </w:r>
          <w:proofErr w:type="spellStart"/>
          <w:r>
            <w:rPr>
              <w:rFonts w:ascii="Book Antiqua" w:eastAsia="Book Antiqua" w:hAnsi="Book Antiqua" w:cs="Book Antiqua"/>
              <w:b/>
              <w:bCs/>
              <w:i/>
              <w:iCs/>
              <w:color w:val="808080"/>
              <w:sz w:val="20"/>
              <w:szCs w:val="20"/>
            </w:rPr>
            <w:t>Tapin</w:t>
          </w:r>
          <w:proofErr w:type="spellEnd"/>
          <w:r>
            <w:rPr>
              <w:rFonts w:ascii="Book Antiqua" w:eastAsia="Book Antiqua" w:hAnsi="Book Antiqua" w:cs="Book Antiqua"/>
              <w:b/>
              <w:bCs/>
              <w:i/>
              <w:iCs/>
              <w:color w:val="808080"/>
              <w:sz w:val="20"/>
              <w:szCs w:val="20"/>
            </w:rPr>
            <w:t xml:space="preserve"> </w:t>
          </w:r>
          <w:proofErr w:type="spellStart"/>
          <w:r>
            <w:rPr>
              <w:rFonts w:ascii="Book Antiqua" w:eastAsia="Book Antiqua" w:hAnsi="Book Antiqua" w:cs="Book Antiqua"/>
              <w:b/>
              <w:bCs/>
              <w:i/>
              <w:iCs/>
              <w:color w:val="808080"/>
              <w:sz w:val="20"/>
              <w:szCs w:val="20"/>
            </w:rPr>
            <w:t>Propinsi</w:t>
          </w:r>
          <w:proofErr w:type="spellEnd"/>
          <w:r>
            <w:rPr>
              <w:rFonts w:ascii="Book Antiqua" w:eastAsia="Book Antiqua" w:hAnsi="Book Antiqua" w:cs="Book Antiqua"/>
              <w:b/>
              <w:bCs/>
              <w:i/>
              <w:iCs/>
              <w:color w:val="808080"/>
              <w:sz w:val="20"/>
              <w:szCs w:val="20"/>
            </w:rPr>
            <w:t xml:space="preserve"> Kalimantan  Selatan</w:t>
          </w:r>
          <w:r w:rsidRPr="00943708">
            <w:rPr>
              <w:rFonts w:ascii="Times" w:hAnsi="Times"/>
              <w:b/>
              <w:color w:val="808080"/>
              <w:sz w:val="20"/>
              <w:szCs w:val="20"/>
            </w:rPr>
            <w:t>]</w:t>
          </w:r>
        </w:p>
      </w:tc>
    </w:tr>
  </w:tbl>
  <w:p w14:paraId="7065E3DE" w14:textId="77777777" w:rsidR="008A4E53" w:rsidRDefault="008A4E5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F078" w14:textId="77777777" w:rsidR="008A4E53" w:rsidRDefault="008A4E53">
    <w:pPr>
      <w:widowControl w:val="0"/>
      <w:pBdr>
        <w:top w:val="nil"/>
        <w:left w:val="nil"/>
        <w:bottom w:val="nil"/>
        <w:right w:val="nil"/>
        <w:between w:val="nil"/>
      </w:pBdr>
      <w:spacing w:line="276" w:lineRule="auto"/>
    </w:pPr>
  </w:p>
  <w:tbl>
    <w:tblPr>
      <w:tblW w:w="8505" w:type="dxa"/>
      <w:tblInd w:w="108" w:type="dxa"/>
      <w:tblLayout w:type="fixed"/>
      <w:tblLook w:val="0400" w:firstRow="0" w:lastRow="0" w:firstColumn="0" w:lastColumn="0" w:noHBand="0" w:noVBand="1"/>
    </w:tblPr>
    <w:tblGrid>
      <w:gridCol w:w="6413"/>
      <w:gridCol w:w="2092"/>
    </w:tblGrid>
    <w:tr w:rsidR="008A4E53" w14:paraId="3B4E0471" w14:textId="77777777" w:rsidTr="00AC7744">
      <w:trPr>
        <w:trHeight w:val="20"/>
      </w:trPr>
      <w:tc>
        <w:tcPr>
          <w:tcW w:w="6413" w:type="dxa"/>
          <w:tcBorders>
            <w:top w:val="nil"/>
            <w:left w:val="nil"/>
            <w:bottom w:val="single" w:sz="18" w:space="0" w:color="FABF8F"/>
            <w:right w:val="single" w:sz="18" w:space="0" w:color="FABF8F"/>
          </w:tcBorders>
          <w:vAlign w:val="bottom"/>
        </w:tcPr>
        <w:p w14:paraId="77C1B8E1" w14:textId="16696E7F" w:rsidR="008A4E53" w:rsidRPr="006468C6" w:rsidRDefault="008A4E53" w:rsidP="00683B75">
          <w:pPr>
            <w:pBdr>
              <w:top w:val="nil"/>
              <w:left w:val="nil"/>
              <w:bottom w:val="nil"/>
              <w:right w:val="nil"/>
              <w:between w:val="nil"/>
            </w:pBdr>
            <w:tabs>
              <w:tab w:val="center" w:pos="4513"/>
              <w:tab w:val="right" w:pos="9026"/>
            </w:tabs>
            <w:jc w:val="right"/>
            <w:rPr>
              <w:rFonts w:ascii="Times" w:eastAsia="Book Antiqua" w:hAnsi="Times" w:cs="Book Antiqua"/>
              <w:b/>
              <w:bCs/>
              <w:i/>
              <w:iCs/>
              <w:color w:val="808080"/>
              <w:sz w:val="20"/>
              <w:szCs w:val="20"/>
              <w:lang w:val="en-ID"/>
            </w:rPr>
          </w:pPr>
          <w:r w:rsidRPr="004F2A88">
            <w:rPr>
              <w:rFonts w:ascii="Times" w:eastAsia="Book Antiqua" w:hAnsi="Times" w:cs="Book Antiqua"/>
              <w:b/>
              <w:color w:val="808080"/>
              <w:sz w:val="20"/>
              <w:szCs w:val="20"/>
            </w:rPr>
            <w:t>[</w:t>
          </w:r>
          <w:proofErr w:type="spellStart"/>
          <w:r w:rsidRPr="00AC7744">
            <w:rPr>
              <w:rFonts w:ascii="Times" w:eastAsia="Book Antiqua" w:hAnsi="Times" w:cs="Book Antiqua"/>
              <w:b/>
              <w:bCs/>
              <w:i/>
              <w:iCs/>
              <w:color w:val="808080"/>
              <w:sz w:val="20"/>
              <w:szCs w:val="20"/>
            </w:rPr>
            <w:t>Analisis</w:t>
          </w:r>
          <w:proofErr w:type="spellEnd"/>
          <w:r w:rsidRPr="00AC7744">
            <w:rPr>
              <w:rFonts w:ascii="Times" w:eastAsia="Book Antiqua" w:hAnsi="Times" w:cs="Book Antiqua"/>
              <w:b/>
              <w:bCs/>
              <w:i/>
              <w:iCs/>
              <w:color w:val="808080"/>
              <w:sz w:val="20"/>
              <w:szCs w:val="20"/>
            </w:rPr>
            <w:t xml:space="preserve"> </w:t>
          </w:r>
          <w:proofErr w:type="spellStart"/>
          <w:r w:rsidRPr="00AC7744">
            <w:rPr>
              <w:rFonts w:ascii="Times" w:eastAsia="Book Antiqua" w:hAnsi="Times" w:cs="Book Antiqua"/>
              <w:b/>
              <w:bCs/>
              <w:i/>
              <w:iCs/>
              <w:color w:val="808080"/>
              <w:sz w:val="20"/>
              <w:szCs w:val="20"/>
            </w:rPr>
            <w:t>Kebutuhan</w:t>
          </w:r>
          <w:proofErr w:type="spellEnd"/>
          <w:r w:rsidRPr="00AC7744">
            <w:rPr>
              <w:rFonts w:ascii="Times" w:eastAsia="Book Antiqua" w:hAnsi="Times" w:cs="Book Antiqua"/>
              <w:b/>
              <w:bCs/>
              <w:i/>
              <w:iCs/>
              <w:color w:val="808080"/>
              <w:sz w:val="20"/>
              <w:szCs w:val="20"/>
            </w:rPr>
            <w:t xml:space="preserve"> Pompa di Sum Pit Cendana Selasa PT.</w:t>
          </w:r>
          <w:r w:rsidR="00726117">
            <w:rPr>
              <w:rFonts w:ascii="Times" w:eastAsia="Book Antiqua" w:hAnsi="Times" w:cs="Book Antiqua"/>
              <w:b/>
              <w:bCs/>
              <w:i/>
              <w:iCs/>
              <w:color w:val="808080"/>
              <w:sz w:val="20"/>
              <w:szCs w:val="20"/>
            </w:rPr>
            <w:t xml:space="preserve"> </w:t>
          </w:r>
          <w:r w:rsidR="00726117" w:rsidRPr="00AC7744">
            <w:rPr>
              <w:rFonts w:ascii="Times" w:eastAsia="Book Antiqua" w:hAnsi="Times" w:cs="Book Antiqua"/>
              <w:b/>
              <w:bCs/>
              <w:i/>
              <w:iCs/>
              <w:color w:val="808080"/>
              <w:sz w:val="20"/>
              <w:szCs w:val="20"/>
            </w:rPr>
            <w:t xml:space="preserve">Bhumi </w:t>
          </w:r>
          <w:r w:rsidRPr="00AC7744">
            <w:rPr>
              <w:rFonts w:ascii="Times" w:eastAsia="Book Antiqua" w:hAnsi="Times" w:cs="Book Antiqua"/>
              <w:b/>
              <w:bCs/>
              <w:i/>
              <w:iCs/>
              <w:color w:val="808080"/>
              <w:sz w:val="20"/>
              <w:szCs w:val="20"/>
            </w:rPr>
            <w:t xml:space="preserve">Rantau </w:t>
          </w:r>
          <w:proofErr w:type="spellStart"/>
          <w:proofErr w:type="gramStart"/>
          <w:r w:rsidRPr="00AC7744">
            <w:rPr>
              <w:rFonts w:ascii="Times" w:eastAsia="Book Antiqua" w:hAnsi="Times" w:cs="Book Antiqua"/>
              <w:b/>
              <w:bCs/>
              <w:i/>
              <w:iCs/>
              <w:color w:val="808080"/>
              <w:sz w:val="20"/>
              <w:szCs w:val="20"/>
            </w:rPr>
            <w:t>Energi</w:t>
          </w:r>
          <w:proofErr w:type="spellEnd"/>
          <w:r w:rsidRPr="00AC7744">
            <w:rPr>
              <w:rFonts w:ascii="Times" w:eastAsia="Book Antiqua" w:hAnsi="Times" w:cs="Book Antiqua"/>
              <w:b/>
              <w:bCs/>
              <w:i/>
              <w:iCs/>
              <w:color w:val="808080"/>
              <w:sz w:val="20"/>
              <w:szCs w:val="20"/>
            </w:rPr>
            <w:t xml:space="preserve">  </w:t>
          </w:r>
          <w:proofErr w:type="spellStart"/>
          <w:r w:rsidRPr="00AC7744">
            <w:rPr>
              <w:rFonts w:ascii="Times" w:eastAsia="Book Antiqua" w:hAnsi="Times" w:cs="Book Antiqua"/>
              <w:b/>
              <w:bCs/>
              <w:i/>
              <w:iCs/>
              <w:color w:val="808080"/>
              <w:sz w:val="20"/>
              <w:szCs w:val="20"/>
            </w:rPr>
            <w:t>Kecamatan</w:t>
          </w:r>
          <w:proofErr w:type="spellEnd"/>
          <w:proofErr w:type="gramEnd"/>
          <w:r w:rsidRPr="00AC7744">
            <w:rPr>
              <w:rFonts w:ascii="Times" w:eastAsia="Book Antiqua" w:hAnsi="Times" w:cs="Book Antiqua"/>
              <w:b/>
              <w:bCs/>
              <w:i/>
              <w:iCs/>
              <w:color w:val="808080"/>
              <w:sz w:val="20"/>
              <w:szCs w:val="20"/>
            </w:rPr>
            <w:t xml:space="preserve">  </w:t>
          </w:r>
          <w:proofErr w:type="spellStart"/>
          <w:r w:rsidRPr="00AC7744">
            <w:rPr>
              <w:rFonts w:ascii="Times" w:eastAsia="Book Antiqua" w:hAnsi="Times" w:cs="Book Antiqua"/>
              <w:b/>
              <w:bCs/>
              <w:i/>
              <w:iCs/>
              <w:color w:val="808080"/>
              <w:sz w:val="20"/>
              <w:szCs w:val="20"/>
            </w:rPr>
            <w:t>Bungur</w:t>
          </w:r>
          <w:proofErr w:type="spellEnd"/>
          <w:r w:rsidRPr="00AC7744">
            <w:rPr>
              <w:rFonts w:ascii="Times" w:eastAsia="Book Antiqua" w:hAnsi="Times" w:cs="Book Antiqua"/>
              <w:b/>
              <w:bCs/>
              <w:i/>
              <w:iCs/>
              <w:color w:val="808080"/>
              <w:sz w:val="20"/>
              <w:szCs w:val="20"/>
            </w:rPr>
            <w:t xml:space="preserve"> </w:t>
          </w:r>
          <w:proofErr w:type="spellStart"/>
          <w:r w:rsidRPr="00AC7744">
            <w:rPr>
              <w:rFonts w:ascii="Times" w:eastAsia="Book Antiqua" w:hAnsi="Times" w:cs="Book Antiqua"/>
              <w:b/>
              <w:bCs/>
              <w:i/>
              <w:iCs/>
              <w:color w:val="808080"/>
              <w:sz w:val="20"/>
              <w:szCs w:val="20"/>
            </w:rPr>
            <w:t>Kabupaten</w:t>
          </w:r>
          <w:proofErr w:type="spellEnd"/>
          <w:r w:rsidRPr="00AC7744">
            <w:rPr>
              <w:rFonts w:ascii="Times" w:eastAsia="Book Antiqua" w:hAnsi="Times" w:cs="Book Antiqua"/>
              <w:b/>
              <w:bCs/>
              <w:i/>
              <w:iCs/>
              <w:color w:val="808080"/>
              <w:sz w:val="20"/>
              <w:szCs w:val="20"/>
            </w:rPr>
            <w:t xml:space="preserve"> </w:t>
          </w:r>
          <w:proofErr w:type="spellStart"/>
          <w:r w:rsidRPr="00AC7744">
            <w:rPr>
              <w:rFonts w:ascii="Times" w:eastAsia="Book Antiqua" w:hAnsi="Times" w:cs="Book Antiqua"/>
              <w:b/>
              <w:bCs/>
              <w:i/>
              <w:iCs/>
              <w:color w:val="808080"/>
              <w:sz w:val="20"/>
              <w:szCs w:val="20"/>
            </w:rPr>
            <w:t>Tapin</w:t>
          </w:r>
          <w:proofErr w:type="spellEnd"/>
          <w:r w:rsidRPr="00AC7744">
            <w:rPr>
              <w:rFonts w:ascii="Times" w:eastAsia="Book Antiqua" w:hAnsi="Times" w:cs="Book Antiqua"/>
              <w:b/>
              <w:bCs/>
              <w:i/>
              <w:iCs/>
              <w:color w:val="808080"/>
              <w:sz w:val="20"/>
              <w:szCs w:val="20"/>
            </w:rPr>
            <w:t xml:space="preserve"> </w:t>
          </w:r>
          <w:proofErr w:type="spellStart"/>
          <w:r w:rsidRPr="00AC7744">
            <w:rPr>
              <w:rFonts w:ascii="Times" w:eastAsia="Book Antiqua" w:hAnsi="Times" w:cs="Book Antiqua"/>
              <w:b/>
              <w:bCs/>
              <w:i/>
              <w:iCs/>
              <w:color w:val="808080"/>
              <w:sz w:val="20"/>
              <w:szCs w:val="20"/>
            </w:rPr>
            <w:t>Propinsi</w:t>
          </w:r>
          <w:proofErr w:type="spellEnd"/>
          <w:r w:rsidRPr="00AC7744">
            <w:rPr>
              <w:rFonts w:ascii="Times" w:eastAsia="Book Antiqua" w:hAnsi="Times" w:cs="Book Antiqua"/>
              <w:b/>
              <w:bCs/>
              <w:i/>
              <w:iCs/>
              <w:color w:val="808080"/>
              <w:sz w:val="20"/>
              <w:szCs w:val="20"/>
            </w:rPr>
            <w:t xml:space="preserve"> Kalimantan  Selatan</w:t>
          </w:r>
          <w:r w:rsidRPr="004F2A88">
            <w:rPr>
              <w:rFonts w:ascii="Times" w:eastAsia="Book Antiqua" w:hAnsi="Times" w:cs="Book Antiqua"/>
              <w:b/>
              <w:color w:val="808080"/>
              <w:sz w:val="20"/>
              <w:szCs w:val="20"/>
            </w:rPr>
            <w:t>]</w:t>
          </w:r>
        </w:p>
      </w:tc>
      <w:tc>
        <w:tcPr>
          <w:tcW w:w="2092" w:type="dxa"/>
          <w:tcBorders>
            <w:top w:val="nil"/>
            <w:left w:val="single" w:sz="18" w:space="0" w:color="FABF8F"/>
            <w:bottom w:val="single" w:sz="18" w:space="0" w:color="FABF8F"/>
            <w:right w:val="nil"/>
          </w:tcBorders>
          <w:shd w:val="clear" w:color="auto" w:fill="FABF8F"/>
          <w:vAlign w:val="bottom"/>
        </w:tcPr>
        <w:p w14:paraId="5DDE7C28" w14:textId="1B13A85C" w:rsidR="008A4E53" w:rsidRPr="00943708" w:rsidRDefault="008A4E53" w:rsidP="00683B75">
          <w:pPr>
            <w:pBdr>
              <w:top w:val="nil"/>
              <w:left w:val="nil"/>
              <w:bottom w:val="nil"/>
              <w:right w:val="nil"/>
              <w:between w:val="nil"/>
            </w:pBdr>
            <w:tabs>
              <w:tab w:val="center" w:pos="4513"/>
              <w:tab w:val="right" w:pos="9026"/>
            </w:tabs>
            <w:jc w:val="right"/>
            <w:rPr>
              <w:rFonts w:ascii="Times" w:eastAsia="Book Antiqua" w:hAnsi="Times" w:cs="Book Antiqua"/>
              <w:b/>
              <w:color w:val="FFFFFF"/>
              <w:sz w:val="20"/>
              <w:szCs w:val="20"/>
            </w:rPr>
          </w:pPr>
          <w:r w:rsidRPr="00943708">
            <w:rPr>
              <w:rFonts w:ascii="Times" w:eastAsia="Book Antiqua" w:hAnsi="Times" w:cs="Book Antiqua"/>
              <w:b/>
              <w:color w:val="FFFFFF"/>
              <w:sz w:val="20"/>
              <w:szCs w:val="20"/>
            </w:rPr>
            <w:t xml:space="preserve">Vol. </w:t>
          </w:r>
          <w:r w:rsidR="00E8443C">
            <w:rPr>
              <w:rFonts w:ascii="Times" w:eastAsia="Book Antiqua" w:hAnsi="Times" w:cs="Book Antiqua"/>
              <w:b/>
              <w:color w:val="FFFFFF"/>
              <w:sz w:val="20"/>
              <w:szCs w:val="20"/>
            </w:rPr>
            <w:t>2</w:t>
          </w:r>
          <w:r w:rsidRPr="00943708">
            <w:rPr>
              <w:rFonts w:ascii="Times" w:eastAsia="Book Antiqua" w:hAnsi="Times" w:cs="Book Antiqua"/>
              <w:b/>
              <w:color w:val="FFFFFF"/>
              <w:sz w:val="20"/>
              <w:szCs w:val="20"/>
            </w:rPr>
            <w:t xml:space="preserve">, No. </w:t>
          </w:r>
          <w:r w:rsidR="00E8443C">
            <w:rPr>
              <w:rFonts w:ascii="Times" w:eastAsia="Book Antiqua" w:hAnsi="Times" w:cs="Book Antiqua"/>
              <w:b/>
              <w:color w:val="FFFFFF"/>
              <w:sz w:val="20"/>
              <w:szCs w:val="20"/>
            </w:rPr>
            <w:t>1</w:t>
          </w:r>
          <w:r w:rsidRPr="00943708">
            <w:rPr>
              <w:rFonts w:ascii="Times" w:eastAsia="Book Antiqua" w:hAnsi="Times" w:cs="Book Antiqua"/>
              <w:b/>
              <w:color w:val="FFFFFF"/>
              <w:sz w:val="20"/>
              <w:szCs w:val="20"/>
            </w:rPr>
            <w:t>, 2023</w:t>
          </w:r>
        </w:p>
      </w:tc>
    </w:tr>
  </w:tbl>
  <w:p w14:paraId="5047DF3F" w14:textId="77777777" w:rsidR="008A4E53" w:rsidRDefault="008A4E53">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
      <w:tblW w:w="8479" w:type="dxa"/>
      <w:tblInd w:w="108" w:type="dxa"/>
      <w:tblBorders>
        <w:top w:val="single" w:sz="12" w:space="0" w:color="808080"/>
        <w:left w:val="nil"/>
        <w:bottom w:val="single" w:sz="12" w:space="0" w:color="808080"/>
        <w:right w:val="nil"/>
        <w:insideH w:val="single" w:sz="12" w:space="0" w:color="808080"/>
        <w:insideV w:val="nil"/>
      </w:tblBorders>
      <w:tblLayout w:type="fixed"/>
      <w:tblLook w:val="0400" w:firstRow="0" w:lastRow="0" w:firstColumn="0" w:lastColumn="0" w:noHBand="0" w:noVBand="1"/>
    </w:tblPr>
    <w:tblGrid>
      <w:gridCol w:w="2869"/>
      <w:gridCol w:w="5610"/>
    </w:tblGrid>
    <w:tr w:rsidR="008A4E53" w:rsidRPr="0067236D" w14:paraId="1964FD97" w14:textId="77777777" w:rsidTr="00901025">
      <w:trPr>
        <w:trHeight w:val="20"/>
      </w:trPr>
      <w:tc>
        <w:tcPr>
          <w:tcW w:w="2869" w:type="dxa"/>
          <w:tcBorders>
            <w:top w:val="nil"/>
            <w:bottom w:val="single" w:sz="18" w:space="0" w:color="A6A6A6"/>
          </w:tcBorders>
          <w:shd w:val="clear" w:color="auto" w:fill="FFFFFF"/>
        </w:tcPr>
        <w:p w14:paraId="43A60397" w14:textId="77777777" w:rsidR="008A4E53" w:rsidRPr="0067236D" w:rsidRDefault="008A4E53" w:rsidP="00322567">
          <w:pPr>
            <w:pBdr>
              <w:top w:val="nil"/>
              <w:left w:val="nil"/>
              <w:bottom w:val="nil"/>
              <w:right w:val="nil"/>
              <w:between w:val="nil"/>
            </w:pBdr>
            <w:tabs>
              <w:tab w:val="center" w:pos="4513"/>
              <w:tab w:val="right" w:pos="9026"/>
            </w:tabs>
            <w:ind w:right="231"/>
            <w:rPr>
              <w:rFonts w:ascii="Times" w:hAnsi="Times"/>
              <w:b/>
              <w:noProof/>
              <w:color w:val="auto"/>
              <w:sz w:val="22"/>
              <w:szCs w:val="22"/>
              <w:lang w:val="id-ID"/>
            </w:rPr>
          </w:pPr>
        </w:p>
        <w:p w14:paraId="52E48AA7" w14:textId="77777777" w:rsidR="008A4E53" w:rsidRPr="0067236D" w:rsidRDefault="008A4E53" w:rsidP="00322567">
          <w:pPr>
            <w:pBdr>
              <w:top w:val="nil"/>
              <w:left w:val="nil"/>
              <w:bottom w:val="nil"/>
              <w:right w:val="nil"/>
              <w:between w:val="nil"/>
            </w:pBdr>
            <w:tabs>
              <w:tab w:val="center" w:pos="4513"/>
              <w:tab w:val="right" w:pos="9026"/>
            </w:tabs>
            <w:ind w:right="231"/>
            <w:rPr>
              <w:rFonts w:ascii="Times" w:hAnsi="Times"/>
              <w:b/>
              <w:color w:val="auto"/>
              <w:sz w:val="22"/>
              <w:szCs w:val="22"/>
              <w:lang w:val="id-ID"/>
            </w:rPr>
          </w:pPr>
          <w:r w:rsidRPr="0067236D">
            <w:rPr>
              <w:rFonts w:ascii="Times" w:hAnsi="Times"/>
              <w:b/>
              <w:noProof/>
            </w:rPr>
            <w:drawing>
              <wp:inline distT="0" distB="0" distL="0" distR="0" wp14:anchorId="5261541C" wp14:editId="7AE4903B">
                <wp:extent cx="1753235"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3235" cy="520700"/>
                        </a:xfrm>
                        <a:prstGeom prst="rect">
                          <a:avLst/>
                        </a:prstGeom>
                      </pic:spPr>
                    </pic:pic>
                  </a:graphicData>
                </a:graphic>
              </wp:inline>
            </w:drawing>
          </w:r>
        </w:p>
      </w:tc>
      <w:tc>
        <w:tcPr>
          <w:tcW w:w="5610" w:type="dxa"/>
          <w:tcBorders>
            <w:top w:val="nil"/>
            <w:bottom w:val="single" w:sz="18" w:space="0" w:color="A6A6A6"/>
          </w:tcBorders>
          <w:shd w:val="clear" w:color="auto" w:fill="FFFFFF"/>
        </w:tcPr>
        <w:p w14:paraId="24A7F77F" w14:textId="77777777" w:rsidR="008A4E53" w:rsidRPr="0067236D" w:rsidRDefault="008A4E53" w:rsidP="00322567">
          <w:pPr>
            <w:pBdr>
              <w:top w:val="nil"/>
              <w:left w:val="nil"/>
              <w:bottom w:val="nil"/>
              <w:right w:val="nil"/>
              <w:between w:val="nil"/>
            </w:pBdr>
            <w:tabs>
              <w:tab w:val="center" w:pos="4513"/>
              <w:tab w:val="right" w:pos="9026"/>
            </w:tabs>
            <w:rPr>
              <w:rFonts w:ascii="Times" w:hAnsi="Times"/>
              <w:color w:val="auto"/>
              <w:sz w:val="22"/>
              <w:szCs w:val="22"/>
              <w:lang w:val="id-ID"/>
            </w:rPr>
          </w:pPr>
          <w:r w:rsidRPr="0067236D">
            <w:rPr>
              <w:rFonts w:ascii="Times" w:hAnsi="Times"/>
              <w:color w:val="auto"/>
              <w:sz w:val="22"/>
              <w:szCs w:val="22"/>
              <w:lang w:val="id-ID"/>
            </w:rPr>
            <w:t xml:space="preserve"> </w:t>
          </w:r>
        </w:p>
        <w:p w14:paraId="5ACE79E8" w14:textId="77777777" w:rsidR="008A4E53" w:rsidRPr="0067236D" w:rsidRDefault="008A4E53" w:rsidP="00322567">
          <w:pPr>
            <w:pBdr>
              <w:top w:val="nil"/>
              <w:left w:val="nil"/>
              <w:bottom w:val="nil"/>
              <w:right w:val="nil"/>
              <w:between w:val="nil"/>
            </w:pBdr>
            <w:tabs>
              <w:tab w:val="center" w:pos="4513"/>
              <w:tab w:val="right" w:pos="9026"/>
            </w:tabs>
            <w:jc w:val="right"/>
            <w:rPr>
              <w:rFonts w:ascii="Times" w:hAnsi="Times"/>
              <w:b/>
              <w:color w:val="auto"/>
              <w:sz w:val="22"/>
              <w:szCs w:val="22"/>
            </w:rPr>
          </w:pPr>
          <w:r w:rsidRPr="0067236D">
            <w:rPr>
              <w:rFonts w:ascii="Times" w:hAnsi="Times"/>
              <w:b/>
              <w:color w:val="auto"/>
              <w:sz w:val="22"/>
              <w:szCs w:val="22"/>
              <w:lang w:val="id-ID"/>
            </w:rPr>
            <w:t xml:space="preserve">Lentera: </w:t>
          </w:r>
          <w:r w:rsidRPr="0067236D">
            <w:rPr>
              <w:rFonts w:ascii="Times" w:hAnsi="Times"/>
              <w:b/>
              <w:color w:val="auto"/>
              <w:sz w:val="22"/>
              <w:szCs w:val="22"/>
            </w:rPr>
            <w:t>Multidisciplinary Studies</w:t>
          </w:r>
        </w:p>
        <w:p w14:paraId="3E27B104" w14:textId="71F6D4B0" w:rsidR="008A4E53" w:rsidRPr="0067236D" w:rsidRDefault="008A4E53" w:rsidP="00322567">
          <w:pPr>
            <w:pBdr>
              <w:top w:val="nil"/>
              <w:left w:val="nil"/>
              <w:bottom w:val="nil"/>
              <w:right w:val="nil"/>
              <w:between w:val="nil"/>
            </w:pBdr>
            <w:tabs>
              <w:tab w:val="center" w:pos="4513"/>
              <w:tab w:val="right" w:pos="9026"/>
              <w:tab w:val="center" w:pos="4320"/>
            </w:tabs>
            <w:ind w:left="1043"/>
            <w:jc w:val="right"/>
            <w:rPr>
              <w:rFonts w:ascii="Times" w:hAnsi="Times"/>
              <w:b/>
              <w:color w:val="auto"/>
              <w:sz w:val="22"/>
              <w:szCs w:val="22"/>
              <w:lang w:val="id-ID"/>
            </w:rPr>
          </w:pPr>
          <w:r w:rsidRPr="0067236D">
            <w:rPr>
              <w:rFonts w:ascii="Times" w:hAnsi="Times"/>
              <w:color w:val="auto"/>
              <w:sz w:val="22"/>
              <w:szCs w:val="22"/>
              <w:lang w:val="id-ID"/>
            </w:rPr>
            <w:t xml:space="preserve">Volume </w:t>
          </w:r>
          <w:r w:rsidR="00E8443C">
            <w:rPr>
              <w:rFonts w:ascii="Times" w:hAnsi="Times"/>
              <w:color w:val="auto"/>
              <w:sz w:val="22"/>
              <w:szCs w:val="22"/>
            </w:rPr>
            <w:t>2</w:t>
          </w:r>
          <w:r w:rsidRPr="0067236D">
            <w:rPr>
              <w:rFonts w:ascii="Times" w:hAnsi="Times"/>
              <w:color w:val="auto"/>
              <w:sz w:val="22"/>
              <w:szCs w:val="22"/>
              <w:lang w:val="id-ID"/>
            </w:rPr>
            <w:t xml:space="preserve"> Number </w:t>
          </w:r>
          <w:r w:rsidR="00E8443C">
            <w:rPr>
              <w:rFonts w:ascii="Times" w:hAnsi="Times"/>
              <w:color w:val="auto"/>
              <w:sz w:val="22"/>
              <w:szCs w:val="22"/>
            </w:rPr>
            <w:t>1</w:t>
          </w:r>
          <w:r w:rsidRPr="0067236D">
            <w:rPr>
              <w:rFonts w:ascii="Times" w:hAnsi="Times"/>
              <w:color w:val="auto"/>
              <w:sz w:val="22"/>
              <w:szCs w:val="22"/>
              <w:lang w:val="id-ID"/>
            </w:rPr>
            <w:t xml:space="preserve">, </w:t>
          </w:r>
          <w:r w:rsidR="00E8443C">
            <w:rPr>
              <w:rFonts w:ascii="Times" w:hAnsi="Times"/>
              <w:color w:val="auto"/>
              <w:sz w:val="22"/>
              <w:szCs w:val="22"/>
              <w:lang w:val="en-GB"/>
            </w:rPr>
            <w:t>November</w:t>
          </w:r>
          <w:r w:rsidRPr="0067236D">
            <w:rPr>
              <w:rFonts w:ascii="Times" w:hAnsi="Times"/>
              <w:color w:val="auto"/>
              <w:sz w:val="22"/>
              <w:szCs w:val="22"/>
              <w:lang w:val="id-ID"/>
            </w:rPr>
            <w:t>, 2023</w:t>
          </w:r>
        </w:p>
        <w:p w14:paraId="13BECA56" w14:textId="2ACE1129" w:rsidR="008A4E53" w:rsidRPr="001A61C6" w:rsidRDefault="008A4E53" w:rsidP="00322567">
          <w:pPr>
            <w:ind w:left="1043"/>
            <w:jc w:val="right"/>
            <w:rPr>
              <w:rFonts w:ascii="Times" w:hAnsi="Times"/>
              <w:b/>
              <w:color w:val="auto"/>
            </w:rPr>
          </w:pPr>
          <w:r w:rsidRPr="0067236D">
            <w:rPr>
              <w:rFonts w:ascii="Times" w:hAnsi="Times"/>
              <w:color w:val="auto"/>
              <w:lang w:val="id-ID"/>
            </w:rPr>
            <w:t xml:space="preserve">p- </w:t>
          </w:r>
          <w:r w:rsidRPr="0067236D">
            <w:rPr>
              <w:rFonts w:ascii="Times" w:hAnsi="Times"/>
              <w:color w:val="auto"/>
            </w:rPr>
            <w:t xml:space="preserve">ISSN: </w:t>
          </w:r>
          <w:r>
            <w:rPr>
              <w:rFonts w:ascii="Times" w:hAnsi="Times"/>
              <w:color w:val="auto"/>
            </w:rPr>
            <w:t>2987</w:t>
          </w:r>
          <w:r w:rsidRPr="0067236D">
            <w:rPr>
              <w:rFonts w:ascii="Times" w:hAnsi="Times"/>
              <w:color w:val="auto"/>
              <w:lang w:val="id-ID"/>
            </w:rPr>
            <w:t>-</w:t>
          </w:r>
          <w:r>
            <w:rPr>
              <w:rFonts w:ascii="Times" w:hAnsi="Times"/>
              <w:color w:val="auto"/>
            </w:rPr>
            <w:t>2472</w:t>
          </w:r>
          <w:r w:rsidRPr="0067236D">
            <w:rPr>
              <w:rFonts w:ascii="Times" w:hAnsi="Times"/>
              <w:color w:val="auto"/>
              <w:lang w:val="id-ID"/>
            </w:rPr>
            <w:t xml:space="preserve"> </w:t>
          </w:r>
          <w:r w:rsidRPr="0067236D">
            <w:rPr>
              <w:rFonts w:ascii="Times" w:hAnsi="Times"/>
              <w:color w:val="auto"/>
            </w:rPr>
            <w:t xml:space="preserve">| </w:t>
          </w:r>
          <w:r w:rsidRPr="0067236D">
            <w:rPr>
              <w:rFonts w:ascii="Times" w:hAnsi="Times"/>
              <w:color w:val="auto"/>
              <w:lang w:val="id-ID"/>
            </w:rPr>
            <w:t>e-ISSN</w:t>
          </w:r>
          <w:r w:rsidRPr="0067236D">
            <w:rPr>
              <w:rFonts w:ascii="Times" w:hAnsi="Times"/>
              <w:color w:val="auto"/>
            </w:rPr>
            <w:t xml:space="preserve">: </w:t>
          </w:r>
          <w:r>
            <w:rPr>
              <w:rFonts w:ascii="Times" w:hAnsi="Times"/>
              <w:color w:val="auto"/>
            </w:rPr>
            <w:t>2897</w:t>
          </w:r>
          <w:r w:rsidRPr="0067236D">
            <w:rPr>
              <w:rFonts w:ascii="Times" w:hAnsi="Times"/>
              <w:color w:val="auto"/>
              <w:lang w:val="id-ID"/>
            </w:rPr>
            <w:t>-</w:t>
          </w:r>
          <w:r>
            <w:rPr>
              <w:rFonts w:ascii="Times" w:hAnsi="Times"/>
              <w:color w:val="auto"/>
            </w:rPr>
            <w:t>7031</w:t>
          </w:r>
        </w:p>
      </w:tc>
    </w:tr>
  </w:tbl>
  <w:p w14:paraId="71AAE1D1" w14:textId="77777777" w:rsidR="008A4E53" w:rsidRDefault="008A4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BCB9EE"/>
    <w:multiLevelType w:val="singleLevel"/>
    <w:tmpl w:val="87BCB9EE"/>
    <w:lvl w:ilvl="0">
      <w:start w:val="1"/>
      <w:numFmt w:val="decimal"/>
      <w:lvlText w:val="%1."/>
      <w:lvlJc w:val="left"/>
      <w:pPr>
        <w:tabs>
          <w:tab w:val="left" w:pos="425"/>
        </w:tabs>
        <w:ind w:left="425" w:hanging="425"/>
      </w:pPr>
      <w:rPr>
        <w:rFonts w:hint="default"/>
      </w:rPr>
    </w:lvl>
  </w:abstractNum>
  <w:abstractNum w:abstractNumId="1" w15:restartNumberingAfterBreak="0">
    <w:nsid w:val="05857CAA"/>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7CB2849"/>
    <w:multiLevelType w:val="hybridMultilevel"/>
    <w:tmpl w:val="D23497C0"/>
    <w:lvl w:ilvl="0" w:tplc="EA7E95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CDF65FE"/>
    <w:multiLevelType w:val="multilevel"/>
    <w:tmpl w:val="3DDA3B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00A15B7"/>
    <w:multiLevelType w:val="hybridMultilevel"/>
    <w:tmpl w:val="71B0041A"/>
    <w:lvl w:ilvl="0" w:tplc="310E54C8">
      <w:start w:val="1"/>
      <w:numFmt w:val="decimal"/>
      <w:lvlText w:val="%1)"/>
      <w:lvlJc w:val="left"/>
      <w:pPr>
        <w:ind w:left="1506" w:hanging="360"/>
      </w:pPr>
      <w:rPr>
        <w:rFonts w:hint="default"/>
        <w:sz w:val="24"/>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 w15:restartNumberingAfterBreak="0">
    <w:nsid w:val="15D071FA"/>
    <w:multiLevelType w:val="hybridMultilevel"/>
    <w:tmpl w:val="5C80045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F4B51"/>
    <w:multiLevelType w:val="multilevel"/>
    <w:tmpl w:val="661EE75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8C623C2"/>
    <w:multiLevelType w:val="hybridMultilevel"/>
    <w:tmpl w:val="3160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75A52"/>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2304DEE"/>
    <w:multiLevelType w:val="hybridMultilevel"/>
    <w:tmpl w:val="90627EEE"/>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0" w15:restartNumberingAfterBreak="0">
    <w:nsid w:val="22752145"/>
    <w:multiLevelType w:val="multilevel"/>
    <w:tmpl w:val="3098A5B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24CB2F2A"/>
    <w:multiLevelType w:val="multilevel"/>
    <w:tmpl w:val="3F34FB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54E69BB"/>
    <w:multiLevelType w:val="hybridMultilevel"/>
    <w:tmpl w:val="908A72C6"/>
    <w:lvl w:ilvl="0" w:tplc="53369A5E">
      <w:start w:val="1"/>
      <w:numFmt w:val="decimal"/>
      <w:lvlText w:val="3.%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72FD3"/>
    <w:multiLevelType w:val="hybridMultilevel"/>
    <w:tmpl w:val="B6DED764"/>
    <w:lvl w:ilvl="0" w:tplc="D84443FA">
      <w:start w:val="1"/>
      <w:numFmt w:val="lowerLetter"/>
      <w:lvlText w:val="%1."/>
      <w:lvlJc w:val="lef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274F4D47"/>
    <w:multiLevelType w:val="hybridMultilevel"/>
    <w:tmpl w:val="FFFFFFFF"/>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BF80CF4"/>
    <w:multiLevelType w:val="hybridMultilevel"/>
    <w:tmpl w:val="08725CBC"/>
    <w:lvl w:ilvl="0" w:tplc="29A4E510">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F503F96"/>
    <w:multiLevelType w:val="hybridMultilevel"/>
    <w:tmpl w:val="0E60F8B6"/>
    <w:lvl w:ilvl="0" w:tplc="3F7A9E4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3448624A"/>
    <w:multiLevelType w:val="hybridMultilevel"/>
    <w:tmpl w:val="B4D497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BE2183E"/>
    <w:multiLevelType w:val="hybridMultilevel"/>
    <w:tmpl w:val="448C25FA"/>
    <w:lvl w:ilvl="0" w:tplc="18A4A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93657A9"/>
    <w:multiLevelType w:val="hybridMultilevel"/>
    <w:tmpl w:val="13C0F226"/>
    <w:lvl w:ilvl="0" w:tplc="2196BCAC">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B5D7734"/>
    <w:multiLevelType w:val="hybridMultilevel"/>
    <w:tmpl w:val="2884BC92"/>
    <w:lvl w:ilvl="0" w:tplc="1734A35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565B3502"/>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51205"/>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5C097F30"/>
    <w:multiLevelType w:val="hybridMultilevel"/>
    <w:tmpl w:val="8C0C4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FF052C6"/>
    <w:multiLevelType w:val="hybridMultilevel"/>
    <w:tmpl w:val="71B0041A"/>
    <w:lvl w:ilvl="0" w:tplc="310E54C8">
      <w:start w:val="1"/>
      <w:numFmt w:val="decimal"/>
      <w:lvlText w:val="%1)"/>
      <w:lvlJc w:val="left"/>
      <w:pPr>
        <w:ind w:left="1506" w:hanging="360"/>
      </w:pPr>
      <w:rPr>
        <w:rFonts w:hint="default"/>
        <w:sz w:val="24"/>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6" w15:restartNumberingAfterBreak="0">
    <w:nsid w:val="672D08CA"/>
    <w:multiLevelType w:val="hybridMultilevel"/>
    <w:tmpl w:val="816A4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05635"/>
    <w:multiLevelType w:val="hybridMultilevel"/>
    <w:tmpl w:val="A6EC1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90A75"/>
    <w:multiLevelType w:val="hybridMultilevel"/>
    <w:tmpl w:val="D8C6DE5E"/>
    <w:lvl w:ilvl="0" w:tplc="2F7C1AF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749B2AF3"/>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759E7618"/>
    <w:multiLevelType w:val="hybridMultilevel"/>
    <w:tmpl w:val="7AB84A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7C930D2"/>
    <w:multiLevelType w:val="hybridMultilevel"/>
    <w:tmpl w:val="27C0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277D8"/>
    <w:multiLevelType w:val="hybridMultilevel"/>
    <w:tmpl w:val="FA6A786E"/>
    <w:lvl w:ilvl="0" w:tplc="D84443F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70434538">
    <w:abstractNumId w:val="10"/>
  </w:num>
  <w:num w:numId="2" w16cid:durableId="87317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802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1158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3465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3407300">
    <w:abstractNumId w:val="17"/>
  </w:num>
  <w:num w:numId="7" w16cid:durableId="1961759514">
    <w:abstractNumId w:val="16"/>
  </w:num>
  <w:num w:numId="8" w16cid:durableId="2141722126">
    <w:abstractNumId w:val="28"/>
  </w:num>
  <w:num w:numId="9" w16cid:durableId="2056466243">
    <w:abstractNumId w:val="29"/>
  </w:num>
  <w:num w:numId="10" w16cid:durableId="308290038">
    <w:abstractNumId w:val="23"/>
  </w:num>
  <w:num w:numId="11" w16cid:durableId="251012632">
    <w:abstractNumId w:val="8"/>
  </w:num>
  <w:num w:numId="12" w16cid:durableId="1929920223">
    <w:abstractNumId w:val="1"/>
  </w:num>
  <w:num w:numId="13" w16cid:durableId="1499930771">
    <w:abstractNumId w:val="21"/>
  </w:num>
  <w:num w:numId="14" w16cid:durableId="1134522961">
    <w:abstractNumId w:val="14"/>
  </w:num>
  <w:num w:numId="15" w16cid:durableId="1767118172">
    <w:abstractNumId w:val="26"/>
  </w:num>
  <w:num w:numId="16" w16cid:durableId="157111565">
    <w:abstractNumId w:val="31"/>
  </w:num>
  <w:num w:numId="17" w16cid:durableId="404381873">
    <w:abstractNumId w:val="0"/>
  </w:num>
  <w:num w:numId="18" w16cid:durableId="821236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98896">
    <w:abstractNumId w:val="6"/>
  </w:num>
  <w:num w:numId="20" w16cid:durableId="506288692">
    <w:abstractNumId w:val="3"/>
  </w:num>
  <w:num w:numId="21" w16cid:durableId="2071227087">
    <w:abstractNumId w:val="11"/>
  </w:num>
  <w:num w:numId="22" w16cid:durableId="1544556010">
    <w:abstractNumId w:val="32"/>
  </w:num>
  <w:num w:numId="23" w16cid:durableId="340471857">
    <w:abstractNumId w:val="27"/>
  </w:num>
  <w:num w:numId="24" w16cid:durableId="478422659">
    <w:abstractNumId w:val="13"/>
  </w:num>
  <w:num w:numId="25" w16cid:durableId="196700586">
    <w:abstractNumId w:val="20"/>
  </w:num>
  <w:num w:numId="26" w16cid:durableId="676153806">
    <w:abstractNumId w:val="25"/>
  </w:num>
  <w:num w:numId="27" w16cid:durableId="1800149582">
    <w:abstractNumId w:val="4"/>
  </w:num>
  <w:num w:numId="28" w16cid:durableId="739139485">
    <w:abstractNumId w:val="30"/>
  </w:num>
  <w:num w:numId="29" w16cid:durableId="1801223070">
    <w:abstractNumId w:val="7"/>
  </w:num>
  <w:num w:numId="30" w16cid:durableId="374428864">
    <w:abstractNumId w:val="5"/>
  </w:num>
  <w:num w:numId="31" w16cid:durableId="1227910192">
    <w:abstractNumId w:val="22"/>
  </w:num>
  <w:num w:numId="32" w16cid:durableId="1610504794">
    <w:abstractNumId w:val="12"/>
  </w:num>
  <w:num w:numId="33" w16cid:durableId="1040056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08"/>
    <w:rsid w:val="00000474"/>
    <w:rsid w:val="00011902"/>
    <w:rsid w:val="00036972"/>
    <w:rsid w:val="0006521C"/>
    <w:rsid w:val="00066C18"/>
    <w:rsid w:val="00075DE3"/>
    <w:rsid w:val="000805B5"/>
    <w:rsid w:val="000912CD"/>
    <w:rsid w:val="000B3FA6"/>
    <w:rsid w:val="000D0D0E"/>
    <w:rsid w:val="000D1782"/>
    <w:rsid w:val="000D5E0B"/>
    <w:rsid w:val="000E66E8"/>
    <w:rsid w:val="000F3F6D"/>
    <w:rsid w:val="00111A00"/>
    <w:rsid w:val="0011335B"/>
    <w:rsid w:val="00121DC1"/>
    <w:rsid w:val="0012635C"/>
    <w:rsid w:val="00135ABD"/>
    <w:rsid w:val="00154B86"/>
    <w:rsid w:val="0015521D"/>
    <w:rsid w:val="0017122F"/>
    <w:rsid w:val="00186A36"/>
    <w:rsid w:val="001A5AD0"/>
    <w:rsid w:val="001A61C6"/>
    <w:rsid w:val="001B0E81"/>
    <w:rsid w:val="001D1DCC"/>
    <w:rsid w:val="001D5CE1"/>
    <w:rsid w:val="001F3806"/>
    <w:rsid w:val="002020B9"/>
    <w:rsid w:val="00203C32"/>
    <w:rsid w:val="00214F6B"/>
    <w:rsid w:val="00215850"/>
    <w:rsid w:val="0022780D"/>
    <w:rsid w:val="00232F6E"/>
    <w:rsid w:val="0026524D"/>
    <w:rsid w:val="00272B8E"/>
    <w:rsid w:val="00275F91"/>
    <w:rsid w:val="00282E59"/>
    <w:rsid w:val="002A4A7A"/>
    <w:rsid w:val="002A6522"/>
    <w:rsid w:val="002B5D66"/>
    <w:rsid w:val="002C7EA2"/>
    <w:rsid w:val="002D2A1B"/>
    <w:rsid w:val="002D48FF"/>
    <w:rsid w:val="002E7373"/>
    <w:rsid w:val="002F21F5"/>
    <w:rsid w:val="00322567"/>
    <w:rsid w:val="00323170"/>
    <w:rsid w:val="00327D93"/>
    <w:rsid w:val="00332224"/>
    <w:rsid w:val="00351C6C"/>
    <w:rsid w:val="00373C89"/>
    <w:rsid w:val="003944D8"/>
    <w:rsid w:val="0039465B"/>
    <w:rsid w:val="00396237"/>
    <w:rsid w:val="00397F6A"/>
    <w:rsid w:val="003A06A8"/>
    <w:rsid w:val="003C6138"/>
    <w:rsid w:val="003D7C7D"/>
    <w:rsid w:val="00415015"/>
    <w:rsid w:val="00415FBB"/>
    <w:rsid w:val="0043224A"/>
    <w:rsid w:val="004404DF"/>
    <w:rsid w:val="004452E3"/>
    <w:rsid w:val="00447FFC"/>
    <w:rsid w:val="004562C0"/>
    <w:rsid w:val="00461C61"/>
    <w:rsid w:val="004804A8"/>
    <w:rsid w:val="00490A69"/>
    <w:rsid w:val="0049297D"/>
    <w:rsid w:val="004B0732"/>
    <w:rsid w:val="004B13F9"/>
    <w:rsid w:val="004B39A4"/>
    <w:rsid w:val="004B6FC5"/>
    <w:rsid w:val="004D285D"/>
    <w:rsid w:val="004E4E41"/>
    <w:rsid w:val="004E4E83"/>
    <w:rsid w:val="004F2A88"/>
    <w:rsid w:val="005212D5"/>
    <w:rsid w:val="005215A5"/>
    <w:rsid w:val="0052380E"/>
    <w:rsid w:val="00525C19"/>
    <w:rsid w:val="00543E45"/>
    <w:rsid w:val="00546058"/>
    <w:rsid w:val="005526E5"/>
    <w:rsid w:val="00553E29"/>
    <w:rsid w:val="00566474"/>
    <w:rsid w:val="005769D5"/>
    <w:rsid w:val="00585D23"/>
    <w:rsid w:val="005A11C9"/>
    <w:rsid w:val="005A5115"/>
    <w:rsid w:val="005B0074"/>
    <w:rsid w:val="005B21DD"/>
    <w:rsid w:val="005D20AD"/>
    <w:rsid w:val="005D4BC5"/>
    <w:rsid w:val="005E1BF8"/>
    <w:rsid w:val="005F212A"/>
    <w:rsid w:val="006026BE"/>
    <w:rsid w:val="006039E2"/>
    <w:rsid w:val="006043CB"/>
    <w:rsid w:val="00610F73"/>
    <w:rsid w:val="006215DC"/>
    <w:rsid w:val="0067236D"/>
    <w:rsid w:val="00676864"/>
    <w:rsid w:val="00683B75"/>
    <w:rsid w:val="00684A30"/>
    <w:rsid w:val="006C611F"/>
    <w:rsid w:val="006F135B"/>
    <w:rsid w:val="006F157D"/>
    <w:rsid w:val="006F1E8D"/>
    <w:rsid w:val="00726117"/>
    <w:rsid w:val="00732D5F"/>
    <w:rsid w:val="007718C4"/>
    <w:rsid w:val="0077192E"/>
    <w:rsid w:val="0078484A"/>
    <w:rsid w:val="007904E9"/>
    <w:rsid w:val="00794C5E"/>
    <w:rsid w:val="007B6A99"/>
    <w:rsid w:val="007C344C"/>
    <w:rsid w:val="007E0F57"/>
    <w:rsid w:val="007E35CB"/>
    <w:rsid w:val="008071E5"/>
    <w:rsid w:val="00811E0E"/>
    <w:rsid w:val="00833489"/>
    <w:rsid w:val="00834D4B"/>
    <w:rsid w:val="00880D3D"/>
    <w:rsid w:val="00883E5C"/>
    <w:rsid w:val="008950A2"/>
    <w:rsid w:val="008A4E53"/>
    <w:rsid w:val="008A6344"/>
    <w:rsid w:val="008D3E67"/>
    <w:rsid w:val="008D71E3"/>
    <w:rsid w:val="008E5953"/>
    <w:rsid w:val="008F4E19"/>
    <w:rsid w:val="008F729A"/>
    <w:rsid w:val="00901025"/>
    <w:rsid w:val="00903198"/>
    <w:rsid w:val="0092338E"/>
    <w:rsid w:val="00936D08"/>
    <w:rsid w:val="00943708"/>
    <w:rsid w:val="00965D26"/>
    <w:rsid w:val="009730AA"/>
    <w:rsid w:val="00974A18"/>
    <w:rsid w:val="009A0D3C"/>
    <w:rsid w:val="009C1F78"/>
    <w:rsid w:val="009E3DC5"/>
    <w:rsid w:val="009E3E46"/>
    <w:rsid w:val="009F4264"/>
    <w:rsid w:val="00A10E1B"/>
    <w:rsid w:val="00A166EC"/>
    <w:rsid w:val="00A16949"/>
    <w:rsid w:val="00A3228C"/>
    <w:rsid w:val="00A476F4"/>
    <w:rsid w:val="00A66429"/>
    <w:rsid w:val="00A73F1A"/>
    <w:rsid w:val="00A774C3"/>
    <w:rsid w:val="00AC7744"/>
    <w:rsid w:val="00AD4A9F"/>
    <w:rsid w:val="00AE676F"/>
    <w:rsid w:val="00AE7F25"/>
    <w:rsid w:val="00AF47A7"/>
    <w:rsid w:val="00B0128E"/>
    <w:rsid w:val="00B0242C"/>
    <w:rsid w:val="00B177E2"/>
    <w:rsid w:val="00B336AC"/>
    <w:rsid w:val="00B609DA"/>
    <w:rsid w:val="00B71D31"/>
    <w:rsid w:val="00B72CDA"/>
    <w:rsid w:val="00B8794A"/>
    <w:rsid w:val="00BA3392"/>
    <w:rsid w:val="00BA4EFA"/>
    <w:rsid w:val="00BB5697"/>
    <w:rsid w:val="00BC2ED5"/>
    <w:rsid w:val="00BD485E"/>
    <w:rsid w:val="00BF0246"/>
    <w:rsid w:val="00BF6CB8"/>
    <w:rsid w:val="00C3442A"/>
    <w:rsid w:val="00C417CF"/>
    <w:rsid w:val="00C46FAD"/>
    <w:rsid w:val="00C60041"/>
    <w:rsid w:val="00CC3DED"/>
    <w:rsid w:val="00CD19CA"/>
    <w:rsid w:val="00CD62F9"/>
    <w:rsid w:val="00CE005F"/>
    <w:rsid w:val="00CE0581"/>
    <w:rsid w:val="00CF5962"/>
    <w:rsid w:val="00CF69D4"/>
    <w:rsid w:val="00D00770"/>
    <w:rsid w:val="00D16E4C"/>
    <w:rsid w:val="00D30B1B"/>
    <w:rsid w:val="00D41872"/>
    <w:rsid w:val="00D43949"/>
    <w:rsid w:val="00D43A46"/>
    <w:rsid w:val="00D7331B"/>
    <w:rsid w:val="00D74838"/>
    <w:rsid w:val="00D90836"/>
    <w:rsid w:val="00DA56E4"/>
    <w:rsid w:val="00DB3AA0"/>
    <w:rsid w:val="00DE01A9"/>
    <w:rsid w:val="00E007FF"/>
    <w:rsid w:val="00E052D8"/>
    <w:rsid w:val="00E05449"/>
    <w:rsid w:val="00E32655"/>
    <w:rsid w:val="00E8443C"/>
    <w:rsid w:val="00E86958"/>
    <w:rsid w:val="00E874BF"/>
    <w:rsid w:val="00E8774C"/>
    <w:rsid w:val="00E919B6"/>
    <w:rsid w:val="00ED0D1B"/>
    <w:rsid w:val="00ED7C53"/>
    <w:rsid w:val="00EF461B"/>
    <w:rsid w:val="00F15DC9"/>
    <w:rsid w:val="00F32AB3"/>
    <w:rsid w:val="00F42B8F"/>
    <w:rsid w:val="00F61E1F"/>
    <w:rsid w:val="00F70C9F"/>
    <w:rsid w:val="00F93B83"/>
    <w:rsid w:val="00FA1FD0"/>
    <w:rsid w:val="00FA67C8"/>
    <w:rsid w:val="00FC0593"/>
    <w:rsid w:val="00FC7C08"/>
    <w:rsid w:val="00FD0365"/>
    <w:rsid w:val="00FE0B08"/>
    <w:rsid w:val="00FE48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D0065C3"/>
  <w15:docId w15:val="{5905CC20-866C-4191-8D9A-8BD98E30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EA2"/>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067D5A"/>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67D5A"/>
    <w:pPr>
      <w:keepNext/>
      <w:keepLines/>
      <w:numPr>
        <w:ilvl w:val="1"/>
        <w:numId w:val="1"/>
      </w:numPr>
      <w:spacing w:before="36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067D5A"/>
    <w:pPr>
      <w:keepNext/>
      <w:keepLines/>
      <w:numPr>
        <w:ilvl w:val="2"/>
        <w:numId w:val="1"/>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7D5A"/>
    <w:pPr>
      <w:keepNext/>
      <w:keepLines/>
      <w:numPr>
        <w:ilvl w:val="3"/>
        <w:numId w:val="1"/>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7D5A"/>
    <w:pPr>
      <w:keepNext/>
      <w:keepLines/>
      <w:numPr>
        <w:ilvl w:val="4"/>
        <w:numId w:val="1"/>
      </w:numPr>
      <w:spacing w:before="20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067D5A"/>
    <w:pPr>
      <w:keepNext/>
      <w:keepLines/>
      <w:numPr>
        <w:ilvl w:val="5"/>
        <w:numId w:val="1"/>
      </w:numPr>
      <w:spacing w:before="20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067D5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7D5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7D5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7D5A"/>
    <w:pPr>
      <w:contextualSpacing/>
    </w:pPr>
    <w:rPr>
      <w:rFonts w:asciiTheme="majorHAnsi" w:eastAsiaTheme="majorEastAsia" w:hAnsiTheme="majorHAnsi" w:cstheme="majorBidi"/>
      <w:color w:val="000000" w:themeColor="text1"/>
      <w:sz w:val="56"/>
      <w:szCs w:val="56"/>
    </w:rPr>
  </w:style>
  <w:style w:type="paragraph" w:styleId="Header">
    <w:name w:val="header"/>
    <w:basedOn w:val="Normal"/>
    <w:link w:val="HeaderChar"/>
    <w:uiPriority w:val="99"/>
    <w:unhideWhenUsed/>
    <w:rsid w:val="00D47ED7"/>
    <w:pPr>
      <w:tabs>
        <w:tab w:val="center" w:pos="4513"/>
        <w:tab w:val="right" w:pos="9026"/>
      </w:tabs>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rsid w:val="00F671BD"/>
    <w:pPr>
      <w:jc w:val="both"/>
    </w:pPr>
    <w:rPr>
      <w:sz w:val="20"/>
      <w:szCs w:val="20"/>
    </w:rPr>
  </w:style>
  <w:style w:type="character" w:customStyle="1" w:styleId="CommentTextChar">
    <w:name w:val="Comment Text Char"/>
    <w:basedOn w:val="DefaultParagraphFont"/>
    <w:link w:val="CommentText"/>
    <w:uiPriority w:val="99"/>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rsid w:val="00B8191D"/>
    <w:pPr>
      <w:widowControl w:val="0"/>
      <w:autoSpaceDE w:val="0"/>
      <w:autoSpaceDN w:val="0"/>
      <w:ind w:left="152"/>
    </w:pPr>
    <w:rPr>
      <w:sz w:val="20"/>
      <w:szCs w:val="20"/>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customStyle="1" w:styleId="Heading11">
    <w:name w:val="Heading 11"/>
    <w:basedOn w:val="Normal"/>
    <w:next w:val="Normal"/>
    <w:uiPriority w:val="9"/>
    <w:rsid w:val="00630423"/>
    <w:pPr>
      <w:keepNext/>
      <w:keepLines/>
      <w:spacing w:before="240"/>
      <w:outlineLvl w:val="0"/>
    </w:pPr>
    <w:rPr>
      <w:rFonts w:ascii="Calibri Light" w:eastAsia="Malgun Gothic" w:hAnsi="Calibri Light"/>
      <w:color w:val="2F5496"/>
      <w:sz w:val="32"/>
      <w:szCs w:val="32"/>
    </w:rPr>
  </w:style>
  <w:style w:type="paragraph" w:customStyle="1" w:styleId="Heading21">
    <w:name w:val="Heading 21"/>
    <w:basedOn w:val="Normal"/>
    <w:next w:val="Normal"/>
    <w:uiPriority w:val="9"/>
    <w:unhideWhenUsed/>
    <w:rsid w:val="00630423"/>
    <w:pPr>
      <w:keepNext/>
      <w:keepLines/>
      <w:spacing w:before="40"/>
      <w:outlineLvl w:val="1"/>
    </w:pPr>
    <w:rPr>
      <w:rFonts w:ascii="Calibri Light" w:eastAsia="Malgun Gothic" w:hAnsi="Calibri Light"/>
      <w:color w:val="2F5496"/>
      <w:sz w:val="26"/>
      <w:szCs w:val="26"/>
    </w:rPr>
  </w:style>
  <w:style w:type="character" w:customStyle="1" w:styleId="Heading3Char">
    <w:name w:val="Heading 3 Char"/>
    <w:basedOn w:val="DefaultParagraphFont"/>
    <w:link w:val="Heading3"/>
    <w:uiPriority w:val="9"/>
    <w:rsid w:val="00067D5A"/>
    <w:rPr>
      <w:rFonts w:asciiTheme="majorHAnsi" w:eastAsiaTheme="majorEastAsia" w:hAnsiTheme="majorHAnsi" w:cstheme="majorBidi"/>
      <w:b/>
      <w:bCs/>
      <w:color w:val="000000" w:themeColor="text1"/>
    </w:rPr>
  </w:style>
  <w:style w:type="numbering" w:customStyle="1" w:styleId="NoList1">
    <w:name w:val="No List1"/>
    <w:next w:val="NoList"/>
    <w:uiPriority w:val="99"/>
    <w:semiHidden/>
    <w:unhideWhenUsed/>
    <w:rsid w:val="00630423"/>
  </w:style>
  <w:style w:type="table" w:customStyle="1" w:styleId="TableGrid1">
    <w:name w:val="Table Grid1"/>
    <w:basedOn w:val="TableNormal"/>
    <w:next w:val="TableGrid"/>
    <w:uiPriority w:val="39"/>
    <w:rsid w:val="006304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30423"/>
  </w:style>
  <w:style w:type="paragraph" w:styleId="NormalWeb">
    <w:name w:val="Normal (Web)"/>
    <w:basedOn w:val="Normal"/>
    <w:uiPriority w:val="99"/>
    <w:unhideWhenUsed/>
    <w:rsid w:val="00630423"/>
    <w:pPr>
      <w:spacing w:before="100" w:beforeAutospacing="1" w:after="100" w:afterAutospacing="1"/>
    </w:pPr>
    <w:rPr>
      <w:lang w:val="en-ID"/>
    </w:rPr>
  </w:style>
  <w:style w:type="character" w:customStyle="1" w:styleId="Heading1Char">
    <w:name w:val="Heading 1 Char"/>
    <w:basedOn w:val="DefaultParagraphFont"/>
    <w:link w:val="Heading1"/>
    <w:uiPriority w:val="9"/>
    <w:rsid w:val="00067D5A"/>
    <w:rPr>
      <w:rFonts w:asciiTheme="majorHAnsi" w:eastAsiaTheme="majorEastAsia" w:hAnsiTheme="majorHAnsi" w:cstheme="majorBidi"/>
      <w:b/>
      <w:bCs/>
      <w:smallCaps/>
      <w:color w:val="000000" w:themeColor="text1"/>
      <w:sz w:val="36"/>
      <w:szCs w:val="36"/>
    </w:rPr>
  </w:style>
  <w:style w:type="character" w:styleId="Emphasis">
    <w:name w:val="Emphasis"/>
    <w:basedOn w:val="DefaultParagraphFont"/>
    <w:uiPriority w:val="20"/>
    <w:qFormat/>
    <w:rsid w:val="00067D5A"/>
    <w:rPr>
      <w:i/>
      <w:iCs/>
      <w:color w:val="auto"/>
    </w:rPr>
  </w:style>
  <w:style w:type="character" w:customStyle="1" w:styleId="apple-converted-space">
    <w:name w:val="apple-converted-space"/>
    <w:basedOn w:val="DefaultParagraphFont"/>
    <w:rsid w:val="00630423"/>
  </w:style>
  <w:style w:type="character" w:customStyle="1" w:styleId="Heading2Char">
    <w:name w:val="Heading 2 Char"/>
    <w:basedOn w:val="DefaultParagraphFont"/>
    <w:link w:val="Heading2"/>
    <w:uiPriority w:val="9"/>
    <w:rsid w:val="00067D5A"/>
    <w:rPr>
      <w:rFonts w:asciiTheme="majorHAnsi" w:eastAsiaTheme="majorEastAsia" w:hAnsiTheme="majorHAnsi" w:cstheme="majorBidi"/>
      <w:b/>
      <w:bCs/>
      <w:smallCaps/>
      <w:color w:val="000000" w:themeColor="text1"/>
      <w:sz w:val="28"/>
      <w:szCs w:val="28"/>
    </w:rPr>
  </w:style>
  <w:style w:type="character" w:styleId="Strong">
    <w:name w:val="Strong"/>
    <w:basedOn w:val="DefaultParagraphFont"/>
    <w:uiPriority w:val="22"/>
    <w:qFormat/>
    <w:rsid w:val="00067D5A"/>
    <w:rPr>
      <w:b/>
      <w:bCs/>
      <w:color w:val="000000" w:themeColor="text1"/>
    </w:rPr>
  </w:style>
  <w:style w:type="character" w:customStyle="1" w:styleId="UnresolvedMention1">
    <w:name w:val="Unresolved Mention1"/>
    <w:basedOn w:val="DefaultParagraphFont"/>
    <w:uiPriority w:val="99"/>
    <w:rsid w:val="00630423"/>
    <w:rPr>
      <w:color w:val="605E5C"/>
      <w:shd w:val="clear" w:color="auto" w:fill="E1DFDD"/>
    </w:rPr>
  </w:style>
  <w:style w:type="character" w:customStyle="1" w:styleId="Heading1Char1">
    <w:name w:val="Heading 1 Char1"/>
    <w:basedOn w:val="DefaultParagraphFont"/>
    <w:uiPriority w:val="9"/>
    <w:rsid w:val="00630423"/>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63042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67D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7D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067D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067D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7D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7D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067D5A"/>
    <w:pPr>
      <w:spacing w:after="200"/>
    </w:pPr>
    <w:rPr>
      <w:i/>
      <w:iCs/>
      <w:color w:val="1F497D" w:themeColor="text2"/>
      <w:sz w:val="18"/>
      <w:szCs w:val="18"/>
    </w:rPr>
  </w:style>
  <w:style w:type="character" w:customStyle="1" w:styleId="TitleChar">
    <w:name w:val="Title Char"/>
    <w:basedOn w:val="DefaultParagraphFont"/>
    <w:link w:val="Title"/>
    <w:uiPriority w:val="10"/>
    <w:rsid w:val="00067D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67D5A"/>
    <w:rPr>
      <w:color w:val="5A5A5A" w:themeColor="text1" w:themeTint="A5"/>
      <w:spacing w:val="10"/>
    </w:rPr>
  </w:style>
  <w:style w:type="paragraph" w:styleId="NoSpacing">
    <w:name w:val="No Spacing"/>
    <w:uiPriority w:val="1"/>
    <w:qFormat/>
    <w:rsid w:val="00067D5A"/>
    <w:pPr>
      <w:spacing w:after="0" w:line="240" w:lineRule="auto"/>
    </w:pPr>
  </w:style>
  <w:style w:type="paragraph" w:styleId="Quote">
    <w:name w:val="Quote"/>
    <w:basedOn w:val="Normal"/>
    <w:next w:val="Normal"/>
    <w:link w:val="QuoteChar"/>
    <w:uiPriority w:val="29"/>
    <w:qFormat/>
    <w:rsid w:val="00067D5A"/>
    <w:pPr>
      <w:spacing w:before="160"/>
      <w:ind w:left="720" w:right="720"/>
    </w:pPr>
    <w:rPr>
      <w:i/>
      <w:iCs/>
      <w:color w:val="000000" w:themeColor="text1"/>
    </w:rPr>
  </w:style>
  <w:style w:type="character" w:customStyle="1" w:styleId="QuoteChar">
    <w:name w:val="Quote Char"/>
    <w:basedOn w:val="DefaultParagraphFont"/>
    <w:link w:val="Quote"/>
    <w:uiPriority w:val="29"/>
    <w:rsid w:val="00067D5A"/>
    <w:rPr>
      <w:i/>
      <w:iCs/>
      <w:color w:val="000000" w:themeColor="text1"/>
    </w:rPr>
  </w:style>
  <w:style w:type="paragraph" w:styleId="IntenseQuote">
    <w:name w:val="Intense Quote"/>
    <w:basedOn w:val="Normal"/>
    <w:next w:val="Normal"/>
    <w:link w:val="IntenseQuoteChar"/>
    <w:uiPriority w:val="30"/>
    <w:qFormat/>
    <w:rsid w:val="00067D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7D5A"/>
    <w:rPr>
      <w:color w:val="000000" w:themeColor="text1"/>
      <w:shd w:val="clear" w:color="auto" w:fill="F2F2F2" w:themeFill="background1" w:themeFillShade="F2"/>
    </w:rPr>
  </w:style>
  <w:style w:type="character" w:styleId="SubtleEmphasis">
    <w:name w:val="Subtle Emphasis"/>
    <w:basedOn w:val="DefaultParagraphFont"/>
    <w:uiPriority w:val="19"/>
    <w:qFormat/>
    <w:rsid w:val="00067D5A"/>
    <w:rPr>
      <w:i/>
      <w:iCs/>
      <w:color w:val="404040" w:themeColor="text1" w:themeTint="BF"/>
    </w:rPr>
  </w:style>
  <w:style w:type="character" w:styleId="IntenseEmphasis">
    <w:name w:val="Intense Emphasis"/>
    <w:basedOn w:val="DefaultParagraphFont"/>
    <w:uiPriority w:val="21"/>
    <w:qFormat/>
    <w:rsid w:val="00067D5A"/>
    <w:rPr>
      <w:b/>
      <w:bCs/>
      <w:i/>
      <w:iCs/>
      <w:caps/>
    </w:rPr>
  </w:style>
  <w:style w:type="character" w:styleId="SubtleReference">
    <w:name w:val="Subtle Reference"/>
    <w:basedOn w:val="DefaultParagraphFont"/>
    <w:uiPriority w:val="31"/>
    <w:qFormat/>
    <w:rsid w:val="00067D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7D5A"/>
    <w:rPr>
      <w:b/>
      <w:bCs/>
      <w:smallCaps/>
      <w:u w:val="single"/>
    </w:rPr>
  </w:style>
  <w:style w:type="character" w:styleId="BookTitle">
    <w:name w:val="Book Title"/>
    <w:basedOn w:val="DefaultParagraphFont"/>
    <w:uiPriority w:val="33"/>
    <w:qFormat/>
    <w:rsid w:val="00067D5A"/>
    <w:rPr>
      <w:b w:val="0"/>
      <w:bCs w:val="0"/>
      <w:smallCaps/>
      <w:spacing w:val="5"/>
    </w:rPr>
  </w:style>
  <w:style w:type="paragraph" w:styleId="TOCHeading">
    <w:name w:val="TOC Heading"/>
    <w:basedOn w:val="Heading1"/>
    <w:next w:val="Normal"/>
    <w:uiPriority w:val="39"/>
    <w:semiHidden/>
    <w:unhideWhenUsed/>
    <w:qFormat/>
    <w:rsid w:val="00067D5A"/>
    <w:pPr>
      <w:outlineLvl w:val="9"/>
    </w:pPr>
  </w:style>
  <w:style w:type="table" w:customStyle="1" w:styleId="a">
    <w:basedOn w:val="TableNormal"/>
    <w:pPr>
      <w:spacing w:after="0" w:line="240" w:lineRule="auto"/>
    </w:pPr>
    <w:rPr>
      <w:color w:val="000000"/>
      <w:sz w:val="24"/>
      <w:szCs w:val="24"/>
    </w:rPr>
    <w:tblPr>
      <w:tblStyleRowBandSize w:val="1"/>
      <w:tblStyleColBandSize w:val="1"/>
    </w:tblPr>
  </w:style>
  <w:style w:type="table" w:customStyle="1" w:styleId="a0">
    <w:basedOn w:val="TableNormal"/>
    <w:pPr>
      <w:spacing w:after="0" w:line="240" w:lineRule="auto"/>
    </w:pPr>
    <w:rPr>
      <w:color w:val="000000"/>
      <w:sz w:val="24"/>
      <w:szCs w:val="24"/>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tblPr>
      <w:tblStyleRowBandSize w:val="1"/>
      <w:tblStyleColBandSize w:val="1"/>
      <w:tblCellMar>
        <w:top w:w="72" w:type="dxa"/>
        <w:left w:w="115" w:type="dxa"/>
        <w:bottom w:w="72" w:type="dxa"/>
        <w:right w:w="115" w:type="dxa"/>
      </w:tblCellMar>
    </w:tblPr>
  </w:style>
  <w:style w:type="table" w:customStyle="1" w:styleId="a2">
    <w:basedOn w:val="TableNormal"/>
    <w:tblPr>
      <w:tblStyleRowBandSize w:val="1"/>
      <w:tblStyleColBandSize w:val="1"/>
      <w:tblCellMar>
        <w:top w:w="72" w:type="dxa"/>
        <w:left w:w="115" w:type="dxa"/>
        <w:bottom w:w="72" w:type="dxa"/>
        <w:right w:w="115" w:type="dxa"/>
      </w:tblCellMar>
    </w:tblPr>
  </w:style>
  <w:style w:type="table" w:customStyle="1" w:styleId="a3">
    <w:basedOn w:val="TableNormal"/>
    <w:tblPr>
      <w:tblStyleRowBandSize w:val="1"/>
      <w:tblStyleColBandSize w:val="1"/>
      <w:tblCellMar>
        <w:top w:w="72" w:type="dxa"/>
        <w:left w:w="115" w:type="dxa"/>
        <w:bottom w:w="72" w:type="dxa"/>
        <w:right w:w="115" w:type="dxa"/>
      </w:tblCellMar>
    </w:tblPr>
  </w:style>
  <w:style w:type="table" w:customStyle="1" w:styleId="a4">
    <w:basedOn w:val="TableNormal"/>
    <w:tblPr>
      <w:tblStyleRowBandSize w:val="1"/>
      <w:tblStyleColBandSize w:val="1"/>
      <w:tblCellMar>
        <w:top w:w="72" w:type="dxa"/>
        <w:left w:w="115" w:type="dxa"/>
        <w:bottom w:w="72" w:type="dxa"/>
        <w:right w:w="115" w:type="dxa"/>
      </w:tblCellMar>
    </w:tblPr>
  </w:style>
  <w:style w:type="table" w:customStyle="1" w:styleId="a5">
    <w:basedOn w:val="TableNormal"/>
    <w:tblPr>
      <w:tblStyleRowBandSize w:val="1"/>
      <w:tblStyleColBandSize w:val="1"/>
      <w:tblCellMar>
        <w:top w:w="72" w:type="dxa"/>
        <w:left w:w="115" w:type="dxa"/>
        <w:bottom w:w="72" w:type="dxa"/>
        <w:right w:w="115" w:type="dxa"/>
      </w:tblCellMar>
    </w:tblPr>
  </w:style>
  <w:style w:type="character" w:customStyle="1" w:styleId="UnresolvedMention2">
    <w:name w:val="Unresolved Mention2"/>
    <w:basedOn w:val="DefaultParagraphFont"/>
    <w:uiPriority w:val="99"/>
    <w:semiHidden/>
    <w:unhideWhenUsed/>
    <w:rsid w:val="006C611F"/>
    <w:rPr>
      <w:color w:val="605E5C"/>
      <w:shd w:val="clear" w:color="auto" w:fill="E1DFDD"/>
    </w:rPr>
  </w:style>
  <w:style w:type="character" w:styleId="PlaceholderText">
    <w:name w:val="Placeholder Text"/>
    <w:basedOn w:val="DefaultParagraphFont"/>
    <w:uiPriority w:val="99"/>
    <w:semiHidden/>
    <w:rsid w:val="001D1DCC"/>
    <w:rPr>
      <w:color w:val="808080"/>
    </w:rPr>
  </w:style>
  <w:style w:type="table" w:customStyle="1" w:styleId="PlainTable21">
    <w:name w:val="Plain Table 21"/>
    <w:basedOn w:val="TableNormal"/>
    <w:next w:val="PlainTable22"/>
    <w:uiPriority w:val="42"/>
    <w:rsid w:val="005B21DD"/>
    <w:pPr>
      <w:spacing w:after="0" w:line="240" w:lineRule="auto"/>
    </w:pPr>
    <w:rPr>
      <w:rFonts w:eastAsia="Times New Roman" w:cs="Times New Roman"/>
      <w:lang w:val="en-ID" w:eastAsia="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5B21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0">
    <w:name w:val="Plain Table 22"/>
    <w:basedOn w:val="TableNormal"/>
    <w:next w:val="PlainTable22"/>
    <w:uiPriority w:val="42"/>
    <w:rsid w:val="005B21DD"/>
    <w:pPr>
      <w:spacing w:after="0" w:line="240" w:lineRule="auto"/>
    </w:pPr>
    <w:rPr>
      <w:rFonts w:eastAsia="Times New Roman" w:cs="Times New Roman"/>
      <w:lang w:val="en-ID" w:eastAsia="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3">
    <w:name w:val="Plain Table 23"/>
    <w:basedOn w:val="TableNormal"/>
    <w:next w:val="PlainTable22"/>
    <w:uiPriority w:val="42"/>
    <w:rsid w:val="005B21DD"/>
    <w:pPr>
      <w:spacing w:after="0" w:line="240" w:lineRule="auto"/>
    </w:pPr>
    <w:rPr>
      <w:rFonts w:eastAsia="Times New Roman" w:cs="Times New Roman"/>
      <w:lang w:val="en-ID" w:eastAsia="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24">
    <w:name w:val="Plain Table 24"/>
    <w:basedOn w:val="TableNormal"/>
    <w:next w:val="PlainTable22"/>
    <w:uiPriority w:val="42"/>
    <w:rsid w:val="00C3442A"/>
    <w:pPr>
      <w:spacing w:after="0" w:line="240" w:lineRule="auto"/>
    </w:pPr>
    <w:rPr>
      <w:rFonts w:eastAsia="Times New Roman" w:cs="Times New Roman"/>
      <w:lang w:val="en-ID" w:eastAsia="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2">
    <w:name w:val="Table Grid2"/>
    <w:basedOn w:val="TableNormal"/>
    <w:next w:val="TableGrid"/>
    <w:uiPriority w:val="59"/>
    <w:rsid w:val="00525C19"/>
    <w:pPr>
      <w:spacing w:after="0" w:line="240" w:lineRule="auto"/>
    </w:pPr>
    <w:rPr>
      <w:rFonts w:cs="Times New Roman"/>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16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9069">
      <w:bodyDiv w:val="1"/>
      <w:marLeft w:val="0"/>
      <w:marRight w:val="0"/>
      <w:marTop w:val="0"/>
      <w:marBottom w:val="0"/>
      <w:divBdr>
        <w:top w:val="none" w:sz="0" w:space="0" w:color="auto"/>
        <w:left w:val="none" w:sz="0" w:space="0" w:color="auto"/>
        <w:bottom w:val="none" w:sz="0" w:space="0" w:color="auto"/>
        <w:right w:val="none" w:sz="0" w:space="0" w:color="auto"/>
      </w:divBdr>
      <w:divsChild>
        <w:div w:id="1579246394">
          <w:marLeft w:val="480"/>
          <w:marRight w:val="0"/>
          <w:marTop w:val="0"/>
          <w:marBottom w:val="0"/>
          <w:divBdr>
            <w:top w:val="none" w:sz="0" w:space="0" w:color="auto"/>
            <w:left w:val="none" w:sz="0" w:space="0" w:color="auto"/>
            <w:bottom w:val="none" w:sz="0" w:space="0" w:color="auto"/>
            <w:right w:val="none" w:sz="0" w:space="0" w:color="auto"/>
          </w:divBdr>
        </w:div>
        <w:div w:id="1543442501">
          <w:marLeft w:val="480"/>
          <w:marRight w:val="0"/>
          <w:marTop w:val="0"/>
          <w:marBottom w:val="0"/>
          <w:divBdr>
            <w:top w:val="none" w:sz="0" w:space="0" w:color="auto"/>
            <w:left w:val="none" w:sz="0" w:space="0" w:color="auto"/>
            <w:bottom w:val="none" w:sz="0" w:space="0" w:color="auto"/>
            <w:right w:val="none" w:sz="0" w:space="0" w:color="auto"/>
          </w:divBdr>
        </w:div>
        <w:div w:id="1163207231">
          <w:marLeft w:val="480"/>
          <w:marRight w:val="0"/>
          <w:marTop w:val="0"/>
          <w:marBottom w:val="0"/>
          <w:divBdr>
            <w:top w:val="none" w:sz="0" w:space="0" w:color="auto"/>
            <w:left w:val="none" w:sz="0" w:space="0" w:color="auto"/>
            <w:bottom w:val="none" w:sz="0" w:space="0" w:color="auto"/>
            <w:right w:val="none" w:sz="0" w:space="0" w:color="auto"/>
          </w:divBdr>
        </w:div>
        <w:div w:id="1735929180">
          <w:marLeft w:val="480"/>
          <w:marRight w:val="0"/>
          <w:marTop w:val="0"/>
          <w:marBottom w:val="0"/>
          <w:divBdr>
            <w:top w:val="none" w:sz="0" w:space="0" w:color="auto"/>
            <w:left w:val="none" w:sz="0" w:space="0" w:color="auto"/>
            <w:bottom w:val="none" w:sz="0" w:space="0" w:color="auto"/>
            <w:right w:val="none" w:sz="0" w:space="0" w:color="auto"/>
          </w:divBdr>
        </w:div>
        <w:div w:id="1228152471">
          <w:marLeft w:val="480"/>
          <w:marRight w:val="0"/>
          <w:marTop w:val="0"/>
          <w:marBottom w:val="0"/>
          <w:divBdr>
            <w:top w:val="none" w:sz="0" w:space="0" w:color="auto"/>
            <w:left w:val="none" w:sz="0" w:space="0" w:color="auto"/>
            <w:bottom w:val="none" w:sz="0" w:space="0" w:color="auto"/>
            <w:right w:val="none" w:sz="0" w:space="0" w:color="auto"/>
          </w:divBdr>
        </w:div>
        <w:div w:id="649407432">
          <w:marLeft w:val="480"/>
          <w:marRight w:val="0"/>
          <w:marTop w:val="0"/>
          <w:marBottom w:val="0"/>
          <w:divBdr>
            <w:top w:val="none" w:sz="0" w:space="0" w:color="auto"/>
            <w:left w:val="none" w:sz="0" w:space="0" w:color="auto"/>
            <w:bottom w:val="none" w:sz="0" w:space="0" w:color="auto"/>
            <w:right w:val="none" w:sz="0" w:space="0" w:color="auto"/>
          </w:divBdr>
        </w:div>
        <w:div w:id="555288027">
          <w:marLeft w:val="480"/>
          <w:marRight w:val="0"/>
          <w:marTop w:val="0"/>
          <w:marBottom w:val="0"/>
          <w:divBdr>
            <w:top w:val="none" w:sz="0" w:space="0" w:color="auto"/>
            <w:left w:val="none" w:sz="0" w:space="0" w:color="auto"/>
            <w:bottom w:val="none" w:sz="0" w:space="0" w:color="auto"/>
            <w:right w:val="none" w:sz="0" w:space="0" w:color="auto"/>
          </w:divBdr>
        </w:div>
        <w:div w:id="903443050">
          <w:marLeft w:val="480"/>
          <w:marRight w:val="0"/>
          <w:marTop w:val="0"/>
          <w:marBottom w:val="0"/>
          <w:divBdr>
            <w:top w:val="none" w:sz="0" w:space="0" w:color="auto"/>
            <w:left w:val="none" w:sz="0" w:space="0" w:color="auto"/>
            <w:bottom w:val="none" w:sz="0" w:space="0" w:color="auto"/>
            <w:right w:val="none" w:sz="0" w:space="0" w:color="auto"/>
          </w:divBdr>
        </w:div>
        <w:div w:id="2140755798">
          <w:marLeft w:val="480"/>
          <w:marRight w:val="0"/>
          <w:marTop w:val="0"/>
          <w:marBottom w:val="0"/>
          <w:divBdr>
            <w:top w:val="none" w:sz="0" w:space="0" w:color="auto"/>
            <w:left w:val="none" w:sz="0" w:space="0" w:color="auto"/>
            <w:bottom w:val="none" w:sz="0" w:space="0" w:color="auto"/>
            <w:right w:val="none" w:sz="0" w:space="0" w:color="auto"/>
          </w:divBdr>
        </w:div>
        <w:div w:id="341786124">
          <w:marLeft w:val="480"/>
          <w:marRight w:val="0"/>
          <w:marTop w:val="0"/>
          <w:marBottom w:val="0"/>
          <w:divBdr>
            <w:top w:val="none" w:sz="0" w:space="0" w:color="auto"/>
            <w:left w:val="none" w:sz="0" w:space="0" w:color="auto"/>
            <w:bottom w:val="none" w:sz="0" w:space="0" w:color="auto"/>
            <w:right w:val="none" w:sz="0" w:space="0" w:color="auto"/>
          </w:divBdr>
        </w:div>
        <w:div w:id="1716811762">
          <w:marLeft w:val="480"/>
          <w:marRight w:val="0"/>
          <w:marTop w:val="0"/>
          <w:marBottom w:val="0"/>
          <w:divBdr>
            <w:top w:val="none" w:sz="0" w:space="0" w:color="auto"/>
            <w:left w:val="none" w:sz="0" w:space="0" w:color="auto"/>
            <w:bottom w:val="none" w:sz="0" w:space="0" w:color="auto"/>
            <w:right w:val="none" w:sz="0" w:space="0" w:color="auto"/>
          </w:divBdr>
        </w:div>
        <w:div w:id="471558635">
          <w:marLeft w:val="480"/>
          <w:marRight w:val="0"/>
          <w:marTop w:val="0"/>
          <w:marBottom w:val="0"/>
          <w:divBdr>
            <w:top w:val="none" w:sz="0" w:space="0" w:color="auto"/>
            <w:left w:val="none" w:sz="0" w:space="0" w:color="auto"/>
            <w:bottom w:val="none" w:sz="0" w:space="0" w:color="auto"/>
            <w:right w:val="none" w:sz="0" w:space="0" w:color="auto"/>
          </w:divBdr>
        </w:div>
      </w:divsChild>
    </w:div>
    <w:div w:id="6906061">
      <w:bodyDiv w:val="1"/>
      <w:marLeft w:val="0"/>
      <w:marRight w:val="0"/>
      <w:marTop w:val="0"/>
      <w:marBottom w:val="0"/>
      <w:divBdr>
        <w:top w:val="none" w:sz="0" w:space="0" w:color="auto"/>
        <w:left w:val="none" w:sz="0" w:space="0" w:color="auto"/>
        <w:bottom w:val="none" w:sz="0" w:space="0" w:color="auto"/>
        <w:right w:val="none" w:sz="0" w:space="0" w:color="auto"/>
      </w:divBdr>
    </w:div>
    <w:div w:id="32384381">
      <w:bodyDiv w:val="1"/>
      <w:marLeft w:val="0"/>
      <w:marRight w:val="0"/>
      <w:marTop w:val="0"/>
      <w:marBottom w:val="0"/>
      <w:divBdr>
        <w:top w:val="none" w:sz="0" w:space="0" w:color="auto"/>
        <w:left w:val="none" w:sz="0" w:space="0" w:color="auto"/>
        <w:bottom w:val="none" w:sz="0" w:space="0" w:color="auto"/>
        <w:right w:val="none" w:sz="0" w:space="0" w:color="auto"/>
      </w:divBdr>
    </w:div>
    <w:div w:id="55209943">
      <w:bodyDiv w:val="1"/>
      <w:marLeft w:val="0"/>
      <w:marRight w:val="0"/>
      <w:marTop w:val="0"/>
      <w:marBottom w:val="0"/>
      <w:divBdr>
        <w:top w:val="none" w:sz="0" w:space="0" w:color="auto"/>
        <w:left w:val="none" w:sz="0" w:space="0" w:color="auto"/>
        <w:bottom w:val="none" w:sz="0" w:space="0" w:color="auto"/>
        <w:right w:val="none" w:sz="0" w:space="0" w:color="auto"/>
      </w:divBdr>
    </w:div>
    <w:div w:id="70936269">
      <w:bodyDiv w:val="1"/>
      <w:marLeft w:val="0"/>
      <w:marRight w:val="0"/>
      <w:marTop w:val="0"/>
      <w:marBottom w:val="0"/>
      <w:divBdr>
        <w:top w:val="none" w:sz="0" w:space="0" w:color="auto"/>
        <w:left w:val="none" w:sz="0" w:space="0" w:color="auto"/>
        <w:bottom w:val="none" w:sz="0" w:space="0" w:color="auto"/>
        <w:right w:val="none" w:sz="0" w:space="0" w:color="auto"/>
      </w:divBdr>
    </w:div>
    <w:div w:id="77990308">
      <w:bodyDiv w:val="1"/>
      <w:marLeft w:val="0"/>
      <w:marRight w:val="0"/>
      <w:marTop w:val="0"/>
      <w:marBottom w:val="0"/>
      <w:divBdr>
        <w:top w:val="none" w:sz="0" w:space="0" w:color="auto"/>
        <w:left w:val="none" w:sz="0" w:space="0" w:color="auto"/>
        <w:bottom w:val="none" w:sz="0" w:space="0" w:color="auto"/>
        <w:right w:val="none" w:sz="0" w:space="0" w:color="auto"/>
      </w:divBdr>
    </w:div>
    <w:div w:id="94257500">
      <w:bodyDiv w:val="1"/>
      <w:marLeft w:val="0"/>
      <w:marRight w:val="0"/>
      <w:marTop w:val="0"/>
      <w:marBottom w:val="0"/>
      <w:divBdr>
        <w:top w:val="none" w:sz="0" w:space="0" w:color="auto"/>
        <w:left w:val="none" w:sz="0" w:space="0" w:color="auto"/>
        <w:bottom w:val="none" w:sz="0" w:space="0" w:color="auto"/>
        <w:right w:val="none" w:sz="0" w:space="0" w:color="auto"/>
      </w:divBdr>
    </w:div>
    <w:div w:id="111940617">
      <w:bodyDiv w:val="1"/>
      <w:marLeft w:val="0"/>
      <w:marRight w:val="0"/>
      <w:marTop w:val="0"/>
      <w:marBottom w:val="0"/>
      <w:divBdr>
        <w:top w:val="none" w:sz="0" w:space="0" w:color="auto"/>
        <w:left w:val="none" w:sz="0" w:space="0" w:color="auto"/>
        <w:bottom w:val="none" w:sz="0" w:space="0" w:color="auto"/>
        <w:right w:val="none" w:sz="0" w:space="0" w:color="auto"/>
      </w:divBdr>
    </w:div>
    <w:div w:id="131363511">
      <w:bodyDiv w:val="1"/>
      <w:marLeft w:val="0"/>
      <w:marRight w:val="0"/>
      <w:marTop w:val="0"/>
      <w:marBottom w:val="0"/>
      <w:divBdr>
        <w:top w:val="none" w:sz="0" w:space="0" w:color="auto"/>
        <w:left w:val="none" w:sz="0" w:space="0" w:color="auto"/>
        <w:bottom w:val="none" w:sz="0" w:space="0" w:color="auto"/>
        <w:right w:val="none" w:sz="0" w:space="0" w:color="auto"/>
      </w:divBdr>
    </w:div>
    <w:div w:id="138809032">
      <w:bodyDiv w:val="1"/>
      <w:marLeft w:val="0"/>
      <w:marRight w:val="0"/>
      <w:marTop w:val="0"/>
      <w:marBottom w:val="0"/>
      <w:divBdr>
        <w:top w:val="none" w:sz="0" w:space="0" w:color="auto"/>
        <w:left w:val="none" w:sz="0" w:space="0" w:color="auto"/>
        <w:bottom w:val="none" w:sz="0" w:space="0" w:color="auto"/>
        <w:right w:val="none" w:sz="0" w:space="0" w:color="auto"/>
      </w:divBdr>
    </w:div>
    <w:div w:id="145977608">
      <w:bodyDiv w:val="1"/>
      <w:marLeft w:val="0"/>
      <w:marRight w:val="0"/>
      <w:marTop w:val="0"/>
      <w:marBottom w:val="0"/>
      <w:divBdr>
        <w:top w:val="none" w:sz="0" w:space="0" w:color="auto"/>
        <w:left w:val="none" w:sz="0" w:space="0" w:color="auto"/>
        <w:bottom w:val="none" w:sz="0" w:space="0" w:color="auto"/>
        <w:right w:val="none" w:sz="0" w:space="0" w:color="auto"/>
      </w:divBdr>
    </w:div>
    <w:div w:id="164173923">
      <w:bodyDiv w:val="1"/>
      <w:marLeft w:val="0"/>
      <w:marRight w:val="0"/>
      <w:marTop w:val="0"/>
      <w:marBottom w:val="0"/>
      <w:divBdr>
        <w:top w:val="none" w:sz="0" w:space="0" w:color="auto"/>
        <w:left w:val="none" w:sz="0" w:space="0" w:color="auto"/>
        <w:bottom w:val="none" w:sz="0" w:space="0" w:color="auto"/>
        <w:right w:val="none" w:sz="0" w:space="0" w:color="auto"/>
      </w:divBdr>
    </w:div>
    <w:div w:id="172648200">
      <w:bodyDiv w:val="1"/>
      <w:marLeft w:val="0"/>
      <w:marRight w:val="0"/>
      <w:marTop w:val="0"/>
      <w:marBottom w:val="0"/>
      <w:divBdr>
        <w:top w:val="none" w:sz="0" w:space="0" w:color="auto"/>
        <w:left w:val="none" w:sz="0" w:space="0" w:color="auto"/>
        <w:bottom w:val="none" w:sz="0" w:space="0" w:color="auto"/>
        <w:right w:val="none" w:sz="0" w:space="0" w:color="auto"/>
      </w:divBdr>
    </w:div>
    <w:div w:id="173158374">
      <w:bodyDiv w:val="1"/>
      <w:marLeft w:val="0"/>
      <w:marRight w:val="0"/>
      <w:marTop w:val="0"/>
      <w:marBottom w:val="0"/>
      <w:divBdr>
        <w:top w:val="none" w:sz="0" w:space="0" w:color="auto"/>
        <w:left w:val="none" w:sz="0" w:space="0" w:color="auto"/>
        <w:bottom w:val="none" w:sz="0" w:space="0" w:color="auto"/>
        <w:right w:val="none" w:sz="0" w:space="0" w:color="auto"/>
      </w:divBdr>
    </w:div>
    <w:div w:id="181629277">
      <w:bodyDiv w:val="1"/>
      <w:marLeft w:val="0"/>
      <w:marRight w:val="0"/>
      <w:marTop w:val="0"/>
      <w:marBottom w:val="0"/>
      <w:divBdr>
        <w:top w:val="none" w:sz="0" w:space="0" w:color="auto"/>
        <w:left w:val="none" w:sz="0" w:space="0" w:color="auto"/>
        <w:bottom w:val="none" w:sz="0" w:space="0" w:color="auto"/>
        <w:right w:val="none" w:sz="0" w:space="0" w:color="auto"/>
      </w:divBdr>
      <w:divsChild>
        <w:div w:id="1595243299">
          <w:marLeft w:val="0"/>
          <w:marRight w:val="0"/>
          <w:marTop w:val="0"/>
          <w:marBottom w:val="0"/>
          <w:divBdr>
            <w:top w:val="none" w:sz="0" w:space="0" w:color="auto"/>
            <w:left w:val="none" w:sz="0" w:space="0" w:color="auto"/>
            <w:bottom w:val="none" w:sz="0" w:space="0" w:color="auto"/>
            <w:right w:val="none" w:sz="0" w:space="0" w:color="auto"/>
          </w:divBdr>
          <w:divsChild>
            <w:div w:id="1109206638">
              <w:marLeft w:val="0"/>
              <w:marRight w:val="0"/>
              <w:marTop w:val="0"/>
              <w:marBottom w:val="0"/>
              <w:divBdr>
                <w:top w:val="none" w:sz="0" w:space="0" w:color="auto"/>
                <w:left w:val="none" w:sz="0" w:space="0" w:color="auto"/>
                <w:bottom w:val="none" w:sz="0" w:space="0" w:color="auto"/>
                <w:right w:val="none" w:sz="0" w:space="0" w:color="auto"/>
              </w:divBdr>
              <w:divsChild>
                <w:div w:id="1592859141">
                  <w:marLeft w:val="0"/>
                  <w:marRight w:val="0"/>
                  <w:marTop w:val="0"/>
                  <w:marBottom w:val="0"/>
                  <w:divBdr>
                    <w:top w:val="none" w:sz="0" w:space="0" w:color="auto"/>
                    <w:left w:val="none" w:sz="0" w:space="0" w:color="auto"/>
                    <w:bottom w:val="none" w:sz="0" w:space="0" w:color="auto"/>
                    <w:right w:val="none" w:sz="0" w:space="0" w:color="auto"/>
                  </w:divBdr>
                  <w:divsChild>
                    <w:div w:id="213011487">
                      <w:marLeft w:val="0"/>
                      <w:marRight w:val="0"/>
                      <w:marTop w:val="0"/>
                      <w:marBottom w:val="0"/>
                      <w:divBdr>
                        <w:top w:val="none" w:sz="0" w:space="0" w:color="auto"/>
                        <w:left w:val="none" w:sz="0" w:space="0" w:color="auto"/>
                        <w:bottom w:val="none" w:sz="0" w:space="0" w:color="auto"/>
                        <w:right w:val="none" w:sz="0" w:space="0" w:color="auto"/>
                      </w:divBdr>
                      <w:divsChild>
                        <w:div w:id="1173489221">
                          <w:marLeft w:val="0"/>
                          <w:marRight w:val="0"/>
                          <w:marTop w:val="0"/>
                          <w:marBottom w:val="0"/>
                          <w:divBdr>
                            <w:top w:val="none" w:sz="0" w:space="0" w:color="auto"/>
                            <w:left w:val="none" w:sz="0" w:space="0" w:color="auto"/>
                            <w:bottom w:val="none" w:sz="0" w:space="0" w:color="auto"/>
                            <w:right w:val="none" w:sz="0" w:space="0" w:color="auto"/>
                          </w:divBdr>
                          <w:divsChild>
                            <w:div w:id="1256816247">
                              <w:marLeft w:val="0"/>
                              <w:marRight w:val="0"/>
                              <w:marTop w:val="0"/>
                              <w:marBottom w:val="0"/>
                              <w:divBdr>
                                <w:top w:val="none" w:sz="0" w:space="0" w:color="auto"/>
                                <w:left w:val="none" w:sz="0" w:space="0" w:color="auto"/>
                                <w:bottom w:val="none" w:sz="0" w:space="0" w:color="auto"/>
                                <w:right w:val="none" w:sz="0" w:space="0" w:color="auto"/>
                              </w:divBdr>
                              <w:divsChild>
                                <w:div w:id="1131748966">
                                  <w:marLeft w:val="0"/>
                                  <w:marRight w:val="0"/>
                                  <w:marTop w:val="0"/>
                                  <w:marBottom w:val="0"/>
                                  <w:divBdr>
                                    <w:top w:val="none" w:sz="0" w:space="0" w:color="auto"/>
                                    <w:left w:val="none" w:sz="0" w:space="0" w:color="auto"/>
                                    <w:bottom w:val="none" w:sz="0" w:space="0" w:color="auto"/>
                                    <w:right w:val="none" w:sz="0" w:space="0" w:color="auto"/>
                                  </w:divBdr>
                                  <w:divsChild>
                                    <w:div w:id="1129131673">
                                      <w:marLeft w:val="0"/>
                                      <w:marRight w:val="0"/>
                                      <w:marTop w:val="0"/>
                                      <w:marBottom w:val="0"/>
                                      <w:divBdr>
                                        <w:top w:val="none" w:sz="0" w:space="0" w:color="auto"/>
                                        <w:left w:val="none" w:sz="0" w:space="0" w:color="auto"/>
                                        <w:bottom w:val="none" w:sz="0" w:space="0" w:color="auto"/>
                                        <w:right w:val="none" w:sz="0" w:space="0" w:color="auto"/>
                                      </w:divBdr>
                                      <w:divsChild>
                                        <w:div w:id="1653829691">
                                          <w:marLeft w:val="0"/>
                                          <w:marRight w:val="0"/>
                                          <w:marTop w:val="0"/>
                                          <w:marBottom w:val="0"/>
                                          <w:divBdr>
                                            <w:top w:val="none" w:sz="0" w:space="0" w:color="auto"/>
                                            <w:left w:val="none" w:sz="0" w:space="0" w:color="auto"/>
                                            <w:bottom w:val="none" w:sz="0" w:space="0" w:color="auto"/>
                                            <w:right w:val="none" w:sz="0" w:space="0" w:color="auto"/>
                                          </w:divBdr>
                                          <w:divsChild>
                                            <w:div w:id="281156055">
                                              <w:marLeft w:val="0"/>
                                              <w:marRight w:val="0"/>
                                              <w:marTop w:val="0"/>
                                              <w:marBottom w:val="0"/>
                                              <w:divBdr>
                                                <w:top w:val="none" w:sz="0" w:space="0" w:color="auto"/>
                                                <w:left w:val="none" w:sz="0" w:space="0" w:color="auto"/>
                                                <w:bottom w:val="none" w:sz="0" w:space="0" w:color="auto"/>
                                                <w:right w:val="none" w:sz="0" w:space="0" w:color="auto"/>
                                              </w:divBdr>
                                              <w:divsChild>
                                                <w:div w:id="1292200991">
                                                  <w:marLeft w:val="0"/>
                                                  <w:marRight w:val="0"/>
                                                  <w:marTop w:val="0"/>
                                                  <w:marBottom w:val="0"/>
                                                  <w:divBdr>
                                                    <w:top w:val="none" w:sz="0" w:space="0" w:color="auto"/>
                                                    <w:left w:val="none" w:sz="0" w:space="0" w:color="auto"/>
                                                    <w:bottom w:val="none" w:sz="0" w:space="0" w:color="auto"/>
                                                    <w:right w:val="none" w:sz="0" w:space="0" w:color="auto"/>
                                                  </w:divBdr>
                                                  <w:divsChild>
                                                    <w:div w:id="987250731">
                                                      <w:marLeft w:val="0"/>
                                                      <w:marRight w:val="0"/>
                                                      <w:marTop w:val="0"/>
                                                      <w:marBottom w:val="0"/>
                                                      <w:divBdr>
                                                        <w:top w:val="none" w:sz="0" w:space="0" w:color="auto"/>
                                                        <w:left w:val="none" w:sz="0" w:space="0" w:color="auto"/>
                                                        <w:bottom w:val="none" w:sz="0" w:space="0" w:color="auto"/>
                                                        <w:right w:val="none" w:sz="0" w:space="0" w:color="auto"/>
                                                      </w:divBdr>
                                                      <w:divsChild>
                                                        <w:div w:id="253708661">
                                                          <w:marLeft w:val="0"/>
                                                          <w:marRight w:val="0"/>
                                                          <w:marTop w:val="0"/>
                                                          <w:marBottom w:val="0"/>
                                                          <w:divBdr>
                                                            <w:top w:val="none" w:sz="0" w:space="0" w:color="auto"/>
                                                            <w:left w:val="none" w:sz="0" w:space="0" w:color="auto"/>
                                                            <w:bottom w:val="none" w:sz="0" w:space="0" w:color="auto"/>
                                                            <w:right w:val="none" w:sz="0" w:space="0" w:color="auto"/>
                                                          </w:divBdr>
                                                          <w:divsChild>
                                                            <w:div w:id="7696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512595">
      <w:bodyDiv w:val="1"/>
      <w:marLeft w:val="0"/>
      <w:marRight w:val="0"/>
      <w:marTop w:val="0"/>
      <w:marBottom w:val="0"/>
      <w:divBdr>
        <w:top w:val="none" w:sz="0" w:space="0" w:color="auto"/>
        <w:left w:val="none" w:sz="0" w:space="0" w:color="auto"/>
        <w:bottom w:val="none" w:sz="0" w:space="0" w:color="auto"/>
        <w:right w:val="none" w:sz="0" w:space="0" w:color="auto"/>
      </w:divBdr>
    </w:div>
    <w:div w:id="208299387">
      <w:bodyDiv w:val="1"/>
      <w:marLeft w:val="0"/>
      <w:marRight w:val="0"/>
      <w:marTop w:val="0"/>
      <w:marBottom w:val="0"/>
      <w:divBdr>
        <w:top w:val="none" w:sz="0" w:space="0" w:color="auto"/>
        <w:left w:val="none" w:sz="0" w:space="0" w:color="auto"/>
        <w:bottom w:val="none" w:sz="0" w:space="0" w:color="auto"/>
        <w:right w:val="none" w:sz="0" w:space="0" w:color="auto"/>
      </w:divBdr>
    </w:div>
    <w:div w:id="212471033">
      <w:bodyDiv w:val="1"/>
      <w:marLeft w:val="0"/>
      <w:marRight w:val="0"/>
      <w:marTop w:val="0"/>
      <w:marBottom w:val="0"/>
      <w:divBdr>
        <w:top w:val="none" w:sz="0" w:space="0" w:color="auto"/>
        <w:left w:val="none" w:sz="0" w:space="0" w:color="auto"/>
        <w:bottom w:val="none" w:sz="0" w:space="0" w:color="auto"/>
        <w:right w:val="none" w:sz="0" w:space="0" w:color="auto"/>
      </w:divBdr>
    </w:div>
    <w:div w:id="216401984">
      <w:bodyDiv w:val="1"/>
      <w:marLeft w:val="0"/>
      <w:marRight w:val="0"/>
      <w:marTop w:val="0"/>
      <w:marBottom w:val="0"/>
      <w:divBdr>
        <w:top w:val="none" w:sz="0" w:space="0" w:color="auto"/>
        <w:left w:val="none" w:sz="0" w:space="0" w:color="auto"/>
        <w:bottom w:val="none" w:sz="0" w:space="0" w:color="auto"/>
        <w:right w:val="none" w:sz="0" w:space="0" w:color="auto"/>
      </w:divBdr>
    </w:div>
    <w:div w:id="257060364">
      <w:bodyDiv w:val="1"/>
      <w:marLeft w:val="0"/>
      <w:marRight w:val="0"/>
      <w:marTop w:val="0"/>
      <w:marBottom w:val="0"/>
      <w:divBdr>
        <w:top w:val="none" w:sz="0" w:space="0" w:color="auto"/>
        <w:left w:val="none" w:sz="0" w:space="0" w:color="auto"/>
        <w:bottom w:val="none" w:sz="0" w:space="0" w:color="auto"/>
        <w:right w:val="none" w:sz="0" w:space="0" w:color="auto"/>
      </w:divBdr>
    </w:div>
    <w:div w:id="284048337">
      <w:bodyDiv w:val="1"/>
      <w:marLeft w:val="0"/>
      <w:marRight w:val="0"/>
      <w:marTop w:val="0"/>
      <w:marBottom w:val="0"/>
      <w:divBdr>
        <w:top w:val="none" w:sz="0" w:space="0" w:color="auto"/>
        <w:left w:val="none" w:sz="0" w:space="0" w:color="auto"/>
        <w:bottom w:val="none" w:sz="0" w:space="0" w:color="auto"/>
        <w:right w:val="none" w:sz="0" w:space="0" w:color="auto"/>
      </w:divBdr>
    </w:div>
    <w:div w:id="287972407">
      <w:bodyDiv w:val="1"/>
      <w:marLeft w:val="0"/>
      <w:marRight w:val="0"/>
      <w:marTop w:val="0"/>
      <w:marBottom w:val="0"/>
      <w:divBdr>
        <w:top w:val="none" w:sz="0" w:space="0" w:color="auto"/>
        <w:left w:val="none" w:sz="0" w:space="0" w:color="auto"/>
        <w:bottom w:val="none" w:sz="0" w:space="0" w:color="auto"/>
        <w:right w:val="none" w:sz="0" w:space="0" w:color="auto"/>
      </w:divBdr>
    </w:div>
    <w:div w:id="300230083">
      <w:bodyDiv w:val="1"/>
      <w:marLeft w:val="0"/>
      <w:marRight w:val="0"/>
      <w:marTop w:val="0"/>
      <w:marBottom w:val="0"/>
      <w:divBdr>
        <w:top w:val="none" w:sz="0" w:space="0" w:color="auto"/>
        <w:left w:val="none" w:sz="0" w:space="0" w:color="auto"/>
        <w:bottom w:val="none" w:sz="0" w:space="0" w:color="auto"/>
        <w:right w:val="none" w:sz="0" w:space="0" w:color="auto"/>
      </w:divBdr>
    </w:div>
    <w:div w:id="317004486">
      <w:bodyDiv w:val="1"/>
      <w:marLeft w:val="0"/>
      <w:marRight w:val="0"/>
      <w:marTop w:val="0"/>
      <w:marBottom w:val="0"/>
      <w:divBdr>
        <w:top w:val="none" w:sz="0" w:space="0" w:color="auto"/>
        <w:left w:val="none" w:sz="0" w:space="0" w:color="auto"/>
        <w:bottom w:val="none" w:sz="0" w:space="0" w:color="auto"/>
        <w:right w:val="none" w:sz="0" w:space="0" w:color="auto"/>
      </w:divBdr>
    </w:div>
    <w:div w:id="333189706">
      <w:bodyDiv w:val="1"/>
      <w:marLeft w:val="0"/>
      <w:marRight w:val="0"/>
      <w:marTop w:val="0"/>
      <w:marBottom w:val="0"/>
      <w:divBdr>
        <w:top w:val="none" w:sz="0" w:space="0" w:color="auto"/>
        <w:left w:val="none" w:sz="0" w:space="0" w:color="auto"/>
        <w:bottom w:val="none" w:sz="0" w:space="0" w:color="auto"/>
        <w:right w:val="none" w:sz="0" w:space="0" w:color="auto"/>
      </w:divBdr>
    </w:div>
    <w:div w:id="417101995">
      <w:bodyDiv w:val="1"/>
      <w:marLeft w:val="0"/>
      <w:marRight w:val="0"/>
      <w:marTop w:val="0"/>
      <w:marBottom w:val="0"/>
      <w:divBdr>
        <w:top w:val="none" w:sz="0" w:space="0" w:color="auto"/>
        <w:left w:val="none" w:sz="0" w:space="0" w:color="auto"/>
        <w:bottom w:val="none" w:sz="0" w:space="0" w:color="auto"/>
        <w:right w:val="none" w:sz="0" w:space="0" w:color="auto"/>
      </w:divBdr>
    </w:div>
    <w:div w:id="418600488">
      <w:bodyDiv w:val="1"/>
      <w:marLeft w:val="0"/>
      <w:marRight w:val="0"/>
      <w:marTop w:val="0"/>
      <w:marBottom w:val="0"/>
      <w:divBdr>
        <w:top w:val="none" w:sz="0" w:space="0" w:color="auto"/>
        <w:left w:val="none" w:sz="0" w:space="0" w:color="auto"/>
        <w:bottom w:val="none" w:sz="0" w:space="0" w:color="auto"/>
        <w:right w:val="none" w:sz="0" w:space="0" w:color="auto"/>
      </w:divBdr>
      <w:divsChild>
        <w:div w:id="518009825">
          <w:marLeft w:val="480"/>
          <w:marRight w:val="0"/>
          <w:marTop w:val="0"/>
          <w:marBottom w:val="0"/>
          <w:divBdr>
            <w:top w:val="none" w:sz="0" w:space="0" w:color="auto"/>
            <w:left w:val="none" w:sz="0" w:space="0" w:color="auto"/>
            <w:bottom w:val="none" w:sz="0" w:space="0" w:color="auto"/>
            <w:right w:val="none" w:sz="0" w:space="0" w:color="auto"/>
          </w:divBdr>
        </w:div>
        <w:div w:id="1688943919">
          <w:marLeft w:val="480"/>
          <w:marRight w:val="0"/>
          <w:marTop w:val="0"/>
          <w:marBottom w:val="0"/>
          <w:divBdr>
            <w:top w:val="none" w:sz="0" w:space="0" w:color="auto"/>
            <w:left w:val="none" w:sz="0" w:space="0" w:color="auto"/>
            <w:bottom w:val="none" w:sz="0" w:space="0" w:color="auto"/>
            <w:right w:val="none" w:sz="0" w:space="0" w:color="auto"/>
          </w:divBdr>
        </w:div>
        <w:div w:id="1180001041">
          <w:marLeft w:val="480"/>
          <w:marRight w:val="0"/>
          <w:marTop w:val="0"/>
          <w:marBottom w:val="0"/>
          <w:divBdr>
            <w:top w:val="none" w:sz="0" w:space="0" w:color="auto"/>
            <w:left w:val="none" w:sz="0" w:space="0" w:color="auto"/>
            <w:bottom w:val="none" w:sz="0" w:space="0" w:color="auto"/>
            <w:right w:val="none" w:sz="0" w:space="0" w:color="auto"/>
          </w:divBdr>
        </w:div>
        <w:div w:id="759641114">
          <w:marLeft w:val="480"/>
          <w:marRight w:val="0"/>
          <w:marTop w:val="0"/>
          <w:marBottom w:val="0"/>
          <w:divBdr>
            <w:top w:val="none" w:sz="0" w:space="0" w:color="auto"/>
            <w:left w:val="none" w:sz="0" w:space="0" w:color="auto"/>
            <w:bottom w:val="none" w:sz="0" w:space="0" w:color="auto"/>
            <w:right w:val="none" w:sz="0" w:space="0" w:color="auto"/>
          </w:divBdr>
        </w:div>
        <w:div w:id="1497185103">
          <w:marLeft w:val="480"/>
          <w:marRight w:val="0"/>
          <w:marTop w:val="0"/>
          <w:marBottom w:val="0"/>
          <w:divBdr>
            <w:top w:val="none" w:sz="0" w:space="0" w:color="auto"/>
            <w:left w:val="none" w:sz="0" w:space="0" w:color="auto"/>
            <w:bottom w:val="none" w:sz="0" w:space="0" w:color="auto"/>
            <w:right w:val="none" w:sz="0" w:space="0" w:color="auto"/>
          </w:divBdr>
        </w:div>
        <w:div w:id="1331835808">
          <w:marLeft w:val="480"/>
          <w:marRight w:val="0"/>
          <w:marTop w:val="0"/>
          <w:marBottom w:val="0"/>
          <w:divBdr>
            <w:top w:val="none" w:sz="0" w:space="0" w:color="auto"/>
            <w:left w:val="none" w:sz="0" w:space="0" w:color="auto"/>
            <w:bottom w:val="none" w:sz="0" w:space="0" w:color="auto"/>
            <w:right w:val="none" w:sz="0" w:space="0" w:color="auto"/>
          </w:divBdr>
        </w:div>
        <w:div w:id="527256620">
          <w:marLeft w:val="480"/>
          <w:marRight w:val="0"/>
          <w:marTop w:val="0"/>
          <w:marBottom w:val="0"/>
          <w:divBdr>
            <w:top w:val="none" w:sz="0" w:space="0" w:color="auto"/>
            <w:left w:val="none" w:sz="0" w:space="0" w:color="auto"/>
            <w:bottom w:val="none" w:sz="0" w:space="0" w:color="auto"/>
            <w:right w:val="none" w:sz="0" w:space="0" w:color="auto"/>
          </w:divBdr>
        </w:div>
        <w:div w:id="1555312242">
          <w:marLeft w:val="480"/>
          <w:marRight w:val="0"/>
          <w:marTop w:val="0"/>
          <w:marBottom w:val="0"/>
          <w:divBdr>
            <w:top w:val="none" w:sz="0" w:space="0" w:color="auto"/>
            <w:left w:val="none" w:sz="0" w:space="0" w:color="auto"/>
            <w:bottom w:val="none" w:sz="0" w:space="0" w:color="auto"/>
            <w:right w:val="none" w:sz="0" w:space="0" w:color="auto"/>
          </w:divBdr>
        </w:div>
        <w:div w:id="1661425409">
          <w:marLeft w:val="480"/>
          <w:marRight w:val="0"/>
          <w:marTop w:val="0"/>
          <w:marBottom w:val="0"/>
          <w:divBdr>
            <w:top w:val="none" w:sz="0" w:space="0" w:color="auto"/>
            <w:left w:val="none" w:sz="0" w:space="0" w:color="auto"/>
            <w:bottom w:val="none" w:sz="0" w:space="0" w:color="auto"/>
            <w:right w:val="none" w:sz="0" w:space="0" w:color="auto"/>
          </w:divBdr>
        </w:div>
        <w:div w:id="1760059147">
          <w:marLeft w:val="480"/>
          <w:marRight w:val="0"/>
          <w:marTop w:val="0"/>
          <w:marBottom w:val="0"/>
          <w:divBdr>
            <w:top w:val="none" w:sz="0" w:space="0" w:color="auto"/>
            <w:left w:val="none" w:sz="0" w:space="0" w:color="auto"/>
            <w:bottom w:val="none" w:sz="0" w:space="0" w:color="auto"/>
            <w:right w:val="none" w:sz="0" w:space="0" w:color="auto"/>
          </w:divBdr>
        </w:div>
        <w:div w:id="1462336472">
          <w:marLeft w:val="480"/>
          <w:marRight w:val="0"/>
          <w:marTop w:val="0"/>
          <w:marBottom w:val="0"/>
          <w:divBdr>
            <w:top w:val="none" w:sz="0" w:space="0" w:color="auto"/>
            <w:left w:val="none" w:sz="0" w:space="0" w:color="auto"/>
            <w:bottom w:val="none" w:sz="0" w:space="0" w:color="auto"/>
            <w:right w:val="none" w:sz="0" w:space="0" w:color="auto"/>
          </w:divBdr>
        </w:div>
        <w:div w:id="1138378124">
          <w:marLeft w:val="480"/>
          <w:marRight w:val="0"/>
          <w:marTop w:val="0"/>
          <w:marBottom w:val="0"/>
          <w:divBdr>
            <w:top w:val="none" w:sz="0" w:space="0" w:color="auto"/>
            <w:left w:val="none" w:sz="0" w:space="0" w:color="auto"/>
            <w:bottom w:val="none" w:sz="0" w:space="0" w:color="auto"/>
            <w:right w:val="none" w:sz="0" w:space="0" w:color="auto"/>
          </w:divBdr>
        </w:div>
      </w:divsChild>
    </w:div>
    <w:div w:id="468520090">
      <w:bodyDiv w:val="1"/>
      <w:marLeft w:val="0"/>
      <w:marRight w:val="0"/>
      <w:marTop w:val="0"/>
      <w:marBottom w:val="0"/>
      <w:divBdr>
        <w:top w:val="none" w:sz="0" w:space="0" w:color="auto"/>
        <w:left w:val="none" w:sz="0" w:space="0" w:color="auto"/>
        <w:bottom w:val="none" w:sz="0" w:space="0" w:color="auto"/>
        <w:right w:val="none" w:sz="0" w:space="0" w:color="auto"/>
      </w:divBdr>
    </w:div>
    <w:div w:id="484392899">
      <w:bodyDiv w:val="1"/>
      <w:marLeft w:val="0"/>
      <w:marRight w:val="0"/>
      <w:marTop w:val="0"/>
      <w:marBottom w:val="0"/>
      <w:divBdr>
        <w:top w:val="none" w:sz="0" w:space="0" w:color="auto"/>
        <w:left w:val="none" w:sz="0" w:space="0" w:color="auto"/>
        <w:bottom w:val="none" w:sz="0" w:space="0" w:color="auto"/>
        <w:right w:val="none" w:sz="0" w:space="0" w:color="auto"/>
      </w:divBdr>
    </w:div>
    <w:div w:id="522208114">
      <w:bodyDiv w:val="1"/>
      <w:marLeft w:val="0"/>
      <w:marRight w:val="0"/>
      <w:marTop w:val="0"/>
      <w:marBottom w:val="0"/>
      <w:divBdr>
        <w:top w:val="none" w:sz="0" w:space="0" w:color="auto"/>
        <w:left w:val="none" w:sz="0" w:space="0" w:color="auto"/>
        <w:bottom w:val="none" w:sz="0" w:space="0" w:color="auto"/>
        <w:right w:val="none" w:sz="0" w:space="0" w:color="auto"/>
      </w:divBdr>
    </w:div>
    <w:div w:id="525949200">
      <w:bodyDiv w:val="1"/>
      <w:marLeft w:val="0"/>
      <w:marRight w:val="0"/>
      <w:marTop w:val="0"/>
      <w:marBottom w:val="0"/>
      <w:divBdr>
        <w:top w:val="none" w:sz="0" w:space="0" w:color="auto"/>
        <w:left w:val="none" w:sz="0" w:space="0" w:color="auto"/>
        <w:bottom w:val="none" w:sz="0" w:space="0" w:color="auto"/>
        <w:right w:val="none" w:sz="0" w:space="0" w:color="auto"/>
      </w:divBdr>
    </w:div>
    <w:div w:id="533227189">
      <w:bodyDiv w:val="1"/>
      <w:marLeft w:val="0"/>
      <w:marRight w:val="0"/>
      <w:marTop w:val="0"/>
      <w:marBottom w:val="0"/>
      <w:divBdr>
        <w:top w:val="none" w:sz="0" w:space="0" w:color="auto"/>
        <w:left w:val="none" w:sz="0" w:space="0" w:color="auto"/>
        <w:bottom w:val="none" w:sz="0" w:space="0" w:color="auto"/>
        <w:right w:val="none" w:sz="0" w:space="0" w:color="auto"/>
      </w:divBdr>
    </w:div>
    <w:div w:id="545483191">
      <w:bodyDiv w:val="1"/>
      <w:marLeft w:val="0"/>
      <w:marRight w:val="0"/>
      <w:marTop w:val="0"/>
      <w:marBottom w:val="0"/>
      <w:divBdr>
        <w:top w:val="none" w:sz="0" w:space="0" w:color="auto"/>
        <w:left w:val="none" w:sz="0" w:space="0" w:color="auto"/>
        <w:bottom w:val="none" w:sz="0" w:space="0" w:color="auto"/>
        <w:right w:val="none" w:sz="0" w:space="0" w:color="auto"/>
      </w:divBdr>
    </w:div>
    <w:div w:id="546646391">
      <w:bodyDiv w:val="1"/>
      <w:marLeft w:val="0"/>
      <w:marRight w:val="0"/>
      <w:marTop w:val="0"/>
      <w:marBottom w:val="0"/>
      <w:divBdr>
        <w:top w:val="none" w:sz="0" w:space="0" w:color="auto"/>
        <w:left w:val="none" w:sz="0" w:space="0" w:color="auto"/>
        <w:bottom w:val="none" w:sz="0" w:space="0" w:color="auto"/>
        <w:right w:val="none" w:sz="0" w:space="0" w:color="auto"/>
      </w:divBdr>
      <w:divsChild>
        <w:div w:id="1324896523">
          <w:marLeft w:val="0"/>
          <w:marRight w:val="0"/>
          <w:marTop w:val="0"/>
          <w:marBottom w:val="0"/>
          <w:divBdr>
            <w:top w:val="none" w:sz="0" w:space="0" w:color="auto"/>
            <w:left w:val="none" w:sz="0" w:space="0" w:color="auto"/>
            <w:bottom w:val="none" w:sz="0" w:space="0" w:color="auto"/>
            <w:right w:val="none" w:sz="0" w:space="0" w:color="auto"/>
          </w:divBdr>
          <w:divsChild>
            <w:div w:id="807479481">
              <w:marLeft w:val="0"/>
              <w:marRight w:val="0"/>
              <w:marTop w:val="0"/>
              <w:marBottom w:val="0"/>
              <w:divBdr>
                <w:top w:val="none" w:sz="0" w:space="0" w:color="auto"/>
                <w:left w:val="none" w:sz="0" w:space="0" w:color="auto"/>
                <w:bottom w:val="none" w:sz="0" w:space="0" w:color="auto"/>
                <w:right w:val="none" w:sz="0" w:space="0" w:color="auto"/>
              </w:divBdr>
              <w:divsChild>
                <w:div w:id="1846507459">
                  <w:marLeft w:val="0"/>
                  <w:marRight w:val="0"/>
                  <w:marTop w:val="0"/>
                  <w:marBottom w:val="0"/>
                  <w:divBdr>
                    <w:top w:val="none" w:sz="0" w:space="0" w:color="auto"/>
                    <w:left w:val="none" w:sz="0" w:space="0" w:color="auto"/>
                    <w:bottom w:val="none" w:sz="0" w:space="0" w:color="auto"/>
                    <w:right w:val="none" w:sz="0" w:space="0" w:color="auto"/>
                  </w:divBdr>
                  <w:divsChild>
                    <w:div w:id="1340935926">
                      <w:marLeft w:val="0"/>
                      <w:marRight w:val="0"/>
                      <w:marTop w:val="0"/>
                      <w:marBottom w:val="0"/>
                      <w:divBdr>
                        <w:top w:val="none" w:sz="0" w:space="0" w:color="auto"/>
                        <w:left w:val="none" w:sz="0" w:space="0" w:color="auto"/>
                        <w:bottom w:val="none" w:sz="0" w:space="0" w:color="auto"/>
                        <w:right w:val="none" w:sz="0" w:space="0" w:color="auto"/>
                      </w:divBdr>
                      <w:divsChild>
                        <w:div w:id="458765047">
                          <w:marLeft w:val="0"/>
                          <w:marRight w:val="0"/>
                          <w:marTop w:val="0"/>
                          <w:marBottom w:val="0"/>
                          <w:divBdr>
                            <w:top w:val="none" w:sz="0" w:space="0" w:color="auto"/>
                            <w:left w:val="none" w:sz="0" w:space="0" w:color="auto"/>
                            <w:bottom w:val="none" w:sz="0" w:space="0" w:color="auto"/>
                            <w:right w:val="none" w:sz="0" w:space="0" w:color="auto"/>
                          </w:divBdr>
                          <w:divsChild>
                            <w:div w:id="398360088">
                              <w:marLeft w:val="0"/>
                              <w:marRight w:val="0"/>
                              <w:marTop w:val="0"/>
                              <w:marBottom w:val="0"/>
                              <w:divBdr>
                                <w:top w:val="none" w:sz="0" w:space="0" w:color="auto"/>
                                <w:left w:val="none" w:sz="0" w:space="0" w:color="auto"/>
                                <w:bottom w:val="none" w:sz="0" w:space="0" w:color="auto"/>
                                <w:right w:val="none" w:sz="0" w:space="0" w:color="auto"/>
                              </w:divBdr>
                              <w:divsChild>
                                <w:div w:id="424767793">
                                  <w:marLeft w:val="0"/>
                                  <w:marRight w:val="0"/>
                                  <w:marTop w:val="0"/>
                                  <w:marBottom w:val="0"/>
                                  <w:divBdr>
                                    <w:top w:val="none" w:sz="0" w:space="0" w:color="auto"/>
                                    <w:left w:val="none" w:sz="0" w:space="0" w:color="auto"/>
                                    <w:bottom w:val="none" w:sz="0" w:space="0" w:color="auto"/>
                                    <w:right w:val="none" w:sz="0" w:space="0" w:color="auto"/>
                                  </w:divBdr>
                                  <w:divsChild>
                                    <w:div w:id="764571153">
                                      <w:marLeft w:val="0"/>
                                      <w:marRight w:val="0"/>
                                      <w:marTop w:val="0"/>
                                      <w:marBottom w:val="0"/>
                                      <w:divBdr>
                                        <w:top w:val="none" w:sz="0" w:space="0" w:color="auto"/>
                                        <w:left w:val="none" w:sz="0" w:space="0" w:color="auto"/>
                                        <w:bottom w:val="none" w:sz="0" w:space="0" w:color="auto"/>
                                        <w:right w:val="none" w:sz="0" w:space="0" w:color="auto"/>
                                      </w:divBdr>
                                      <w:divsChild>
                                        <w:div w:id="68315288">
                                          <w:marLeft w:val="0"/>
                                          <w:marRight w:val="0"/>
                                          <w:marTop w:val="0"/>
                                          <w:marBottom w:val="0"/>
                                          <w:divBdr>
                                            <w:top w:val="none" w:sz="0" w:space="0" w:color="auto"/>
                                            <w:left w:val="none" w:sz="0" w:space="0" w:color="auto"/>
                                            <w:bottom w:val="none" w:sz="0" w:space="0" w:color="auto"/>
                                            <w:right w:val="none" w:sz="0" w:space="0" w:color="auto"/>
                                          </w:divBdr>
                                          <w:divsChild>
                                            <w:div w:id="877931636">
                                              <w:marLeft w:val="0"/>
                                              <w:marRight w:val="0"/>
                                              <w:marTop w:val="0"/>
                                              <w:marBottom w:val="0"/>
                                              <w:divBdr>
                                                <w:top w:val="none" w:sz="0" w:space="0" w:color="auto"/>
                                                <w:left w:val="none" w:sz="0" w:space="0" w:color="auto"/>
                                                <w:bottom w:val="none" w:sz="0" w:space="0" w:color="auto"/>
                                                <w:right w:val="none" w:sz="0" w:space="0" w:color="auto"/>
                                              </w:divBdr>
                                              <w:divsChild>
                                                <w:div w:id="142891910">
                                                  <w:marLeft w:val="0"/>
                                                  <w:marRight w:val="0"/>
                                                  <w:marTop w:val="0"/>
                                                  <w:marBottom w:val="0"/>
                                                  <w:divBdr>
                                                    <w:top w:val="none" w:sz="0" w:space="0" w:color="auto"/>
                                                    <w:left w:val="none" w:sz="0" w:space="0" w:color="auto"/>
                                                    <w:bottom w:val="none" w:sz="0" w:space="0" w:color="auto"/>
                                                    <w:right w:val="none" w:sz="0" w:space="0" w:color="auto"/>
                                                  </w:divBdr>
                                                  <w:divsChild>
                                                    <w:div w:id="297418640">
                                                      <w:marLeft w:val="0"/>
                                                      <w:marRight w:val="0"/>
                                                      <w:marTop w:val="0"/>
                                                      <w:marBottom w:val="0"/>
                                                      <w:divBdr>
                                                        <w:top w:val="none" w:sz="0" w:space="0" w:color="auto"/>
                                                        <w:left w:val="none" w:sz="0" w:space="0" w:color="auto"/>
                                                        <w:bottom w:val="none" w:sz="0" w:space="0" w:color="auto"/>
                                                        <w:right w:val="none" w:sz="0" w:space="0" w:color="auto"/>
                                                      </w:divBdr>
                                                      <w:divsChild>
                                                        <w:div w:id="1411853909">
                                                          <w:marLeft w:val="0"/>
                                                          <w:marRight w:val="0"/>
                                                          <w:marTop w:val="0"/>
                                                          <w:marBottom w:val="0"/>
                                                          <w:divBdr>
                                                            <w:top w:val="none" w:sz="0" w:space="0" w:color="auto"/>
                                                            <w:left w:val="none" w:sz="0" w:space="0" w:color="auto"/>
                                                            <w:bottom w:val="none" w:sz="0" w:space="0" w:color="auto"/>
                                                            <w:right w:val="none" w:sz="0" w:space="0" w:color="auto"/>
                                                          </w:divBdr>
                                                          <w:divsChild>
                                                            <w:div w:id="11352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1117506">
      <w:bodyDiv w:val="1"/>
      <w:marLeft w:val="0"/>
      <w:marRight w:val="0"/>
      <w:marTop w:val="0"/>
      <w:marBottom w:val="0"/>
      <w:divBdr>
        <w:top w:val="none" w:sz="0" w:space="0" w:color="auto"/>
        <w:left w:val="none" w:sz="0" w:space="0" w:color="auto"/>
        <w:bottom w:val="none" w:sz="0" w:space="0" w:color="auto"/>
        <w:right w:val="none" w:sz="0" w:space="0" w:color="auto"/>
      </w:divBdr>
    </w:div>
    <w:div w:id="555707742">
      <w:bodyDiv w:val="1"/>
      <w:marLeft w:val="0"/>
      <w:marRight w:val="0"/>
      <w:marTop w:val="0"/>
      <w:marBottom w:val="0"/>
      <w:divBdr>
        <w:top w:val="none" w:sz="0" w:space="0" w:color="auto"/>
        <w:left w:val="none" w:sz="0" w:space="0" w:color="auto"/>
        <w:bottom w:val="none" w:sz="0" w:space="0" w:color="auto"/>
        <w:right w:val="none" w:sz="0" w:space="0" w:color="auto"/>
      </w:divBdr>
      <w:divsChild>
        <w:div w:id="358436870">
          <w:marLeft w:val="480"/>
          <w:marRight w:val="0"/>
          <w:marTop w:val="0"/>
          <w:marBottom w:val="0"/>
          <w:divBdr>
            <w:top w:val="none" w:sz="0" w:space="0" w:color="auto"/>
            <w:left w:val="none" w:sz="0" w:space="0" w:color="auto"/>
            <w:bottom w:val="none" w:sz="0" w:space="0" w:color="auto"/>
            <w:right w:val="none" w:sz="0" w:space="0" w:color="auto"/>
          </w:divBdr>
        </w:div>
        <w:div w:id="150828568">
          <w:marLeft w:val="480"/>
          <w:marRight w:val="0"/>
          <w:marTop w:val="0"/>
          <w:marBottom w:val="0"/>
          <w:divBdr>
            <w:top w:val="none" w:sz="0" w:space="0" w:color="auto"/>
            <w:left w:val="none" w:sz="0" w:space="0" w:color="auto"/>
            <w:bottom w:val="none" w:sz="0" w:space="0" w:color="auto"/>
            <w:right w:val="none" w:sz="0" w:space="0" w:color="auto"/>
          </w:divBdr>
        </w:div>
        <w:div w:id="331644628">
          <w:marLeft w:val="480"/>
          <w:marRight w:val="0"/>
          <w:marTop w:val="0"/>
          <w:marBottom w:val="0"/>
          <w:divBdr>
            <w:top w:val="none" w:sz="0" w:space="0" w:color="auto"/>
            <w:left w:val="none" w:sz="0" w:space="0" w:color="auto"/>
            <w:bottom w:val="none" w:sz="0" w:space="0" w:color="auto"/>
            <w:right w:val="none" w:sz="0" w:space="0" w:color="auto"/>
          </w:divBdr>
        </w:div>
        <w:div w:id="670110781">
          <w:marLeft w:val="480"/>
          <w:marRight w:val="0"/>
          <w:marTop w:val="0"/>
          <w:marBottom w:val="0"/>
          <w:divBdr>
            <w:top w:val="none" w:sz="0" w:space="0" w:color="auto"/>
            <w:left w:val="none" w:sz="0" w:space="0" w:color="auto"/>
            <w:bottom w:val="none" w:sz="0" w:space="0" w:color="auto"/>
            <w:right w:val="none" w:sz="0" w:space="0" w:color="auto"/>
          </w:divBdr>
        </w:div>
        <w:div w:id="2086684028">
          <w:marLeft w:val="480"/>
          <w:marRight w:val="0"/>
          <w:marTop w:val="0"/>
          <w:marBottom w:val="0"/>
          <w:divBdr>
            <w:top w:val="none" w:sz="0" w:space="0" w:color="auto"/>
            <w:left w:val="none" w:sz="0" w:space="0" w:color="auto"/>
            <w:bottom w:val="none" w:sz="0" w:space="0" w:color="auto"/>
            <w:right w:val="none" w:sz="0" w:space="0" w:color="auto"/>
          </w:divBdr>
        </w:div>
        <w:div w:id="1124348639">
          <w:marLeft w:val="480"/>
          <w:marRight w:val="0"/>
          <w:marTop w:val="0"/>
          <w:marBottom w:val="0"/>
          <w:divBdr>
            <w:top w:val="none" w:sz="0" w:space="0" w:color="auto"/>
            <w:left w:val="none" w:sz="0" w:space="0" w:color="auto"/>
            <w:bottom w:val="none" w:sz="0" w:space="0" w:color="auto"/>
            <w:right w:val="none" w:sz="0" w:space="0" w:color="auto"/>
          </w:divBdr>
        </w:div>
        <w:div w:id="566958300">
          <w:marLeft w:val="480"/>
          <w:marRight w:val="0"/>
          <w:marTop w:val="0"/>
          <w:marBottom w:val="0"/>
          <w:divBdr>
            <w:top w:val="none" w:sz="0" w:space="0" w:color="auto"/>
            <w:left w:val="none" w:sz="0" w:space="0" w:color="auto"/>
            <w:bottom w:val="none" w:sz="0" w:space="0" w:color="auto"/>
            <w:right w:val="none" w:sz="0" w:space="0" w:color="auto"/>
          </w:divBdr>
        </w:div>
        <w:div w:id="1081564200">
          <w:marLeft w:val="480"/>
          <w:marRight w:val="0"/>
          <w:marTop w:val="0"/>
          <w:marBottom w:val="0"/>
          <w:divBdr>
            <w:top w:val="none" w:sz="0" w:space="0" w:color="auto"/>
            <w:left w:val="none" w:sz="0" w:space="0" w:color="auto"/>
            <w:bottom w:val="none" w:sz="0" w:space="0" w:color="auto"/>
            <w:right w:val="none" w:sz="0" w:space="0" w:color="auto"/>
          </w:divBdr>
        </w:div>
        <w:div w:id="297154287">
          <w:marLeft w:val="480"/>
          <w:marRight w:val="0"/>
          <w:marTop w:val="0"/>
          <w:marBottom w:val="0"/>
          <w:divBdr>
            <w:top w:val="none" w:sz="0" w:space="0" w:color="auto"/>
            <w:left w:val="none" w:sz="0" w:space="0" w:color="auto"/>
            <w:bottom w:val="none" w:sz="0" w:space="0" w:color="auto"/>
            <w:right w:val="none" w:sz="0" w:space="0" w:color="auto"/>
          </w:divBdr>
        </w:div>
        <w:div w:id="206449872">
          <w:marLeft w:val="480"/>
          <w:marRight w:val="0"/>
          <w:marTop w:val="0"/>
          <w:marBottom w:val="0"/>
          <w:divBdr>
            <w:top w:val="none" w:sz="0" w:space="0" w:color="auto"/>
            <w:left w:val="none" w:sz="0" w:space="0" w:color="auto"/>
            <w:bottom w:val="none" w:sz="0" w:space="0" w:color="auto"/>
            <w:right w:val="none" w:sz="0" w:space="0" w:color="auto"/>
          </w:divBdr>
        </w:div>
        <w:div w:id="1149517097">
          <w:marLeft w:val="480"/>
          <w:marRight w:val="0"/>
          <w:marTop w:val="0"/>
          <w:marBottom w:val="0"/>
          <w:divBdr>
            <w:top w:val="none" w:sz="0" w:space="0" w:color="auto"/>
            <w:left w:val="none" w:sz="0" w:space="0" w:color="auto"/>
            <w:bottom w:val="none" w:sz="0" w:space="0" w:color="auto"/>
            <w:right w:val="none" w:sz="0" w:space="0" w:color="auto"/>
          </w:divBdr>
        </w:div>
        <w:div w:id="1977175148">
          <w:marLeft w:val="480"/>
          <w:marRight w:val="0"/>
          <w:marTop w:val="0"/>
          <w:marBottom w:val="0"/>
          <w:divBdr>
            <w:top w:val="none" w:sz="0" w:space="0" w:color="auto"/>
            <w:left w:val="none" w:sz="0" w:space="0" w:color="auto"/>
            <w:bottom w:val="none" w:sz="0" w:space="0" w:color="auto"/>
            <w:right w:val="none" w:sz="0" w:space="0" w:color="auto"/>
          </w:divBdr>
        </w:div>
        <w:div w:id="2000110904">
          <w:marLeft w:val="480"/>
          <w:marRight w:val="0"/>
          <w:marTop w:val="0"/>
          <w:marBottom w:val="0"/>
          <w:divBdr>
            <w:top w:val="none" w:sz="0" w:space="0" w:color="auto"/>
            <w:left w:val="none" w:sz="0" w:space="0" w:color="auto"/>
            <w:bottom w:val="none" w:sz="0" w:space="0" w:color="auto"/>
            <w:right w:val="none" w:sz="0" w:space="0" w:color="auto"/>
          </w:divBdr>
        </w:div>
      </w:divsChild>
    </w:div>
    <w:div w:id="568152652">
      <w:bodyDiv w:val="1"/>
      <w:marLeft w:val="0"/>
      <w:marRight w:val="0"/>
      <w:marTop w:val="0"/>
      <w:marBottom w:val="0"/>
      <w:divBdr>
        <w:top w:val="none" w:sz="0" w:space="0" w:color="auto"/>
        <w:left w:val="none" w:sz="0" w:space="0" w:color="auto"/>
        <w:bottom w:val="none" w:sz="0" w:space="0" w:color="auto"/>
        <w:right w:val="none" w:sz="0" w:space="0" w:color="auto"/>
      </w:divBdr>
      <w:divsChild>
        <w:div w:id="2112627317">
          <w:marLeft w:val="480"/>
          <w:marRight w:val="0"/>
          <w:marTop w:val="0"/>
          <w:marBottom w:val="0"/>
          <w:divBdr>
            <w:top w:val="none" w:sz="0" w:space="0" w:color="auto"/>
            <w:left w:val="none" w:sz="0" w:space="0" w:color="auto"/>
            <w:bottom w:val="none" w:sz="0" w:space="0" w:color="auto"/>
            <w:right w:val="none" w:sz="0" w:space="0" w:color="auto"/>
          </w:divBdr>
        </w:div>
        <w:div w:id="1846091371">
          <w:marLeft w:val="480"/>
          <w:marRight w:val="0"/>
          <w:marTop w:val="0"/>
          <w:marBottom w:val="0"/>
          <w:divBdr>
            <w:top w:val="none" w:sz="0" w:space="0" w:color="auto"/>
            <w:left w:val="none" w:sz="0" w:space="0" w:color="auto"/>
            <w:bottom w:val="none" w:sz="0" w:space="0" w:color="auto"/>
            <w:right w:val="none" w:sz="0" w:space="0" w:color="auto"/>
          </w:divBdr>
        </w:div>
        <w:div w:id="261886104">
          <w:marLeft w:val="480"/>
          <w:marRight w:val="0"/>
          <w:marTop w:val="0"/>
          <w:marBottom w:val="0"/>
          <w:divBdr>
            <w:top w:val="none" w:sz="0" w:space="0" w:color="auto"/>
            <w:left w:val="none" w:sz="0" w:space="0" w:color="auto"/>
            <w:bottom w:val="none" w:sz="0" w:space="0" w:color="auto"/>
            <w:right w:val="none" w:sz="0" w:space="0" w:color="auto"/>
          </w:divBdr>
        </w:div>
        <w:div w:id="868955803">
          <w:marLeft w:val="480"/>
          <w:marRight w:val="0"/>
          <w:marTop w:val="0"/>
          <w:marBottom w:val="0"/>
          <w:divBdr>
            <w:top w:val="none" w:sz="0" w:space="0" w:color="auto"/>
            <w:left w:val="none" w:sz="0" w:space="0" w:color="auto"/>
            <w:bottom w:val="none" w:sz="0" w:space="0" w:color="auto"/>
            <w:right w:val="none" w:sz="0" w:space="0" w:color="auto"/>
          </w:divBdr>
        </w:div>
        <w:div w:id="38020642">
          <w:marLeft w:val="480"/>
          <w:marRight w:val="0"/>
          <w:marTop w:val="0"/>
          <w:marBottom w:val="0"/>
          <w:divBdr>
            <w:top w:val="none" w:sz="0" w:space="0" w:color="auto"/>
            <w:left w:val="none" w:sz="0" w:space="0" w:color="auto"/>
            <w:bottom w:val="none" w:sz="0" w:space="0" w:color="auto"/>
            <w:right w:val="none" w:sz="0" w:space="0" w:color="auto"/>
          </w:divBdr>
        </w:div>
        <w:div w:id="189534595">
          <w:marLeft w:val="480"/>
          <w:marRight w:val="0"/>
          <w:marTop w:val="0"/>
          <w:marBottom w:val="0"/>
          <w:divBdr>
            <w:top w:val="none" w:sz="0" w:space="0" w:color="auto"/>
            <w:left w:val="none" w:sz="0" w:space="0" w:color="auto"/>
            <w:bottom w:val="none" w:sz="0" w:space="0" w:color="auto"/>
            <w:right w:val="none" w:sz="0" w:space="0" w:color="auto"/>
          </w:divBdr>
        </w:div>
        <w:div w:id="1845318658">
          <w:marLeft w:val="480"/>
          <w:marRight w:val="0"/>
          <w:marTop w:val="0"/>
          <w:marBottom w:val="0"/>
          <w:divBdr>
            <w:top w:val="none" w:sz="0" w:space="0" w:color="auto"/>
            <w:left w:val="none" w:sz="0" w:space="0" w:color="auto"/>
            <w:bottom w:val="none" w:sz="0" w:space="0" w:color="auto"/>
            <w:right w:val="none" w:sz="0" w:space="0" w:color="auto"/>
          </w:divBdr>
        </w:div>
        <w:div w:id="1984118196">
          <w:marLeft w:val="480"/>
          <w:marRight w:val="0"/>
          <w:marTop w:val="0"/>
          <w:marBottom w:val="0"/>
          <w:divBdr>
            <w:top w:val="none" w:sz="0" w:space="0" w:color="auto"/>
            <w:left w:val="none" w:sz="0" w:space="0" w:color="auto"/>
            <w:bottom w:val="none" w:sz="0" w:space="0" w:color="auto"/>
            <w:right w:val="none" w:sz="0" w:space="0" w:color="auto"/>
          </w:divBdr>
        </w:div>
        <w:div w:id="1138839984">
          <w:marLeft w:val="480"/>
          <w:marRight w:val="0"/>
          <w:marTop w:val="0"/>
          <w:marBottom w:val="0"/>
          <w:divBdr>
            <w:top w:val="none" w:sz="0" w:space="0" w:color="auto"/>
            <w:left w:val="none" w:sz="0" w:space="0" w:color="auto"/>
            <w:bottom w:val="none" w:sz="0" w:space="0" w:color="auto"/>
            <w:right w:val="none" w:sz="0" w:space="0" w:color="auto"/>
          </w:divBdr>
        </w:div>
        <w:div w:id="1665745208">
          <w:marLeft w:val="480"/>
          <w:marRight w:val="0"/>
          <w:marTop w:val="0"/>
          <w:marBottom w:val="0"/>
          <w:divBdr>
            <w:top w:val="none" w:sz="0" w:space="0" w:color="auto"/>
            <w:left w:val="none" w:sz="0" w:space="0" w:color="auto"/>
            <w:bottom w:val="none" w:sz="0" w:space="0" w:color="auto"/>
            <w:right w:val="none" w:sz="0" w:space="0" w:color="auto"/>
          </w:divBdr>
        </w:div>
      </w:divsChild>
    </w:div>
    <w:div w:id="573050268">
      <w:bodyDiv w:val="1"/>
      <w:marLeft w:val="0"/>
      <w:marRight w:val="0"/>
      <w:marTop w:val="0"/>
      <w:marBottom w:val="0"/>
      <w:divBdr>
        <w:top w:val="none" w:sz="0" w:space="0" w:color="auto"/>
        <w:left w:val="none" w:sz="0" w:space="0" w:color="auto"/>
        <w:bottom w:val="none" w:sz="0" w:space="0" w:color="auto"/>
        <w:right w:val="none" w:sz="0" w:space="0" w:color="auto"/>
      </w:divBdr>
    </w:div>
    <w:div w:id="592511865">
      <w:bodyDiv w:val="1"/>
      <w:marLeft w:val="0"/>
      <w:marRight w:val="0"/>
      <w:marTop w:val="0"/>
      <w:marBottom w:val="0"/>
      <w:divBdr>
        <w:top w:val="none" w:sz="0" w:space="0" w:color="auto"/>
        <w:left w:val="none" w:sz="0" w:space="0" w:color="auto"/>
        <w:bottom w:val="none" w:sz="0" w:space="0" w:color="auto"/>
        <w:right w:val="none" w:sz="0" w:space="0" w:color="auto"/>
      </w:divBdr>
    </w:div>
    <w:div w:id="599920818">
      <w:bodyDiv w:val="1"/>
      <w:marLeft w:val="0"/>
      <w:marRight w:val="0"/>
      <w:marTop w:val="0"/>
      <w:marBottom w:val="0"/>
      <w:divBdr>
        <w:top w:val="none" w:sz="0" w:space="0" w:color="auto"/>
        <w:left w:val="none" w:sz="0" w:space="0" w:color="auto"/>
        <w:bottom w:val="none" w:sz="0" w:space="0" w:color="auto"/>
        <w:right w:val="none" w:sz="0" w:space="0" w:color="auto"/>
      </w:divBdr>
      <w:divsChild>
        <w:div w:id="1356733213">
          <w:marLeft w:val="480"/>
          <w:marRight w:val="0"/>
          <w:marTop w:val="0"/>
          <w:marBottom w:val="0"/>
          <w:divBdr>
            <w:top w:val="none" w:sz="0" w:space="0" w:color="auto"/>
            <w:left w:val="none" w:sz="0" w:space="0" w:color="auto"/>
            <w:bottom w:val="none" w:sz="0" w:space="0" w:color="auto"/>
            <w:right w:val="none" w:sz="0" w:space="0" w:color="auto"/>
          </w:divBdr>
        </w:div>
        <w:div w:id="1140148543">
          <w:marLeft w:val="480"/>
          <w:marRight w:val="0"/>
          <w:marTop w:val="0"/>
          <w:marBottom w:val="0"/>
          <w:divBdr>
            <w:top w:val="none" w:sz="0" w:space="0" w:color="auto"/>
            <w:left w:val="none" w:sz="0" w:space="0" w:color="auto"/>
            <w:bottom w:val="none" w:sz="0" w:space="0" w:color="auto"/>
            <w:right w:val="none" w:sz="0" w:space="0" w:color="auto"/>
          </w:divBdr>
        </w:div>
        <w:div w:id="261764354">
          <w:marLeft w:val="480"/>
          <w:marRight w:val="0"/>
          <w:marTop w:val="0"/>
          <w:marBottom w:val="0"/>
          <w:divBdr>
            <w:top w:val="none" w:sz="0" w:space="0" w:color="auto"/>
            <w:left w:val="none" w:sz="0" w:space="0" w:color="auto"/>
            <w:bottom w:val="none" w:sz="0" w:space="0" w:color="auto"/>
            <w:right w:val="none" w:sz="0" w:space="0" w:color="auto"/>
          </w:divBdr>
        </w:div>
        <w:div w:id="312759061">
          <w:marLeft w:val="480"/>
          <w:marRight w:val="0"/>
          <w:marTop w:val="0"/>
          <w:marBottom w:val="0"/>
          <w:divBdr>
            <w:top w:val="none" w:sz="0" w:space="0" w:color="auto"/>
            <w:left w:val="none" w:sz="0" w:space="0" w:color="auto"/>
            <w:bottom w:val="none" w:sz="0" w:space="0" w:color="auto"/>
            <w:right w:val="none" w:sz="0" w:space="0" w:color="auto"/>
          </w:divBdr>
        </w:div>
        <w:div w:id="1587030057">
          <w:marLeft w:val="480"/>
          <w:marRight w:val="0"/>
          <w:marTop w:val="0"/>
          <w:marBottom w:val="0"/>
          <w:divBdr>
            <w:top w:val="none" w:sz="0" w:space="0" w:color="auto"/>
            <w:left w:val="none" w:sz="0" w:space="0" w:color="auto"/>
            <w:bottom w:val="none" w:sz="0" w:space="0" w:color="auto"/>
            <w:right w:val="none" w:sz="0" w:space="0" w:color="auto"/>
          </w:divBdr>
        </w:div>
        <w:div w:id="1025639829">
          <w:marLeft w:val="480"/>
          <w:marRight w:val="0"/>
          <w:marTop w:val="0"/>
          <w:marBottom w:val="0"/>
          <w:divBdr>
            <w:top w:val="none" w:sz="0" w:space="0" w:color="auto"/>
            <w:left w:val="none" w:sz="0" w:space="0" w:color="auto"/>
            <w:bottom w:val="none" w:sz="0" w:space="0" w:color="auto"/>
            <w:right w:val="none" w:sz="0" w:space="0" w:color="auto"/>
          </w:divBdr>
        </w:div>
        <w:div w:id="1038240106">
          <w:marLeft w:val="480"/>
          <w:marRight w:val="0"/>
          <w:marTop w:val="0"/>
          <w:marBottom w:val="0"/>
          <w:divBdr>
            <w:top w:val="none" w:sz="0" w:space="0" w:color="auto"/>
            <w:left w:val="none" w:sz="0" w:space="0" w:color="auto"/>
            <w:bottom w:val="none" w:sz="0" w:space="0" w:color="auto"/>
            <w:right w:val="none" w:sz="0" w:space="0" w:color="auto"/>
          </w:divBdr>
        </w:div>
        <w:div w:id="111562187">
          <w:marLeft w:val="480"/>
          <w:marRight w:val="0"/>
          <w:marTop w:val="0"/>
          <w:marBottom w:val="0"/>
          <w:divBdr>
            <w:top w:val="none" w:sz="0" w:space="0" w:color="auto"/>
            <w:left w:val="none" w:sz="0" w:space="0" w:color="auto"/>
            <w:bottom w:val="none" w:sz="0" w:space="0" w:color="auto"/>
            <w:right w:val="none" w:sz="0" w:space="0" w:color="auto"/>
          </w:divBdr>
        </w:div>
        <w:div w:id="2132017863">
          <w:marLeft w:val="480"/>
          <w:marRight w:val="0"/>
          <w:marTop w:val="0"/>
          <w:marBottom w:val="0"/>
          <w:divBdr>
            <w:top w:val="none" w:sz="0" w:space="0" w:color="auto"/>
            <w:left w:val="none" w:sz="0" w:space="0" w:color="auto"/>
            <w:bottom w:val="none" w:sz="0" w:space="0" w:color="auto"/>
            <w:right w:val="none" w:sz="0" w:space="0" w:color="auto"/>
          </w:divBdr>
        </w:div>
        <w:div w:id="625239381">
          <w:marLeft w:val="480"/>
          <w:marRight w:val="0"/>
          <w:marTop w:val="0"/>
          <w:marBottom w:val="0"/>
          <w:divBdr>
            <w:top w:val="none" w:sz="0" w:space="0" w:color="auto"/>
            <w:left w:val="none" w:sz="0" w:space="0" w:color="auto"/>
            <w:bottom w:val="none" w:sz="0" w:space="0" w:color="auto"/>
            <w:right w:val="none" w:sz="0" w:space="0" w:color="auto"/>
          </w:divBdr>
        </w:div>
        <w:div w:id="482351151">
          <w:marLeft w:val="480"/>
          <w:marRight w:val="0"/>
          <w:marTop w:val="0"/>
          <w:marBottom w:val="0"/>
          <w:divBdr>
            <w:top w:val="none" w:sz="0" w:space="0" w:color="auto"/>
            <w:left w:val="none" w:sz="0" w:space="0" w:color="auto"/>
            <w:bottom w:val="none" w:sz="0" w:space="0" w:color="auto"/>
            <w:right w:val="none" w:sz="0" w:space="0" w:color="auto"/>
          </w:divBdr>
        </w:div>
        <w:div w:id="1112867915">
          <w:marLeft w:val="480"/>
          <w:marRight w:val="0"/>
          <w:marTop w:val="0"/>
          <w:marBottom w:val="0"/>
          <w:divBdr>
            <w:top w:val="none" w:sz="0" w:space="0" w:color="auto"/>
            <w:left w:val="none" w:sz="0" w:space="0" w:color="auto"/>
            <w:bottom w:val="none" w:sz="0" w:space="0" w:color="auto"/>
            <w:right w:val="none" w:sz="0" w:space="0" w:color="auto"/>
          </w:divBdr>
        </w:div>
        <w:div w:id="912354342">
          <w:marLeft w:val="480"/>
          <w:marRight w:val="0"/>
          <w:marTop w:val="0"/>
          <w:marBottom w:val="0"/>
          <w:divBdr>
            <w:top w:val="none" w:sz="0" w:space="0" w:color="auto"/>
            <w:left w:val="none" w:sz="0" w:space="0" w:color="auto"/>
            <w:bottom w:val="none" w:sz="0" w:space="0" w:color="auto"/>
            <w:right w:val="none" w:sz="0" w:space="0" w:color="auto"/>
          </w:divBdr>
        </w:div>
        <w:div w:id="576020477">
          <w:marLeft w:val="480"/>
          <w:marRight w:val="0"/>
          <w:marTop w:val="0"/>
          <w:marBottom w:val="0"/>
          <w:divBdr>
            <w:top w:val="none" w:sz="0" w:space="0" w:color="auto"/>
            <w:left w:val="none" w:sz="0" w:space="0" w:color="auto"/>
            <w:bottom w:val="none" w:sz="0" w:space="0" w:color="auto"/>
            <w:right w:val="none" w:sz="0" w:space="0" w:color="auto"/>
          </w:divBdr>
        </w:div>
      </w:divsChild>
    </w:div>
    <w:div w:id="609166163">
      <w:bodyDiv w:val="1"/>
      <w:marLeft w:val="0"/>
      <w:marRight w:val="0"/>
      <w:marTop w:val="0"/>
      <w:marBottom w:val="0"/>
      <w:divBdr>
        <w:top w:val="none" w:sz="0" w:space="0" w:color="auto"/>
        <w:left w:val="none" w:sz="0" w:space="0" w:color="auto"/>
        <w:bottom w:val="none" w:sz="0" w:space="0" w:color="auto"/>
        <w:right w:val="none" w:sz="0" w:space="0" w:color="auto"/>
      </w:divBdr>
    </w:div>
    <w:div w:id="630407642">
      <w:bodyDiv w:val="1"/>
      <w:marLeft w:val="0"/>
      <w:marRight w:val="0"/>
      <w:marTop w:val="0"/>
      <w:marBottom w:val="0"/>
      <w:divBdr>
        <w:top w:val="none" w:sz="0" w:space="0" w:color="auto"/>
        <w:left w:val="none" w:sz="0" w:space="0" w:color="auto"/>
        <w:bottom w:val="none" w:sz="0" w:space="0" w:color="auto"/>
        <w:right w:val="none" w:sz="0" w:space="0" w:color="auto"/>
      </w:divBdr>
    </w:div>
    <w:div w:id="662048231">
      <w:bodyDiv w:val="1"/>
      <w:marLeft w:val="0"/>
      <w:marRight w:val="0"/>
      <w:marTop w:val="0"/>
      <w:marBottom w:val="0"/>
      <w:divBdr>
        <w:top w:val="none" w:sz="0" w:space="0" w:color="auto"/>
        <w:left w:val="none" w:sz="0" w:space="0" w:color="auto"/>
        <w:bottom w:val="none" w:sz="0" w:space="0" w:color="auto"/>
        <w:right w:val="none" w:sz="0" w:space="0" w:color="auto"/>
      </w:divBdr>
    </w:div>
    <w:div w:id="662706420">
      <w:bodyDiv w:val="1"/>
      <w:marLeft w:val="0"/>
      <w:marRight w:val="0"/>
      <w:marTop w:val="0"/>
      <w:marBottom w:val="0"/>
      <w:divBdr>
        <w:top w:val="none" w:sz="0" w:space="0" w:color="auto"/>
        <w:left w:val="none" w:sz="0" w:space="0" w:color="auto"/>
        <w:bottom w:val="none" w:sz="0" w:space="0" w:color="auto"/>
        <w:right w:val="none" w:sz="0" w:space="0" w:color="auto"/>
      </w:divBdr>
    </w:div>
    <w:div w:id="739786723">
      <w:bodyDiv w:val="1"/>
      <w:marLeft w:val="0"/>
      <w:marRight w:val="0"/>
      <w:marTop w:val="0"/>
      <w:marBottom w:val="0"/>
      <w:divBdr>
        <w:top w:val="none" w:sz="0" w:space="0" w:color="auto"/>
        <w:left w:val="none" w:sz="0" w:space="0" w:color="auto"/>
        <w:bottom w:val="none" w:sz="0" w:space="0" w:color="auto"/>
        <w:right w:val="none" w:sz="0" w:space="0" w:color="auto"/>
      </w:divBdr>
    </w:div>
    <w:div w:id="745496354">
      <w:bodyDiv w:val="1"/>
      <w:marLeft w:val="0"/>
      <w:marRight w:val="0"/>
      <w:marTop w:val="0"/>
      <w:marBottom w:val="0"/>
      <w:divBdr>
        <w:top w:val="none" w:sz="0" w:space="0" w:color="auto"/>
        <w:left w:val="none" w:sz="0" w:space="0" w:color="auto"/>
        <w:bottom w:val="none" w:sz="0" w:space="0" w:color="auto"/>
        <w:right w:val="none" w:sz="0" w:space="0" w:color="auto"/>
      </w:divBdr>
    </w:div>
    <w:div w:id="769423992">
      <w:bodyDiv w:val="1"/>
      <w:marLeft w:val="0"/>
      <w:marRight w:val="0"/>
      <w:marTop w:val="0"/>
      <w:marBottom w:val="0"/>
      <w:divBdr>
        <w:top w:val="none" w:sz="0" w:space="0" w:color="auto"/>
        <w:left w:val="none" w:sz="0" w:space="0" w:color="auto"/>
        <w:bottom w:val="none" w:sz="0" w:space="0" w:color="auto"/>
        <w:right w:val="none" w:sz="0" w:space="0" w:color="auto"/>
      </w:divBdr>
    </w:div>
    <w:div w:id="800004978">
      <w:bodyDiv w:val="1"/>
      <w:marLeft w:val="0"/>
      <w:marRight w:val="0"/>
      <w:marTop w:val="0"/>
      <w:marBottom w:val="0"/>
      <w:divBdr>
        <w:top w:val="none" w:sz="0" w:space="0" w:color="auto"/>
        <w:left w:val="none" w:sz="0" w:space="0" w:color="auto"/>
        <w:bottom w:val="none" w:sz="0" w:space="0" w:color="auto"/>
        <w:right w:val="none" w:sz="0" w:space="0" w:color="auto"/>
      </w:divBdr>
    </w:div>
    <w:div w:id="812254232">
      <w:bodyDiv w:val="1"/>
      <w:marLeft w:val="0"/>
      <w:marRight w:val="0"/>
      <w:marTop w:val="0"/>
      <w:marBottom w:val="0"/>
      <w:divBdr>
        <w:top w:val="none" w:sz="0" w:space="0" w:color="auto"/>
        <w:left w:val="none" w:sz="0" w:space="0" w:color="auto"/>
        <w:bottom w:val="none" w:sz="0" w:space="0" w:color="auto"/>
        <w:right w:val="none" w:sz="0" w:space="0" w:color="auto"/>
      </w:divBdr>
    </w:div>
    <w:div w:id="818115770">
      <w:bodyDiv w:val="1"/>
      <w:marLeft w:val="0"/>
      <w:marRight w:val="0"/>
      <w:marTop w:val="0"/>
      <w:marBottom w:val="0"/>
      <w:divBdr>
        <w:top w:val="none" w:sz="0" w:space="0" w:color="auto"/>
        <w:left w:val="none" w:sz="0" w:space="0" w:color="auto"/>
        <w:bottom w:val="none" w:sz="0" w:space="0" w:color="auto"/>
        <w:right w:val="none" w:sz="0" w:space="0" w:color="auto"/>
      </w:divBdr>
    </w:div>
    <w:div w:id="818350720">
      <w:bodyDiv w:val="1"/>
      <w:marLeft w:val="0"/>
      <w:marRight w:val="0"/>
      <w:marTop w:val="0"/>
      <w:marBottom w:val="0"/>
      <w:divBdr>
        <w:top w:val="none" w:sz="0" w:space="0" w:color="auto"/>
        <w:left w:val="none" w:sz="0" w:space="0" w:color="auto"/>
        <w:bottom w:val="none" w:sz="0" w:space="0" w:color="auto"/>
        <w:right w:val="none" w:sz="0" w:space="0" w:color="auto"/>
      </w:divBdr>
    </w:div>
    <w:div w:id="857505382">
      <w:bodyDiv w:val="1"/>
      <w:marLeft w:val="0"/>
      <w:marRight w:val="0"/>
      <w:marTop w:val="0"/>
      <w:marBottom w:val="0"/>
      <w:divBdr>
        <w:top w:val="none" w:sz="0" w:space="0" w:color="auto"/>
        <w:left w:val="none" w:sz="0" w:space="0" w:color="auto"/>
        <w:bottom w:val="none" w:sz="0" w:space="0" w:color="auto"/>
        <w:right w:val="none" w:sz="0" w:space="0" w:color="auto"/>
      </w:divBdr>
      <w:divsChild>
        <w:div w:id="1749765096">
          <w:marLeft w:val="480"/>
          <w:marRight w:val="0"/>
          <w:marTop w:val="0"/>
          <w:marBottom w:val="0"/>
          <w:divBdr>
            <w:top w:val="none" w:sz="0" w:space="0" w:color="auto"/>
            <w:left w:val="none" w:sz="0" w:space="0" w:color="auto"/>
            <w:bottom w:val="none" w:sz="0" w:space="0" w:color="auto"/>
            <w:right w:val="none" w:sz="0" w:space="0" w:color="auto"/>
          </w:divBdr>
        </w:div>
        <w:div w:id="410394193">
          <w:marLeft w:val="480"/>
          <w:marRight w:val="0"/>
          <w:marTop w:val="0"/>
          <w:marBottom w:val="0"/>
          <w:divBdr>
            <w:top w:val="none" w:sz="0" w:space="0" w:color="auto"/>
            <w:left w:val="none" w:sz="0" w:space="0" w:color="auto"/>
            <w:bottom w:val="none" w:sz="0" w:space="0" w:color="auto"/>
            <w:right w:val="none" w:sz="0" w:space="0" w:color="auto"/>
          </w:divBdr>
        </w:div>
        <w:div w:id="294147024">
          <w:marLeft w:val="480"/>
          <w:marRight w:val="0"/>
          <w:marTop w:val="0"/>
          <w:marBottom w:val="0"/>
          <w:divBdr>
            <w:top w:val="none" w:sz="0" w:space="0" w:color="auto"/>
            <w:left w:val="none" w:sz="0" w:space="0" w:color="auto"/>
            <w:bottom w:val="none" w:sz="0" w:space="0" w:color="auto"/>
            <w:right w:val="none" w:sz="0" w:space="0" w:color="auto"/>
          </w:divBdr>
        </w:div>
        <w:div w:id="35542967">
          <w:marLeft w:val="480"/>
          <w:marRight w:val="0"/>
          <w:marTop w:val="0"/>
          <w:marBottom w:val="0"/>
          <w:divBdr>
            <w:top w:val="none" w:sz="0" w:space="0" w:color="auto"/>
            <w:left w:val="none" w:sz="0" w:space="0" w:color="auto"/>
            <w:bottom w:val="none" w:sz="0" w:space="0" w:color="auto"/>
            <w:right w:val="none" w:sz="0" w:space="0" w:color="auto"/>
          </w:divBdr>
        </w:div>
        <w:div w:id="704210268">
          <w:marLeft w:val="480"/>
          <w:marRight w:val="0"/>
          <w:marTop w:val="0"/>
          <w:marBottom w:val="0"/>
          <w:divBdr>
            <w:top w:val="none" w:sz="0" w:space="0" w:color="auto"/>
            <w:left w:val="none" w:sz="0" w:space="0" w:color="auto"/>
            <w:bottom w:val="none" w:sz="0" w:space="0" w:color="auto"/>
            <w:right w:val="none" w:sz="0" w:space="0" w:color="auto"/>
          </w:divBdr>
        </w:div>
        <w:div w:id="356082676">
          <w:marLeft w:val="480"/>
          <w:marRight w:val="0"/>
          <w:marTop w:val="0"/>
          <w:marBottom w:val="0"/>
          <w:divBdr>
            <w:top w:val="none" w:sz="0" w:space="0" w:color="auto"/>
            <w:left w:val="none" w:sz="0" w:space="0" w:color="auto"/>
            <w:bottom w:val="none" w:sz="0" w:space="0" w:color="auto"/>
            <w:right w:val="none" w:sz="0" w:space="0" w:color="auto"/>
          </w:divBdr>
        </w:div>
        <w:div w:id="509954263">
          <w:marLeft w:val="480"/>
          <w:marRight w:val="0"/>
          <w:marTop w:val="0"/>
          <w:marBottom w:val="0"/>
          <w:divBdr>
            <w:top w:val="none" w:sz="0" w:space="0" w:color="auto"/>
            <w:left w:val="none" w:sz="0" w:space="0" w:color="auto"/>
            <w:bottom w:val="none" w:sz="0" w:space="0" w:color="auto"/>
            <w:right w:val="none" w:sz="0" w:space="0" w:color="auto"/>
          </w:divBdr>
        </w:div>
        <w:div w:id="184943844">
          <w:marLeft w:val="480"/>
          <w:marRight w:val="0"/>
          <w:marTop w:val="0"/>
          <w:marBottom w:val="0"/>
          <w:divBdr>
            <w:top w:val="none" w:sz="0" w:space="0" w:color="auto"/>
            <w:left w:val="none" w:sz="0" w:space="0" w:color="auto"/>
            <w:bottom w:val="none" w:sz="0" w:space="0" w:color="auto"/>
            <w:right w:val="none" w:sz="0" w:space="0" w:color="auto"/>
          </w:divBdr>
        </w:div>
        <w:div w:id="993683650">
          <w:marLeft w:val="480"/>
          <w:marRight w:val="0"/>
          <w:marTop w:val="0"/>
          <w:marBottom w:val="0"/>
          <w:divBdr>
            <w:top w:val="none" w:sz="0" w:space="0" w:color="auto"/>
            <w:left w:val="none" w:sz="0" w:space="0" w:color="auto"/>
            <w:bottom w:val="none" w:sz="0" w:space="0" w:color="auto"/>
            <w:right w:val="none" w:sz="0" w:space="0" w:color="auto"/>
          </w:divBdr>
        </w:div>
        <w:div w:id="124351889">
          <w:marLeft w:val="480"/>
          <w:marRight w:val="0"/>
          <w:marTop w:val="0"/>
          <w:marBottom w:val="0"/>
          <w:divBdr>
            <w:top w:val="none" w:sz="0" w:space="0" w:color="auto"/>
            <w:left w:val="none" w:sz="0" w:space="0" w:color="auto"/>
            <w:bottom w:val="none" w:sz="0" w:space="0" w:color="auto"/>
            <w:right w:val="none" w:sz="0" w:space="0" w:color="auto"/>
          </w:divBdr>
        </w:div>
        <w:div w:id="1622149420">
          <w:marLeft w:val="480"/>
          <w:marRight w:val="0"/>
          <w:marTop w:val="0"/>
          <w:marBottom w:val="0"/>
          <w:divBdr>
            <w:top w:val="none" w:sz="0" w:space="0" w:color="auto"/>
            <w:left w:val="none" w:sz="0" w:space="0" w:color="auto"/>
            <w:bottom w:val="none" w:sz="0" w:space="0" w:color="auto"/>
            <w:right w:val="none" w:sz="0" w:space="0" w:color="auto"/>
          </w:divBdr>
        </w:div>
        <w:div w:id="1448810088">
          <w:marLeft w:val="480"/>
          <w:marRight w:val="0"/>
          <w:marTop w:val="0"/>
          <w:marBottom w:val="0"/>
          <w:divBdr>
            <w:top w:val="none" w:sz="0" w:space="0" w:color="auto"/>
            <w:left w:val="none" w:sz="0" w:space="0" w:color="auto"/>
            <w:bottom w:val="none" w:sz="0" w:space="0" w:color="auto"/>
            <w:right w:val="none" w:sz="0" w:space="0" w:color="auto"/>
          </w:divBdr>
        </w:div>
        <w:div w:id="519511737">
          <w:marLeft w:val="480"/>
          <w:marRight w:val="0"/>
          <w:marTop w:val="0"/>
          <w:marBottom w:val="0"/>
          <w:divBdr>
            <w:top w:val="none" w:sz="0" w:space="0" w:color="auto"/>
            <w:left w:val="none" w:sz="0" w:space="0" w:color="auto"/>
            <w:bottom w:val="none" w:sz="0" w:space="0" w:color="auto"/>
            <w:right w:val="none" w:sz="0" w:space="0" w:color="auto"/>
          </w:divBdr>
        </w:div>
      </w:divsChild>
    </w:div>
    <w:div w:id="879973430">
      <w:bodyDiv w:val="1"/>
      <w:marLeft w:val="0"/>
      <w:marRight w:val="0"/>
      <w:marTop w:val="0"/>
      <w:marBottom w:val="0"/>
      <w:divBdr>
        <w:top w:val="none" w:sz="0" w:space="0" w:color="auto"/>
        <w:left w:val="none" w:sz="0" w:space="0" w:color="auto"/>
        <w:bottom w:val="none" w:sz="0" w:space="0" w:color="auto"/>
        <w:right w:val="none" w:sz="0" w:space="0" w:color="auto"/>
      </w:divBdr>
    </w:div>
    <w:div w:id="883367034">
      <w:bodyDiv w:val="1"/>
      <w:marLeft w:val="0"/>
      <w:marRight w:val="0"/>
      <w:marTop w:val="0"/>
      <w:marBottom w:val="0"/>
      <w:divBdr>
        <w:top w:val="none" w:sz="0" w:space="0" w:color="auto"/>
        <w:left w:val="none" w:sz="0" w:space="0" w:color="auto"/>
        <w:bottom w:val="none" w:sz="0" w:space="0" w:color="auto"/>
        <w:right w:val="none" w:sz="0" w:space="0" w:color="auto"/>
      </w:divBdr>
      <w:divsChild>
        <w:div w:id="1728216809">
          <w:marLeft w:val="480"/>
          <w:marRight w:val="0"/>
          <w:marTop w:val="0"/>
          <w:marBottom w:val="0"/>
          <w:divBdr>
            <w:top w:val="none" w:sz="0" w:space="0" w:color="auto"/>
            <w:left w:val="none" w:sz="0" w:space="0" w:color="auto"/>
            <w:bottom w:val="none" w:sz="0" w:space="0" w:color="auto"/>
            <w:right w:val="none" w:sz="0" w:space="0" w:color="auto"/>
          </w:divBdr>
        </w:div>
        <w:div w:id="1547914676">
          <w:marLeft w:val="480"/>
          <w:marRight w:val="0"/>
          <w:marTop w:val="0"/>
          <w:marBottom w:val="0"/>
          <w:divBdr>
            <w:top w:val="none" w:sz="0" w:space="0" w:color="auto"/>
            <w:left w:val="none" w:sz="0" w:space="0" w:color="auto"/>
            <w:bottom w:val="none" w:sz="0" w:space="0" w:color="auto"/>
            <w:right w:val="none" w:sz="0" w:space="0" w:color="auto"/>
          </w:divBdr>
        </w:div>
        <w:div w:id="597951043">
          <w:marLeft w:val="480"/>
          <w:marRight w:val="0"/>
          <w:marTop w:val="0"/>
          <w:marBottom w:val="0"/>
          <w:divBdr>
            <w:top w:val="none" w:sz="0" w:space="0" w:color="auto"/>
            <w:left w:val="none" w:sz="0" w:space="0" w:color="auto"/>
            <w:bottom w:val="none" w:sz="0" w:space="0" w:color="auto"/>
            <w:right w:val="none" w:sz="0" w:space="0" w:color="auto"/>
          </w:divBdr>
        </w:div>
        <w:div w:id="1354723296">
          <w:marLeft w:val="480"/>
          <w:marRight w:val="0"/>
          <w:marTop w:val="0"/>
          <w:marBottom w:val="0"/>
          <w:divBdr>
            <w:top w:val="none" w:sz="0" w:space="0" w:color="auto"/>
            <w:left w:val="none" w:sz="0" w:space="0" w:color="auto"/>
            <w:bottom w:val="none" w:sz="0" w:space="0" w:color="auto"/>
            <w:right w:val="none" w:sz="0" w:space="0" w:color="auto"/>
          </w:divBdr>
        </w:div>
        <w:div w:id="350690190">
          <w:marLeft w:val="480"/>
          <w:marRight w:val="0"/>
          <w:marTop w:val="0"/>
          <w:marBottom w:val="0"/>
          <w:divBdr>
            <w:top w:val="none" w:sz="0" w:space="0" w:color="auto"/>
            <w:left w:val="none" w:sz="0" w:space="0" w:color="auto"/>
            <w:bottom w:val="none" w:sz="0" w:space="0" w:color="auto"/>
            <w:right w:val="none" w:sz="0" w:space="0" w:color="auto"/>
          </w:divBdr>
        </w:div>
        <w:div w:id="810098007">
          <w:marLeft w:val="480"/>
          <w:marRight w:val="0"/>
          <w:marTop w:val="0"/>
          <w:marBottom w:val="0"/>
          <w:divBdr>
            <w:top w:val="none" w:sz="0" w:space="0" w:color="auto"/>
            <w:left w:val="none" w:sz="0" w:space="0" w:color="auto"/>
            <w:bottom w:val="none" w:sz="0" w:space="0" w:color="auto"/>
            <w:right w:val="none" w:sz="0" w:space="0" w:color="auto"/>
          </w:divBdr>
        </w:div>
        <w:div w:id="549071990">
          <w:marLeft w:val="480"/>
          <w:marRight w:val="0"/>
          <w:marTop w:val="0"/>
          <w:marBottom w:val="0"/>
          <w:divBdr>
            <w:top w:val="none" w:sz="0" w:space="0" w:color="auto"/>
            <w:left w:val="none" w:sz="0" w:space="0" w:color="auto"/>
            <w:bottom w:val="none" w:sz="0" w:space="0" w:color="auto"/>
            <w:right w:val="none" w:sz="0" w:space="0" w:color="auto"/>
          </w:divBdr>
        </w:div>
        <w:div w:id="1159928772">
          <w:marLeft w:val="480"/>
          <w:marRight w:val="0"/>
          <w:marTop w:val="0"/>
          <w:marBottom w:val="0"/>
          <w:divBdr>
            <w:top w:val="none" w:sz="0" w:space="0" w:color="auto"/>
            <w:left w:val="none" w:sz="0" w:space="0" w:color="auto"/>
            <w:bottom w:val="none" w:sz="0" w:space="0" w:color="auto"/>
            <w:right w:val="none" w:sz="0" w:space="0" w:color="auto"/>
          </w:divBdr>
        </w:div>
        <w:div w:id="895892716">
          <w:marLeft w:val="480"/>
          <w:marRight w:val="0"/>
          <w:marTop w:val="0"/>
          <w:marBottom w:val="0"/>
          <w:divBdr>
            <w:top w:val="none" w:sz="0" w:space="0" w:color="auto"/>
            <w:left w:val="none" w:sz="0" w:space="0" w:color="auto"/>
            <w:bottom w:val="none" w:sz="0" w:space="0" w:color="auto"/>
            <w:right w:val="none" w:sz="0" w:space="0" w:color="auto"/>
          </w:divBdr>
        </w:div>
        <w:div w:id="1411734407">
          <w:marLeft w:val="480"/>
          <w:marRight w:val="0"/>
          <w:marTop w:val="0"/>
          <w:marBottom w:val="0"/>
          <w:divBdr>
            <w:top w:val="none" w:sz="0" w:space="0" w:color="auto"/>
            <w:left w:val="none" w:sz="0" w:space="0" w:color="auto"/>
            <w:bottom w:val="none" w:sz="0" w:space="0" w:color="auto"/>
            <w:right w:val="none" w:sz="0" w:space="0" w:color="auto"/>
          </w:divBdr>
        </w:div>
        <w:div w:id="1804230150">
          <w:marLeft w:val="480"/>
          <w:marRight w:val="0"/>
          <w:marTop w:val="0"/>
          <w:marBottom w:val="0"/>
          <w:divBdr>
            <w:top w:val="none" w:sz="0" w:space="0" w:color="auto"/>
            <w:left w:val="none" w:sz="0" w:space="0" w:color="auto"/>
            <w:bottom w:val="none" w:sz="0" w:space="0" w:color="auto"/>
            <w:right w:val="none" w:sz="0" w:space="0" w:color="auto"/>
          </w:divBdr>
        </w:div>
        <w:div w:id="930547620">
          <w:marLeft w:val="480"/>
          <w:marRight w:val="0"/>
          <w:marTop w:val="0"/>
          <w:marBottom w:val="0"/>
          <w:divBdr>
            <w:top w:val="none" w:sz="0" w:space="0" w:color="auto"/>
            <w:left w:val="none" w:sz="0" w:space="0" w:color="auto"/>
            <w:bottom w:val="none" w:sz="0" w:space="0" w:color="auto"/>
            <w:right w:val="none" w:sz="0" w:space="0" w:color="auto"/>
          </w:divBdr>
        </w:div>
        <w:div w:id="870605011">
          <w:marLeft w:val="480"/>
          <w:marRight w:val="0"/>
          <w:marTop w:val="0"/>
          <w:marBottom w:val="0"/>
          <w:divBdr>
            <w:top w:val="none" w:sz="0" w:space="0" w:color="auto"/>
            <w:left w:val="none" w:sz="0" w:space="0" w:color="auto"/>
            <w:bottom w:val="none" w:sz="0" w:space="0" w:color="auto"/>
            <w:right w:val="none" w:sz="0" w:space="0" w:color="auto"/>
          </w:divBdr>
        </w:div>
      </w:divsChild>
    </w:div>
    <w:div w:id="884174608">
      <w:bodyDiv w:val="1"/>
      <w:marLeft w:val="0"/>
      <w:marRight w:val="0"/>
      <w:marTop w:val="0"/>
      <w:marBottom w:val="0"/>
      <w:divBdr>
        <w:top w:val="none" w:sz="0" w:space="0" w:color="auto"/>
        <w:left w:val="none" w:sz="0" w:space="0" w:color="auto"/>
        <w:bottom w:val="none" w:sz="0" w:space="0" w:color="auto"/>
        <w:right w:val="none" w:sz="0" w:space="0" w:color="auto"/>
      </w:divBdr>
    </w:div>
    <w:div w:id="889806670">
      <w:bodyDiv w:val="1"/>
      <w:marLeft w:val="0"/>
      <w:marRight w:val="0"/>
      <w:marTop w:val="0"/>
      <w:marBottom w:val="0"/>
      <w:divBdr>
        <w:top w:val="none" w:sz="0" w:space="0" w:color="auto"/>
        <w:left w:val="none" w:sz="0" w:space="0" w:color="auto"/>
        <w:bottom w:val="none" w:sz="0" w:space="0" w:color="auto"/>
        <w:right w:val="none" w:sz="0" w:space="0" w:color="auto"/>
      </w:divBdr>
    </w:div>
    <w:div w:id="924609604">
      <w:bodyDiv w:val="1"/>
      <w:marLeft w:val="0"/>
      <w:marRight w:val="0"/>
      <w:marTop w:val="0"/>
      <w:marBottom w:val="0"/>
      <w:divBdr>
        <w:top w:val="none" w:sz="0" w:space="0" w:color="auto"/>
        <w:left w:val="none" w:sz="0" w:space="0" w:color="auto"/>
        <w:bottom w:val="none" w:sz="0" w:space="0" w:color="auto"/>
        <w:right w:val="none" w:sz="0" w:space="0" w:color="auto"/>
      </w:divBdr>
      <w:divsChild>
        <w:div w:id="1459760483">
          <w:marLeft w:val="480"/>
          <w:marRight w:val="0"/>
          <w:marTop w:val="0"/>
          <w:marBottom w:val="0"/>
          <w:divBdr>
            <w:top w:val="none" w:sz="0" w:space="0" w:color="auto"/>
            <w:left w:val="none" w:sz="0" w:space="0" w:color="auto"/>
            <w:bottom w:val="none" w:sz="0" w:space="0" w:color="auto"/>
            <w:right w:val="none" w:sz="0" w:space="0" w:color="auto"/>
          </w:divBdr>
        </w:div>
        <w:div w:id="1260916342">
          <w:marLeft w:val="480"/>
          <w:marRight w:val="0"/>
          <w:marTop w:val="0"/>
          <w:marBottom w:val="0"/>
          <w:divBdr>
            <w:top w:val="none" w:sz="0" w:space="0" w:color="auto"/>
            <w:left w:val="none" w:sz="0" w:space="0" w:color="auto"/>
            <w:bottom w:val="none" w:sz="0" w:space="0" w:color="auto"/>
            <w:right w:val="none" w:sz="0" w:space="0" w:color="auto"/>
          </w:divBdr>
        </w:div>
        <w:div w:id="1495412563">
          <w:marLeft w:val="480"/>
          <w:marRight w:val="0"/>
          <w:marTop w:val="0"/>
          <w:marBottom w:val="0"/>
          <w:divBdr>
            <w:top w:val="none" w:sz="0" w:space="0" w:color="auto"/>
            <w:left w:val="none" w:sz="0" w:space="0" w:color="auto"/>
            <w:bottom w:val="none" w:sz="0" w:space="0" w:color="auto"/>
            <w:right w:val="none" w:sz="0" w:space="0" w:color="auto"/>
          </w:divBdr>
        </w:div>
        <w:div w:id="693728472">
          <w:marLeft w:val="480"/>
          <w:marRight w:val="0"/>
          <w:marTop w:val="0"/>
          <w:marBottom w:val="0"/>
          <w:divBdr>
            <w:top w:val="none" w:sz="0" w:space="0" w:color="auto"/>
            <w:left w:val="none" w:sz="0" w:space="0" w:color="auto"/>
            <w:bottom w:val="none" w:sz="0" w:space="0" w:color="auto"/>
            <w:right w:val="none" w:sz="0" w:space="0" w:color="auto"/>
          </w:divBdr>
        </w:div>
        <w:div w:id="561403204">
          <w:marLeft w:val="480"/>
          <w:marRight w:val="0"/>
          <w:marTop w:val="0"/>
          <w:marBottom w:val="0"/>
          <w:divBdr>
            <w:top w:val="none" w:sz="0" w:space="0" w:color="auto"/>
            <w:left w:val="none" w:sz="0" w:space="0" w:color="auto"/>
            <w:bottom w:val="none" w:sz="0" w:space="0" w:color="auto"/>
            <w:right w:val="none" w:sz="0" w:space="0" w:color="auto"/>
          </w:divBdr>
        </w:div>
        <w:div w:id="952319682">
          <w:marLeft w:val="480"/>
          <w:marRight w:val="0"/>
          <w:marTop w:val="0"/>
          <w:marBottom w:val="0"/>
          <w:divBdr>
            <w:top w:val="none" w:sz="0" w:space="0" w:color="auto"/>
            <w:left w:val="none" w:sz="0" w:space="0" w:color="auto"/>
            <w:bottom w:val="none" w:sz="0" w:space="0" w:color="auto"/>
            <w:right w:val="none" w:sz="0" w:space="0" w:color="auto"/>
          </w:divBdr>
        </w:div>
        <w:div w:id="658189119">
          <w:marLeft w:val="480"/>
          <w:marRight w:val="0"/>
          <w:marTop w:val="0"/>
          <w:marBottom w:val="0"/>
          <w:divBdr>
            <w:top w:val="none" w:sz="0" w:space="0" w:color="auto"/>
            <w:left w:val="none" w:sz="0" w:space="0" w:color="auto"/>
            <w:bottom w:val="none" w:sz="0" w:space="0" w:color="auto"/>
            <w:right w:val="none" w:sz="0" w:space="0" w:color="auto"/>
          </w:divBdr>
        </w:div>
        <w:div w:id="592935248">
          <w:marLeft w:val="480"/>
          <w:marRight w:val="0"/>
          <w:marTop w:val="0"/>
          <w:marBottom w:val="0"/>
          <w:divBdr>
            <w:top w:val="none" w:sz="0" w:space="0" w:color="auto"/>
            <w:left w:val="none" w:sz="0" w:space="0" w:color="auto"/>
            <w:bottom w:val="none" w:sz="0" w:space="0" w:color="auto"/>
            <w:right w:val="none" w:sz="0" w:space="0" w:color="auto"/>
          </w:divBdr>
        </w:div>
        <w:div w:id="518928181">
          <w:marLeft w:val="480"/>
          <w:marRight w:val="0"/>
          <w:marTop w:val="0"/>
          <w:marBottom w:val="0"/>
          <w:divBdr>
            <w:top w:val="none" w:sz="0" w:space="0" w:color="auto"/>
            <w:left w:val="none" w:sz="0" w:space="0" w:color="auto"/>
            <w:bottom w:val="none" w:sz="0" w:space="0" w:color="auto"/>
            <w:right w:val="none" w:sz="0" w:space="0" w:color="auto"/>
          </w:divBdr>
        </w:div>
        <w:div w:id="2075006727">
          <w:marLeft w:val="480"/>
          <w:marRight w:val="0"/>
          <w:marTop w:val="0"/>
          <w:marBottom w:val="0"/>
          <w:divBdr>
            <w:top w:val="none" w:sz="0" w:space="0" w:color="auto"/>
            <w:left w:val="none" w:sz="0" w:space="0" w:color="auto"/>
            <w:bottom w:val="none" w:sz="0" w:space="0" w:color="auto"/>
            <w:right w:val="none" w:sz="0" w:space="0" w:color="auto"/>
          </w:divBdr>
        </w:div>
        <w:div w:id="1676767669">
          <w:marLeft w:val="480"/>
          <w:marRight w:val="0"/>
          <w:marTop w:val="0"/>
          <w:marBottom w:val="0"/>
          <w:divBdr>
            <w:top w:val="none" w:sz="0" w:space="0" w:color="auto"/>
            <w:left w:val="none" w:sz="0" w:space="0" w:color="auto"/>
            <w:bottom w:val="none" w:sz="0" w:space="0" w:color="auto"/>
            <w:right w:val="none" w:sz="0" w:space="0" w:color="auto"/>
          </w:divBdr>
        </w:div>
        <w:div w:id="1702703858">
          <w:marLeft w:val="480"/>
          <w:marRight w:val="0"/>
          <w:marTop w:val="0"/>
          <w:marBottom w:val="0"/>
          <w:divBdr>
            <w:top w:val="none" w:sz="0" w:space="0" w:color="auto"/>
            <w:left w:val="none" w:sz="0" w:space="0" w:color="auto"/>
            <w:bottom w:val="none" w:sz="0" w:space="0" w:color="auto"/>
            <w:right w:val="none" w:sz="0" w:space="0" w:color="auto"/>
          </w:divBdr>
        </w:div>
        <w:div w:id="33507197">
          <w:marLeft w:val="480"/>
          <w:marRight w:val="0"/>
          <w:marTop w:val="0"/>
          <w:marBottom w:val="0"/>
          <w:divBdr>
            <w:top w:val="none" w:sz="0" w:space="0" w:color="auto"/>
            <w:left w:val="none" w:sz="0" w:space="0" w:color="auto"/>
            <w:bottom w:val="none" w:sz="0" w:space="0" w:color="auto"/>
            <w:right w:val="none" w:sz="0" w:space="0" w:color="auto"/>
          </w:divBdr>
        </w:div>
        <w:div w:id="431170654">
          <w:marLeft w:val="480"/>
          <w:marRight w:val="0"/>
          <w:marTop w:val="0"/>
          <w:marBottom w:val="0"/>
          <w:divBdr>
            <w:top w:val="none" w:sz="0" w:space="0" w:color="auto"/>
            <w:left w:val="none" w:sz="0" w:space="0" w:color="auto"/>
            <w:bottom w:val="none" w:sz="0" w:space="0" w:color="auto"/>
            <w:right w:val="none" w:sz="0" w:space="0" w:color="auto"/>
          </w:divBdr>
        </w:div>
      </w:divsChild>
    </w:div>
    <w:div w:id="945238115">
      <w:bodyDiv w:val="1"/>
      <w:marLeft w:val="0"/>
      <w:marRight w:val="0"/>
      <w:marTop w:val="0"/>
      <w:marBottom w:val="0"/>
      <w:divBdr>
        <w:top w:val="none" w:sz="0" w:space="0" w:color="auto"/>
        <w:left w:val="none" w:sz="0" w:space="0" w:color="auto"/>
        <w:bottom w:val="none" w:sz="0" w:space="0" w:color="auto"/>
        <w:right w:val="none" w:sz="0" w:space="0" w:color="auto"/>
      </w:divBdr>
    </w:div>
    <w:div w:id="960650135">
      <w:bodyDiv w:val="1"/>
      <w:marLeft w:val="0"/>
      <w:marRight w:val="0"/>
      <w:marTop w:val="0"/>
      <w:marBottom w:val="0"/>
      <w:divBdr>
        <w:top w:val="none" w:sz="0" w:space="0" w:color="auto"/>
        <w:left w:val="none" w:sz="0" w:space="0" w:color="auto"/>
        <w:bottom w:val="none" w:sz="0" w:space="0" w:color="auto"/>
        <w:right w:val="none" w:sz="0" w:space="0" w:color="auto"/>
      </w:divBdr>
    </w:div>
    <w:div w:id="1002244102">
      <w:bodyDiv w:val="1"/>
      <w:marLeft w:val="0"/>
      <w:marRight w:val="0"/>
      <w:marTop w:val="0"/>
      <w:marBottom w:val="0"/>
      <w:divBdr>
        <w:top w:val="none" w:sz="0" w:space="0" w:color="auto"/>
        <w:left w:val="none" w:sz="0" w:space="0" w:color="auto"/>
        <w:bottom w:val="none" w:sz="0" w:space="0" w:color="auto"/>
        <w:right w:val="none" w:sz="0" w:space="0" w:color="auto"/>
      </w:divBdr>
    </w:div>
    <w:div w:id="1002784347">
      <w:bodyDiv w:val="1"/>
      <w:marLeft w:val="0"/>
      <w:marRight w:val="0"/>
      <w:marTop w:val="0"/>
      <w:marBottom w:val="0"/>
      <w:divBdr>
        <w:top w:val="none" w:sz="0" w:space="0" w:color="auto"/>
        <w:left w:val="none" w:sz="0" w:space="0" w:color="auto"/>
        <w:bottom w:val="none" w:sz="0" w:space="0" w:color="auto"/>
        <w:right w:val="none" w:sz="0" w:space="0" w:color="auto"/>
      </w:divBdr>
    </w:div>
    <w:div w:id="1015153815">
      <w:bodyDiv w:val="1"/>
      <w:marLeft w:val="0"/>
      <w:marRight w:val="0"/>
      <w:marTop w:val="0"/>
      <w:marBottom w:val="0"/>
      <w:divBdr>
        <w:top w:val="none" w:sz="0" w:space="0" w:color="auto"/>
        <w:left w:val="none" w:sz="0" w:space="0" w:color="auto"/>
        <w:bottom w:val="none" w:sz="0" w:space="0" w:color="auto"/>
        <w:right w:val="none" w:sz="0" w:space="0" w:color="auto"/>
      </w:divBdr>
    </w:div>
    <w:div w:id="1045181422">
      <w:bodyDiv w:val="1"/>
      <w:marLeft w:val="0"/>
      <w:marRight w:val="0"/>
      <w:marTop w:val="0"/>
      <w:marBottom w:val="0"/>
      <w:divBdr>
        <w:top w:val="none" w:sz="0" w:space="0" w:color="auto"/>
        <w:left w:val="none" w:sz="0" w:space="0" w:color="auto"/>
        <w:bottom w:val="none" w:sz="0" w:space="0" w:color="auto"/>
        <w:right w:val="none" w:sz="0" w:space="0" w:color="auto"/>
      </w:divBdr>
    </w:div>
    <w:div w:id="1050567644">
      <w:bodyDiv w:val="1"/>
      <w:marLeft w:val="0"/>
      <w:marRight w:val="0"/>
      <w:marTop w:val="0"/>
      <w:marBottom w:val="0"/>
      <w:divBdr>
        <w:top w:val="none" w:sz="0" w:space="0" w:color="auto"/>
        <w:left w:val="none" w:sz="0" w:space="0" w:color="auto"/>
        <w:bottom w:val="none" w:sz="0" w:space="0" w:color="auto"/>
        <w:right w:val="none" w:sz="0" w:space="0" w:color="auto"/>
      </w:divBdr>
      <w:divsChild>
        <w:div w:id="1560748571">
          <w:marLeft w:val="480"/>
          <w:marRight w:val="0"/>
          <w:marTop w:val="0"/>
          <w:marBottom w:val="0"/>
          <w:divBdr>
            <w:top w:val="none" w:sz="0" w:space="0" w:color="auto"/>
            <w:left w:val="none" w:sz="0" w:space="0" w:color="auto"/>
            <w:bottom w:val="none" w:sz="0" w:space="0" w:color="auto"/>
            <w:right w:val="none" w:sz="0" w:space="0" w:color="auto"/>
          </w:divBdr>
        </w:div>
        <w:div w:id="1801336111">
          <w:marLeft w:val="480"/>
          <w:marRight w:val="0"/>
          <w:marTop w:val="0"/>
          <w:marBottom w:val="0"/>
          <w:divBdr>
            <w:top w:val="none" w:sz="0" w:space="0" w:color="auto"/>
            <w:left w:val="none" w:sz="0" w:space="0" w:color="auto"/>
            <w:bottom w:val="none" w:sz="0" w:space="0" w:color="auto"/>
            <w:right w:val="none" w:sz="0" w:space="0" w:color="auto"/>
          </w:divBdr>
        </w:div>
        <w:div w:id="1649746209">
          <w:marLeft w:val="480"/>
          <w:marRight w:val="0"/>
          <w:marTop w:val="0"/>
          <w:marBottom w:val="0"/>
          <w:divBdr>
            <w:top w:val="none" w:sz="0" w:space="0" w:color="auto"/>
            <w:left w:val="none" w:sz="0" w:space="0" w:color="auto"/>
            <w:bottom w:val="none" w:sz="0" w:space="0" w:color="auto"/>
            <w:right w:val="none" w:sz="0" w:space="0" w:color="auto"/>
          </w:divBdr>
        </w:div>
        <w:div w:id="1856112793">
          <w:marLeft w:val="480"/>
          <w:marRight w:val="0"/>
          <w:marTop w:val="0"/>
          <w:marBottom w:val="0"/>
          <w:divBdr>
            <w:top w:val="none" w:sz="0" w:space="0" w:color="auto"/>
            <w:left w:val="none" w:sz="0" w:space="0" w:color="auto"/>
            <w:bottom w:val="none" w:sz="0" w:space="0" w:color="auto"/>
            <w:right w:val="none" w:sz="0" w:space="0" w:color="auto"/>
          </w:divBdr>
        </w:div>
        <w:div w:id="1732073071">
          <w:marLeft w:val="480"/>
          <w:marRight w:val="0"/>
          <w:marTop w:val="0"/>
          <w:marBottom w:val="0"/>
          <w:divBdr>
            <w:top w:val="none" w:sz="0" w:space="0" w:color="auto"/>
            <w:left w:val="none" w:sz="0" w:space="0" w:color="auto"/>
            <w:bottom w:val="none" w:sz="0" w:space="0" w:color="auto"/>
            <w:right w:val="none" w:sz="0" w:space="0" w:color="auto"/>
          </w:divBdr>
        </w:div>
        <w:div w:id="13772420">
          <w:marLeft w:val="480"/>
          <w:marRight w:val="0"/>
          <w:marTop w:val="0"/>
          <w:marBottom w:val="0"/>
          <w:divBdr>
            <w:top w:val="none" w:sz="0" w:space="0" w:color="auto"/>
            <w:left w:val="none" w:sz="0" w:space="0" w:color="auto"/>
            <w:bottom w:val="none" w:sz="0" w:space="0" w:color="auto"/>
            <w:right w:val="none" w:sz="0" w:space="0" w:color="auto"/>
          </w:divBdr>
        </w:div>
        <w:div w:id="798107569">
          <w:marLeft w:val="480"/>
          <w:marRight w:val="0"/>
          <w:marTop w:val="0"/>
          <w:marBottom w:val="0"/>
          <w:divBdr>
            <w:top w:val="none" w:sz="0" w:space="0" w:color="auto"/>
            <w:left w:val="none" w:sz="0" w:space="0" w:color="auto"/>
            <w:bottom w:val="none" w:sz="0" w:space="0" w:color="auto"/>
            <w:right w:val="none" w:sz="0" w:space="0" w:color="auto"/>
          </w:divBdr>
        </w:div>
        <w:div w:id="1275288058">
          <w:marLeft w:val="480"/>
          <w:marRight w:val="0"/>
          <w:marTop w:val="0"/>
          <w:marBottom w:val="0"/>
          <w:divBdr>
            <w:top w:val="none" w:sz="0" w:space="0" w:color="auto"/>
            <w:left w:val="none" w:sz="0" w:space="0" w:color="auto"/>
            <w:bottom w:val="none" w:sz="0" w:space="0" w:color="auto"/>
            <w:right w:val="none" w:sz="0" w:space="0" w:color="auto"/>
          </w:divBdr>
        </w:div>
        <w:div w:id="2005623942">
          <w:marLeft w:val="480"/>
          <w:marRight w:val="0"/>
          <w:marTop w:val="0"/>
          <w:marBottom w:val="0"/>
          <w:divBdr>
            <w:top w:val="none" w:sz="0" w:space="0" w:color="auto"/>
            <w:left w:val="none" w:sz="0" w:space="0" w:color="auto"/>
            <w:bottom w:val="none" w:sz="0" w:space="0" w:color="auto"/>
            <w:right w:val="none" w:sz="0" w:space="0" w:color="auto"/>
          </w:divBdr>
        </w:div>
        <w:div w:id="114956957">
          <w:marLeft w:val="480"/>
          <w:marRight w:val="0"/>
          <w:marTop w:val="0"/>
          <w:marBottom w:val="0"/>
          <w:divBdr>
            <w:top w:val="none" w:sz="0" w:space="0" w:color="auto"/>
            <w:left w:val="none" w:sz="0" w:space="0" w:color="auto"/>
            <w:bottom w:val="none" w:sz="0" w:space="0" w:color="auto"/>
            <w:right w:val="none" w:sz="0" w:space="0" w:color="auto"/>
          </w:divBdr>
        </w:div>
        <w:div w:id="379746491">
          <w:marLeft w:val="480"/>
          <w:marRight w:val="0"/>
          <w:marTop w:val="0"/>
          <w:marBottom w:val="0"/>
          <w:divBdr>
            <w:top w:val="none" w:sz="0" w:space="0" w:color="auto"/>
            <w:left w:val="none" w:sz="0" w:space="0" w:color="auto"/>
            <w:bottom w:val="none" w:sz="0" w:space="0" w:color="auto"/>
            <w:right w:val="none" w:sz="0" w:space="0" w:color="auto"/>
          </w:divBdr>
        </w:div>
      </w:divsChild>
    </w:div>
    <w:div w:id="1051804702">
      <w:bodyDiv w:val="1"/>
      <w:marLeft w:val="0"/>
      <w:marRight w:val="0"/>
      <w:marTop w:val="0"/>
      <w:marBottom w:val="0"/>
      <w:divBdr>
        <w:top w:val="none" w:sz="0" w:space="0" w:color="auto"/>
        <w:left w:val="none" w:sz="0" w:space="0" w:color="auto"/>
        <w:bottom w:val="none" w:sz="0" w:space="0" w:color="auto"/>
        <w:right w:val="none" w:sz="0" w:space="0" w:color="auto"/>
      </w:divBdr>
    </w:div>
    <w:div w:id="1058943738">
      <w:bodyDiv w:val="1"/>
      <w:marLeft w:val="0"/>
      <w:marRight w:val="0"/>
      <w:marTop w:val="0"/>
      <w:marBottom w:val="0"/>
      <w:divBdr>
        <w:top w:val="none" w:sz="0" w:space="0" w:color="auto"/>
        <w:left w:val="none" w:sz="0" w:space="0" w:color="auto"/>
        <w:bottom w:val="none" w:sz="0" w:space="0" w:color="auto"/>
        <w:right w:val="none" w:sz="0" w:space="0" w:color="auto"/>
      </w:divBdr>
    </w:div>
    <w:div w:id="1089040589">
      <w:bodyDiv w:val="1"/>
      <w:marLeft w:val="0"/>
      <w:marRight w:val="0"/>
      <w:marTop w:val="0"/>
      <w:marBottom w:val="0"/>
      <w:divBdr>
        <w:top w:val="none" w:sz="0" w:space="0" w:color="auto"/>
        <w:left w:val="none" w:sz="0" w:space="0" w:color="auto"/>
        <w:bottom w:val="none" w:sz="0" w:space="0" w:color="auto"/>
        <w:right w:val="none" w:sz="0" w:space="0" w:color="auto"/>
      </w:divBdr>
    </w:div>
    <w:div w:id="1098791397">
      <w:bodyDiv w:val="1"/>
      <w:marLeft w:val="0"/>
      <w:marRight w:val="0"/>
      <w:marTop w:val="0"/>
      <w:marBottom w:val="0"/>
      <w:divBdr>
        <w:top w:val="none" w:sz="0" w:space="0" w:color="auto"/>
        <w:left w:val="none" w:sz="0" w:space="0" w:color="auto"/>
        <w:bottom w:val="none" w:sz="0" w:space="0" w:color="auto"/>
        <w:right w:val="none" w:sz="0" w:space="0" w:color="auto"/>
      </w:divBdr>
    </w:div>
    <w:div w:id="1107625784">
      <w:bodyDiv w:val="1"/>
      <w:marLeft w:val="0"/>
      <w:marRight w:val="0"/>
      <w:marTop w:val="0"/>
      <w:marBottom w:val="0"/>
      <w:divBdr>
        <w:top w:val="none" w:sz="0" w:space="0" w:color="auto"/>
        <w:left w:val="none" w:sz="0" w:space="0" w:color="auto"/>
        <w:bottom w:val="none" w:sz="0" w:space="0" w:color="auto"/>
        <w:right w:val="none" w:sz="0" w:space="0" w:color="auto"/>
      </w:divBdr>
    </w:div>
    <w:div w:id="1127117539">
      <w:bodyDiv w:val="1"/>
      <w:marLeft w:val="0"/>
      <w:marRight w:val="0"/>
      <w:marTop w:val="0"/>
      <w:marBottom w:val="0"/>
      <w:divBdr>
        <w:top w:val="none" w:sz="0" w:space="0" w:color="auto"/>
        <w:left w:val="none" w:sz="0" w:space="0" w:color="auto"/>
        <w:bottom w:val="none" w:sz="0" w:space="0" w:color="auto"/>
        <w:right w:val="none" w:sz="0" w:space="0" w:color="auto"/>
      </w:divBdr>
    </w:div>
    <w:div w:id="1132020370">
      <w:bodyDiv w:val="1"/>
      <w:marLeft w:val="0"/>
      <w:marRight w:val="0"/>
      <w:marTop w:val="0"/>
      <w:marBottom w:val="0"/>
      <w:divBdr>
        <w:top w:val="none" w:sz="0" w:space="0" w:color="auto"/>
        <w:left w:val="none" w:sz="0" w:space="0" w:color="auto"/>
        <w:bottom w:val="none" w:sz="0" w:space="0" w:color="auto"/>
        <w:right w:val="none" w:sz="0" w:space="0" w:color="auto"/>
      </w:divBdr>
    </w:div>
    <w:div w:id="1135022647">
      <w:bodyDiv w:val="1"/>
      <w:marLeft w:val="0"/>
      <w:marRight w:val="0"/>
      <w:marTop w:val="0"/>
      <w:marBottom w:val="0"/>
      <w:divBdr>
        <w:top w:val="none" w:sz="0" w:space="0" w:color="auto"/>
        <w:left w:val="none" w:sz="0" w:space="0" w:color="auto"/>
        <w:bottom w:val="none" w:sz="0" w:space="0" w:color="auto"/>
        <w:right w:val="none" w:sz="0" w:space="0" w:color="auto"/>
      </w:divBdr>
    </w:div>
    <w:div w:id="1139541944">
      <w:bodyDiv w:val="1"/>
      <w:marLeft w:val="0"/>
      <w:marRight w:val="0"/>
      <w:marTop w:val="0"/>
      <w:marBottom w:val="0"/>
      <w:divBdr>
        <w:top w:val="none" w:sz="0" w:space="0" w:color="auto"/>
        <w:left w:val="none" w:sz="0" w:space="0" w:color="auto"/>
        <w:bottom w:val="none" w:sz="0" w:space="0" w:color="auto"/>
        <w:right w:val="none" w:sz="0" w:space="0" w:color="auto"/>
      </w:divBdr>
    </w:div>
    <w:div w:id="1158615033">
      <w:bodyDiv w:val="1"/>
      <w:marLeft w:val="0"/>
      <w:marRight w:val="0"/>
      <w:marTop w:val="0"/>
      <w:marBottom w:val="0"/>
      <w:divBdr>
        <w:top w:val="none" w:sz="0" w:space="0" w:color="auto"/>
        <w:left w:val="none" w:sz="0" w:space="0" w:color="auto"/>
        <w:bottom w:val="none" w:sz="0" w:space="0" w:color="auto"/>
        <w:right w:val="none" w:sz="0" w:space="0" w:color="auto"/>
      </w:divBdr>
    </w:div>
    <w:div w:id="1181042335">
      <w:bodyDiv w:val="1"/>
      <w:marLeft w:val="0"/>
      <w:marRight w:val="0"/>
      <w:marTop w:val="0"/>
      <w:marBottom w:val="0"/>
      <w:divBdr>
        <w:top w:val="none" w:sz="0" w:space="0" w:color="auto"/>
        <w:left w:val="none" w:sz="0" w:space="0" w:color="auto"/>
        <w:bottom w:val="none" w:sz="0" w:space="0" w:color="auto"/>
        <w:right w:val="none" w:sz="0" w:space="0" w:color="auto"/>
      </w:divBdr>
    </w:div>
    <w:div w:id="1183664094">
      <w:bodyDiv w:val="1"/>
      <w:marLeft w:val="0"/>
      <w:marRight w:val="0"/>
      <w:marTop w:val="0"/>
      <w:marBottom w:val="0"/>
      <w:divBdr>
        <w:top w:val="none" w:sz="0" w:space="0" w:color="auto"/>
        <w:left w:val="none" w:sz="0" w:space="0" w:color="auto"/>
        <w:bottom w:val="none" w:sz="0" w:space="0" w:color="auto"/>
        <w:right w:val="none" w:sz="0" w:space="0" w:color="auto"/>
      </w:divBdr>
    </w:div>
    <w:div w:id="1193614424">
      <w:bodyDiv w:val="1"/>
      <w:marLeft w:val="0"/>
      <w:marRight w:val="0"/>
      <w:marTop w:val="0"/>
      <w:marBottom w:val="0"/>
      <w:divBdr>
        <w:top w:val="none" w:sz="0" w:space="0" w:color="auto"/>
        <w:left w:val="none" w:sz="0" w:space="0" w:color="auto"/>
        <w:bottom w:val="none" w:sz="0" w:space="0" w:color="auto"/>
        <w:right w:val="none" w:sz="0" w:space="0" w:color="auto"/>
      </w:divBdr>
    </w:div>
    <w:div w:id="1199388840">
      <w:bodyDiv w:val="1"/>
      <w:marLeft w:val="0"/>
      <w:marRight w:val="0"/>
      <w:marTop w:val="0"/>
      <w:marBottom w:val="0"/>
      <w:divBdr>
        <w:top w:val="none" w:sz="0" w:space="0" w:color="auto"/>
        <w:left w:val="none" w:sz="0" w:space="0" w:color="auto"/>
        <w:bottom w:val="none" w:sz="0" w:space="0" w:color="auto"/>
        <w:right w:val="none" w:sz="0" w:space="0" w:color="auto"/>
      </w:divBdr>
      <w:divsChild>
        <w:div w:id="1659726120">
          <w:marLeft w:val="0"/>
          <w:marRight w:val="0"/>
          <w:marTop w:val="0"/>
          <w:marBottom w:val="0"/>
          <w:divBdr>
            <w:top w:val="none" w:sz="0" w:space="0" w:color="auto"/>
            <w:left w:val="none" w:sz="0" w:space="0" w:color="auto"/>
            <w:bottom w:val="none" w:sz="0" w:space="0" w:color="auto"/>
            <w:right w:val="none" w:sz="0" w:space="0" w:color="auto"/>
          </w:divBdr>
          <w:divsChild>
            <w:div w:id="1731149517">
              <w:marLeft w:val="0"/>
              <w:marRight w:val="0"/>
              <w:marTop w:val="0"/>
              <w:marBottom w:val="0"/>
              <w:divBdr>
                <w:top w:val="none" w:sz="0" w:space="0" w:color="auto"/>
                <w:left w:val="none" w:sz="0" w:space="0" w:color="auto"/>
                <w:bottom w:val="none" w:sz="0" w:space="0" w:color="auto"/>
                <w:right w:val="none" w:sz="0" w:space="0" w:color="auto"/>
              </w:divBdr>
              <w:divsChild>
                <w:div w:id="1883595308">
                  <w:marLeft w:val="0"/>
                  <w:marRight w:val="0"/>
                  <w:marTop w:val="0"/>
                  <w:marBottom w:val="0"/>
                  <w:divBdr>
                    <w:top w:val="none" w:sz="0" w:space="0" w:color="auto"/>
                    <w:left w:val="none" w:sz="0" w:space="0" w:color="auto"/>
                    <w:bottom w:val="none" w:sz="0" w:space="0" w:color="auto"/>
                    <w:right w:val="none" w:sz="0" w:space="0" w:color="auto"/>
                  </w:divBdr>
                  <w:divsChild>
                    <w:div w:id="1493646543">
                      <w:marLeft w:val="0"/>
                      <w:marRight w:val="0"/>
                      <w:marTop w:val="0"/>
                      <w:marBottom w:val="0"/>
                      <w:divBdr>
                        <w:top w:val="none" w:sz="0" w:space="0" w:color="auto"/>
                        <w:left w:val="none" w:sz="0" w:space="0" w:color="auto"/>
                        <w:bottom w:val="none" w:sz="0" w:space="0" w:color="auto"/>
                        <w:right w:val="none" w:sz="0" w:space="0" w:color="auto"/>
                      </w:divBdr>
                      <w:divsChild>
                        <w:div w:id="1351685477">
                          <w:marLeft w:val="0"/>
                          <w:marRight w:val="0"/>
                          <w:marTop w:val="0"/>
                          <w:marBottom w:val="0"/>
                          <w:divBdr>
                            <w:top w:val="none" w:sz="0" w:space="0" w:color="auto"/>
                            <w:left w:val="none" w:sz="0" w:space="0" w:color="auto"/>
                            <w:bottom w:val="none" w:sz="0" w:space="0" w:color="auto"/>
                            <w:right w:val="none" w:sz="0" w:space="0" w:color="auto"/>
                          </w:divBdr>
                          <w:divsChild>
                            <w:div w:id="1906137904">
                              <w:marLeft w:val="0"/>
                              <w:marRight w:val="0"/>
                              <w:marTop w:val="0"/>
                              <w:marBottom w:val="0"/>
                              <w:divBdr>
                                <w:top w:val="none" w:sz="0" w:space="0" w:color="auto"/>
                                <w:left w:val="none" w:sz="0" w:space="0" w:color="auto"/>
                                <w:bottom w:val="none" w:sz="0" w:space="0" w:color="auto"/>
                                <w:right w:val="none" w:sz="0" w:space="0" w:color="auto"/>
                              </w:divBdr>
                              <w:divsChild>
                                <w:div w:id="2018532208">
                                  <w:marLeft w:val="0"/>
                                  <w:marRight w:val="0"/>
                                  <w:marTop w:val="0"/>
                                  <w:marBottom w:val="0"/>
                                  <w:divBdr>
                                    <w:top w:val="none" w:sz="0" w:space="0" w:color="auto"/>
                                    <w:left w:val="none" w:sz="0" w:space="0" w:color="auto"/>
                                    <w:bottom w:val="none" w:sz="0" w:space="0" w:color="auto"/>
                                    <w:right w:val="none" w:sz="0" w:space="0" w:color="auto"/>
                                  </w:divBdr>
                                  <w:divsChild>
                                    <w:div w:id="643462996">
                                      <w:marLeft w:val="0"/>
                                      <w:marRight w:val="0"/>
                                      <w:marTop w:val="0"/>
                                      <w:marBottom w:val="0"/>
                                      <w:divBdr>
                                        <w:top w:val="none" w:sz="0" w:space="0" w:color="auto"/>
                                        <w:left w:val="none" w:sz="0" w:space="0" w:color="auto"/>
                                        <w:bottom w:val="none" w:sz="0" w:space="0" w:color="auto"/>
                                        <w:right w:val="none" w:sz="0" w:space="0" w:color="auto"/>
                                      </w:divBdr>
                                      <w:divsChild>
                                        <w:div w:id="1211920266">
                                          <w:marLeft w:val="0"/>
                                          <w:marRight w:val="0"/>
                                          <w:marTop w:val="0"/>
                                          <w:marBottom w:val="0"/>
                                          <w:divBdr>
                                            <w:top w:val="none" w:sz="0" w:space="0" w:color="auto"/>
                                            <w:left w:val="none" w:sz="0" w:space="0" w:color="auto"/>
                                            <w:bottom w:val="none" w:sz="0" w:space="0" w:color="auto"/>
                                            <w:right w:val="none" w:sz="0" w:space="0" w:color="auto"/>
                                          </w:divBdr>
                                          <w:divsChild>
                                            <w:div w:id="1861240545">
                                              <w:marLeft w:val="0"/>
                                              <w:marRight w:val="0"/>
                                              <w:marTop w:val="0"/>
                                              <w:marBottom w:val="0"/>
                                              <w:divBdr>
                                                <w:top w:val="none" w:sz="0" w:space="0" w:color="auto"/>
                                                <w:left w:val="none" w:sz="0" w:space="0" w:color="auto"/>
                                                <w:bottom w:val="none" w:sz="0" w:space="0" w:color="auto"/>
                                                <w:right w:val="none" w:sz="0" w:space="0" w:color="auto"/>
                                              </w:divBdr>
                                              <w:divsChild>
                                                <w:div w:id="84884961">
                                                  <w:marLeft w:val="0"/>
                                                  <w:marRight w:val="0"/>
                                                  <w:marTop w:val="0"/>
                                                  <w:marBottom w:val="0"/>
                                                  <w:divBdr>
                                                    <w:top w:val="none" w:sz="0" w:space="0" w:color="auto"/>
                                                    <w:left w:val="none" w:sz="0" w:space="0" w:color="auto"/>
                                                    <w:bottom w:val="none" w:sz="0" w:space="0" w:color="auto"/>
                                                    <w:right w:val="none" w:sz="0" w:space="0" w:color="auto"/>
                                                  </w:divBdr>
                                                  <w:divsChild>
                                                    <w:div w:id="244269354">
                                                      <w:marLeft w:val="0"/>
                                                      <w:marRight w:val="0"/>
                                                      <w:marTop w:val="0"/>
                                                      <w:marBottom w:val="0"/>
                                                      <w:divBdr>
                                                        <w:top w:val="none" w:sz="0" w:space="0" w:color="auto"/>
                                                        <w:left w:val="none" w:sz="0" w:space="0" w:color="auto"/>
                                                        <w:bottom w:val="none" w:sz="0" w:space="0" w:color="auto"/>
                                                        <w:right w:val="none" w:sz="0" w:space="0" w:color="auto"/>
                                                      </w:divBdr>
                                                      <w:divsChild>
                                                        <w:div w:id="1490755466">
                                                          <w:marLeft w:val="0"/>
                                                          <w:marRight w:val="0"/>
                                                          <w:marTop w:val="0"/>
                                                          <w:marBottom w:val="0"/>
                                                          <w:divBdr>
                                                            <w:top w:val="none" w:sz="0" w:space="0" w:color="auto"/>
                                                            <w:left w:val="none" w:sz="0" w:space="0" w:color="auto"/>
                                                            <w:bottom w:val="none" w:sz="0" w:space="0" w:color="auto"/>
                                                            <w:right w:val="none" w:sz="0" w:space="0" w:color="auto"/>
                                                          </w:divBdr>
                                                          <w:divsChild>
                                                            <w:div w:id="9920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1676198">
      <w:bodyDiv w:val="1"/>
      <w:marLeft w:val="0"/>
      <w:marRight w:val="0"/>
      <w:marTop w:val="0"/>
      <w:marBottom w:val="0"/>
      <w:divBdr>
        <w:top w:val="none" w:sz="0" w:space="0" w:color="auto"/>
        <w:left w:val="none" w:sz="0" w:space="0" w:color="auto"/>
        <w:bottom w:val="none" w:sz="0" w:space="0" w:color="auto"/>
        <w:right w:val="none" w:sz="0" w:space="0" w:color="auto"/>
      </w:divBdr>
    </w:div>
    <w:div w:id="1263218197">
      <w:bodyDiv w:val="1"/>
      <w:marLeft w:val="0"/>
      <w:marRight w:val="0"/>
      <w:marTop w:val="0"/>
      <w:marBottom w:val="0"/>
      <w:divBdr>
        <w:top w:val="none" w:sz="0" w:space="0" w:color="auto"/>
        <w:left w:val="none" w:sz="0" w:space="0" w:color="auto"/>
        <w:bottom w:val="none" w:sz="0" w:space="0" w:color="auto"/>
        <w:right w:val="none" w:sz="0" w:space="0" w:color="auto"/>
      </w:divBdr>
    </w:div>
    <w:div w:id="1272324239">
      <w:bodyDiv w:val="1"/>
      <w:marLeft w:val="0"/>
      <w:marRight w:val="0"/>
      <w:marTop w:val="0"/>
      <w:marBottom w:val="0"/>
      <w:divBdr>
        <w:top w:val="none" w:sz="0" w:space="0" w:color="auto"/>
        <w:left w:val="none" w:sz="0" w:space="0" w:color="auto"/>
        <w:bottom w:val="none" w:sz="0" w:space="0" w:color="auto"/>
        <w:right w:val="none" w:sz="0" w:space="0" w:color="auto"/>
      </w:divBdr>
    </w:div>
    <w:div w:id="1279070339">
      <w:bodyDiv w:val="1"/>
      <w:marLeft w:val="0"/>
      <w:marRight w:val="0"/>
      <w:marTop w:val="0"/>
      <w:marBottom w:val="0"/>
      <w:divBdr>
        <w:top w:val="none" w:sz="0" w:space="0" w:color="auto"/>
        <w:left w:val="none" w:sz="0" w:space="0" w:color="auto"/>
        <w:bottom w:val="none" w:sz="0" w:space="0" w:color="auto"/>
        <w:right w:val="none" w:sz="0" w:space="0" w:color="auto"/>
      </w:divBdr>
    </w:div>
    <w:div w:id="1281036107">
      <w:bodyDiv w:val="1"/>
      <w:marLeft w:val="0"/>
      <w:marRight w:val="0"/>
      <w:marTop w:val="0"/>
      <w:marBottom w:val="0"/>
      <w:divBdr>
        <w:top w:val="none" w:sz="0" w:space="0" w:color="auto"/>
        <w:left w:val="none" w:sz="0" w:space="0" w:color="auto"/>
        <w:bottom w:val="none" w:sz="0" w:space="0" w:color="auto"/>
        <w:right w:val="none" w:sz="0" w:space="0" w:color="auto"/>
      </w:divBdr>
    </w:div>
    <w:div w:id="1308780960">
      <w:bodyDiv w:val="1"/>
      <w:marLeft w:val="0"/>
      <w:marRight w:val="0"/>
      <w:marTop w:val="0"/>
      <w:marBottom w:val="0"/>
      <w:divBdr>
        <w:top w:val="none" w:sz="0" w:space="0" w:color="auto"/>
        <w:left w:val="none" w:sz="0" w:space="0" w:color="auto"/>
        <w:bottom w:val="none" w:sz="0" w:space="0" w:color="auto"/>
        <w:right w:val="none" w:sz="0" w:space="0" w:color="auto"/>
      </w:divBdr>
    </w:div>
    <w:div w:id="1326783518">
      <w:bodyDiv w:val="1"/>
      <w:marLeft w:val="0"/>
      <w:marRight w:val="0"/>
      <w:marTop w:val="0"/>
      <w:marBottom w:val="0"/>
      <w:divBdr>
        <w:top w:val="none" w:sz="0" w:space="0" w:color="auto"/>
        <w:left w:val="none" w:sz="0" w:space="0" w:color="auto"/>
        <w:bottom w:val="none" w:sz="0" w:space="0" w:color="auto"/>
        <w:right w:val="none" w:sz="0" w:space="0" w:color="auto"/>
      </w:divBdr>
    </w:div>
    <w:div w:id="1342317604">
      <w:bodyDiv w:val="1"/>
      <w:marLeft w:val="0"/>
      <w:marRight w:val="0"/>
      <w:marTop w:val="0"/>
      <w:marBottom w:val="0"/>
      <w:divBdr>
        <w:top w:val="none" w:sz="0" w:space="0" w:color="auto"/>
        <w:left w:val="none" w:sz="0" w:space="0" w:color="auto"/>
        <w:bottom w:val="none" w:sz="0" w:space="0" w:color="auto"/>
        <w:right w:val="none" w:sz="0" w:space="0" w:color="auto"/>
      </w:divBdr>
    </w:div>
    <w:div w:id="1344160477">
      <w:bodyDiv w:val="1"/>
      <w:marLeft w:val="0"/>
      <w:marRight w:val="0"/>
      <w:marTop w:val="0"/>
      <w:marBottom w:val="0"/>
      <w:divBdr>
        <w:top w:val="none" w:sz="0" w:space="0" w:color="auto"/>
        <w:left w:val="none" w:sz="0" w:space="0" w:color="auto"/>
        <w:bottom w:val="none" w:sz="0" w:space="0" w:color="auto"/>
        <w:right w:val="none" w:sz="0" w:space="0" w:color="auto"/>
      </w:divBdr>
    </w:div>
    <w:div w:id="1357736318">
      <w:bodyDiv w:val="1"/>
      <w:marLeft w:val="0"/>
      <w:marRight w:val="0"/>
      <w:marTop w:val="0"/>
      <w:marBottom w:val="0"/>
      <w:divBdr>
        <w:top w:val="none" w:sz="0" w:space="0" w:color="auto"/>
        <w:left w:val="none" w:sz="0" w:space="0" w:color="auto"/>
        <w:bottom w:val="none" w:sz="0" w:space="0" w:color="auto"/>
        <w:right w:val="none" w:sz="0" w:space="0" w:color="auto"/>
      </w:divBdr>
    </w:div>
    <w:div w:id="1370960330">
      <w:bodyDiv w:val="1"/>
      <w:marLeft w:val="0"/>
      <w:marRight w:val="0"/>
      <w:marTop w:val="0"/>
      <w:marBottom w:val="0"/>
      <w:divBdr>
        <w:top w:val="none" w:sz="0" w:space="0" w:color="auto"/>
        <w:left w:val="none" w:sz="0" w:space="0" w:color="auto"/>
        <w:bottom w:val="none" w:sz="0" w:space="0" w:color="auto"/>
        <w:right w:val="none" w:sz="0" w:space="0" w:color="auto"/>
      </w:divBdr>
    </w:div>
    <w:div w:id="1425690717">
      <w:bodyDiv w:val="1"/>
      <w:marLeft w:val="0"/>
      <w:marRight w:val="0"/>
      <w:marTop w:val="0"/>
      <w:marBottom w:val="0"/>
      <w:divBdr>
        <w:top w:val="none" w:sz="0" w:space="0" w:color="auto"/>
        <w:left w:val="none" w:sz="0" w:space="0" w:color="auto"/>
        <w:bottom w:val="none" w:sz="0" w:space="0" w:color="auto"/>
        <w:right w:val="none" w:sz="0" w:space="0" w:color="auto"/>
      </w:divBdr>
    </w:div>
    <w:div w:id="1442185222">
      <w:bodyDiv w:val="1"/>
      <w:marLeft w:val="0"/>
      <w:marRight w:val="0"/>
      <w:marTop w:val="0"/>
      <w:marBottom w:val="0"/>
      <w:divBdr>
        <w:top w:val="none" w:sz="0" w:space="0" w:color="auto"/>
        <w:left w:val="none" w:sz="0" w:space="0" w:color="auto"/>
        <w:bottom w:val="none" w:sz="0" w:space="0" w:color="auto"/>
        <w:right w:val="none" w:sz="0" w:space="0" w:color="auto"/>
      </w:divBdr>
    </w:div>
    <w:div w:id="1444883871">
      <w:bodyDiv w:val="1"/>
      <w:marLeft w:val="0"/>
      <w:marRight w:val="0"/>
      <w:marTop w:val="0"/>
      <w:marBottom w:val="0"/>
      <w:divBdr>
        <w:top w:val="none" w:sz="0" w:space="0" w:color="auto"/>
        <w:left w:val="none" w:sz="0" w:space="0" w:color="auto"/>
        <w:bottom w:val="none" w:sz="0" w:space="0" w:color="auto"/>
        <w:right w:val="none" w:sz="0" w:space="0" w:color="auto"/>
      </w:divBdr>
      <w:divsChild>
        <w:div w:id="1798140201">
          <w:marLeft w:val="480"/>
          <w:marRight w:val="0"/>
          <w:marTop w:val="0"/>
          <w:marBottom w:val="0"/>
          <w:divBdr>
            <w:top w:val="none" w:sz="0" w:space="0" w:color="auto"/>
            <w:left w:val="none" w:sz="0" w:space="0" w:color="auto"/>
            <w:bottom w:val="none" w:sz="0" w:space="0" w:color="auto"/>
            <w:right w:val="none" w:sz="0" w:space="0" w:color="auto"/>
          </w:divBdr>
        </w:div>
        <w:div w:id="1243218254">
          <w:marLeft w:val="480"/>
          <w:marRight w:val="0"/>
          <w:marTop w:val="0"/>
          <w:marBottom w:val="0"/>
          <w:divBdr>
            <w:top w:val="none" w:sz="0" w:space="0" w:color="auto"/>
            <w:left w:val="none" w:sz="0" w:space="0" w:color="auto"/>
            <w:bottom w:val="none" w:sz="0" w:space="0" w:color="auto"/>
            <w:right w:val="none" w:sz="0" w:space="0" w:color="auto"/>
          </w:divBdr>
        </w:div>
        <w:div w:id="517738655">
          <w:marLeft w:val="480"/>
          <w:marRight w:val="0"/>
          <w:marTop w:val="0"/>
          <w:marBottom w:val="0"/>
          <w:divBdr>
            <w:top w:val="none" w:sz="0" w:space="0" w:color="auto"/>
            <w:left w:val="none" w:sz="0" w:space="0" w:color="auto"/>
            <w:bottom w:val="none" w:sz="0" w:space="0" w:color="auto"/>
            <w:right w:val="none" w:sz="0" w:space="0" w:color="auto"/>
          </w:divBdr>
        </w:div>
        <w:div w:id="652564798">
          <w:marLeft w:val="480"/>
          <w:marRight w:val="0"/>
          <w:marTop w:val="0"/>
          <w:marBottom w:val="0"/>
          <w:divBdr>
            <w:top w:val="none" w:sz="0" w:space="0" w:color="auto"/>
            <w:left w:val="none" w:sz="0" w:space="0" w:color="auto"/>
            <w:bottom w:val="none" w:sz="0" w:space="0" w:color="auto"/>
            <w:right w:val="none" w:sz="0" w:space="0" w:color="auto"/>
          </w:divBdr>
        </w:div>
        <w:div w:id="1417049275">
          <w:marLeft w:val="480"/>
          <w:marRight w:val="0"/>
          <w:marTop w:val="0"/>
          <w:marBottom w:val="0"/>
          <w:divBdr>
            <w:top w:val="none" w:sz="0" w:space="0" w:color="auto"/>
            <w:left w:val="none" w:sz="0" w:space="0" w:color="auto"/>
            <w:bottom w:val="none" w:sz="0" w:space="0" w:color="auto"/>
            <w:right w:val="none" w:sz="0" w:space="0" w:color="auto"/>
          </w:divBdr>
        </w:div>
        <w:div w:id="1242982025">
          <w:marLeft w:val="480"/>
          <w:marRight w:val="0"/>
          <w:marTop w:val="0"/>
          <w:marBottom w:val="0"/>
          <w:divBdr>
            <w:top w:val="none" w:sz="0" w:space="0" w:color="auto"/>
            <w:left w:val="none" w:sz="0" w:space="0" w:color="auto"/>
            <w:bottom w:val="none" w:sz="0" w:space="0" w:color="auto"/>
            <w:right w:val="none" w:sz="0" w:space="0" w:color="auto"/>
          </w:divBdr>
        </w:div>
        <w:div w:id="906838857">
          <w:marLeft w:val="480"/>
          <w:marRight w:val="0"/>
          <w:marTop w:val="0"/>
          <w:marBottom w:val="0"/>
          <w:divBdr>
            <w:top w:val="none" w:sz="0" w:space="0" w:color="auto"/>
            <w:left w:val="none" w:sz="0" w:space="0" w:color="auto"/>
            <w:bottom w:val="none" w:sz="0" w:space="0" w:color="auto"/>
            <w:right w:val="none" w:sz="0" w:space="0" w:color="auto"/>
          </w:divBdr>
        </w:div>
        <w:div w:id="1378504792">
          <w:marLeft w:val="480"/>
          <w:marRight w:val="0"/>
          <w:marTop w:val="0"/>
          <w:marBottom w:val="0"/>
          <w:divBdr>
            <w:top w:val="none" w:sz="0" w:space="0" w:color="auto"/>
            <w:left w:val="none" w:sz="0" w:space="0" w:color="auto"/>
            <w:bottom w:val="none" w:sz="0" w:space="0" w:color="auto"/>
            <w:right w:val="none" w:sz="0" w:space="0" w:color="auto"/>
          </w:divBdr>
        </w:div>
        <w:div w:id="1673025551">
          <w:marLeft w:val="480"/>
          <w:marRight w:val="0"/>
          <w:marTop w:val="0"/>
          <w:marBottom w:val="0"/>
          <w:divBdr>
            <w:top w:val="none" w:sz="0" w:space="0" w:color="auto"/>
            <w:left w:val="none" w:sz="0" w:space="0" w:color="auto"/>
            <w:bottom w:val="none" w:sz="0" w:space="0" w:color="auto"/>
            <w:right w:val="none" w:sz="0" w:space="0" w:color="auto"/>
          </w:divBdr>
        </w:div>
        <w:div w:id="1476989881">
          <w:marLeft w:val="480"/>
          <w:marRight w:val="0"/>
          <w:marTop w:val="0"/>
          <w:marBottom w:val="0"/>
          <w:divBdr>
            <w:top w:val="none" w:sz="0" w:space="0" w:color="auto"/>
            <w:left w:val="none" w:sz="0" w:space="0" w:color="auto"/>
            <w:bottom w:val="none" w:sz="0" w:space="0" w:color="auto"/>
            <w:right w:val="none" w:sz="0" w:space="0" w:color="auto"/>
          </w:divBdr>
        </w:div>
        <w:div w:id="659386980">
          <w:marLeft w:val="480"/>
          <w:marRight w:val="0"/>
          <w:marTop w:val="0"/>
          <w:marBottom w:val="0"/>
          <w:divBdr>
            <w:top w:val="none" w:sz="0" w:space="0" w:color="auto"/>
            <w:left w:val="none" w:sz="0" w:space="0" w:color="auto"/>
            <w:bottom w:val="none" w:sz="0" w:space="0" w:color="auto"/>
            <w:right w:val="none" w:sz="0" w:space="0" w:color="auto"/>
          </w:divBdr>
        </w:div>
        <w:div w:id="217254157">
          <w:marLeft w:val="480"/>
          <w:marRight w:val="0"/>
          <w:marTop w:val="0"/>
          <w:marBottom w:val="0"/>
          <w:divBdr>
            <w:top w:val="none" w:sz="0" w:space="0" w:color="auto"/>
            <w:left w:val="none" w:sz="0" w:space="0" w:color="auto"/>
            <w:bottom w:val="none" w:sz="0" w:space="0" w:color="auto"/>
            <w:right w:val="none" w:sz="0" w:space="0" w:color="auto"/>
          </w:divBdr>
        </w:div>
        <w:div w:id="939876288">
          <w:marLeft w:val="480"/>
          <w:marRight w:val="0"/>
          <w:marTop w:val="0"/>
          <w:marBottom w:val="0"/>
          <w:divBdr>
            <w:top w:val="none" w:sz="0" w:space="0" w:color="auto"/>
            <w:left w:val="none" w:sz="0" w:space="0" w:color="auto"/>
            <w:bottom w:val="none" w:sz="0" w:space="0" w:color="auto"/>
            <w:right w:val="none" w:sz="0" w:space="0" w:color="auto"/>
          </w:divBdr>
        </w:div>
        <w:div w:id="2034962145">
          <w:marLeft w:val="480"/>
          <w:marRight w:val="0"/>
          <w:marTop w:val="0"/>
          <w:marBottom w:val="0"/>
          <w:divBdr>
            <w:top w:val="none" w:sz="0" w:space="0" w:color="auto"/>
            <w:left w:val="none" w:sz="0" w:space="0" w:color="auto"/>
            <w:bottom w:val="none" w:sz="0" w:space="0" w:color="auto"/>
            <w:right w:val="none" w:sz="0" w:space="0" w:color="auto"/>
          </w:divBdr>
        </w:div>
        <w:div w:id="1507745009">
          <w:marLeft w:val="480"/>
          <w:marRight w:val="0"/>
          <w:marTop w:val="0"/>
          <w:marBottom w:val="0"/>
          <w:divBdr>
            <w:top w:val="none" w:sz="0" w:space="0" w:color="auto"/>
            <w:left w:val="none" w:sz="0" w:space="0" w:color="auto"/>
            <w:bottom w:val="none" w:sz="0" w:space="0" w:color="auto"/>
            <w:right w:val="none" w:sz="0" w:space="0" w:color="auto"/>
          </w:divBdr>
        </w:div>
        <w:div w:id="681279005">
          <w:marLeft w:val="480"/>
          <w:marRight w:val="0"/>
          <w:marTop w:val="0"/>
          <w:marBottom w:val="0"/>
          <w:divBdr>
            <w:top w:val="none" w:sz="0" w:space="0" w:color="auto"/>
            <w:left w:val="none" w:sz="0" w:space="0" w:color="auto"/>
            <w:bottom w:val="none" w:sz="0" w:space="0" w:color="auto"/>
            <w:right w:val="none" w:sz="0" w:space="0" w:color="auto"/>
          </w:divBdr>
        </w:div>
      </w:divsChild>
    </w:div>
    <w:div w:id="1469274549">
      <w:bodyDiv w:val="1"/>
      <w:marLeft w:val="0"/>
      <w:marRight w:val="0"/>
      <w:marTop w:val="0"/>
      <w:marBottom w:val="0"/>
      <w:divBdr>
        <w:top w:val="none" w:sz="0" w:space="0" w:color="auto"/>
        <w:left w:val="none" w:sz="0" w:space="0" w:color="auto"/>
        <w:bottom w:val="none" w:sz="0" w:space="0" w:color="auto"/>
        <w:right w:val="none" w:sz="0" w:space="0" w:color="auto"/>
      </w:divBdr>
    </w:div>
    <w:div w:id="1496146713">
      <w:bodyDiv w:val="1"/>
      <w:marLeft w:val="0"/>
      <w:marRight w:val="0"/>
      <w:marTop w:val="0"/>
      <w:marBottom w:val="0"/>
      <w:divBdr>
        <w:top w:val="none" w:sz="0" w:space="0" w:color="auto"/>
        <w:left w:val="none" w:sz="0" w:space="0" w:color="auto"/>
        <w:bottom w:val="none" w:sz="0" w:space="0" w:color="auto"/>
        <w:right w:val="none" w:sz="0" w:space="0" w:color="auto"/>
      </w:divBdr>
    </w:div>
    <w:div w:id="1513495178">
      <w:bodyDiv w:val="1"/>
      <w:marLeft w:val="0"/>
      <w:marRight w:val="0"/>
      <w:marTop w:val="0"/>
      <w:marBottom w:val="0"/>
      <w:divBdr>
        <w:top w:val="none" w:sz="0" w:space="0" w:color="auto"/>
        <w:left w:val="none" w:sz="0" w:space="0" w:color="auto"/>
        <w:bottom w:val="none" w:sz="0" w:space="0" w:color="auto"/>
        <w:right w:val="none" w:sz="0" w:space="0" w:color="auto"/>
      </w:divBdr>
    </w:div>
    <w:div w:id="1516264869">
      <w:bodyDiv w:val="1"/>
      <w:marLeft w:val="0"/>
      <w:marRight w:val="0"/>
      <w:marTop w:val="0"/>
      <w:marBottom w:val="0"/>
      <w:divBdr>
        <w:top w:val="none" w:sz="0" w:space="0" w:color="auto"/>
        <w:left w:val="none" w:sz="0" w:space="0" w:color="auto"/>
        <w:bottom w:val="none" w:sz="0" w:space="0" w:color="auto"/>
        <w:right w:val="none" w:sz="0" w:space="0" w:color="auto"/>
      </w:divBdr>
    </w:div>
    <w:div w:id="1551189055">
      <w:bodyDiv w:val="1"/>
      <w:marLeft w:val="0"/>
      <w:marRight w:val="0"/>
      <w:marTop w:val="0"/>
      <w:marBottom w:val="0"/>
      <w:divBdr>
        <w:top w:val="none" w:sz="0" w:space="0" w:color="auto"/>
        <w:left w:val="none" w:sz="0" w:space="0" w:color="auto"/>
        <w:bottom w:val="none" w:sz="0" w:space="0" w:color="auto"/>
        <w:right w:val="none" w:sz="0" w:space="0" w:color="auto"/>
      </w:divBdr>
    </w:div>
    <w:div w:id="1575626457">
      <w:bodyDiv w:val="1"/>
      <w:marLeft w:val="0"/>
      <w:marRight w:val="0"/>
      <w:marTop w:val="0"/>
      <w:marBottom w:val="0"/>
      <w:divBdr>
        <w:top w:val="none" w:sz="0" w:space="0" w:color="auto"/>
        <w:left w:val="none" w:sz="0" w:space="0" w:color="auto"/>
        <w:bottom w:val="none" w:sz="0" w:space="0" w:color="auto"/>
        <w:right w:val="none" w:sz="0" w:space="0" w:color="auto"/>
      </w:divBdr>
    </w:div>
    <w:div w:id="1578055120">
      <w:bodyDiv w:val="1"/>
      <w:marLeft w:val="0"/>
      <w:marRight w:val="0"/>
      <w:marTop w:val="0"/>
      <w:marBottom w:val="0"/>
      <w:divBdr>
        <w:top w:val="none" w:sz="0" w:space="0" w:color="auto"/>
        <w:left w:val="none" w:sz="0" w:space="0" w:color="auto"/>
        <w:bottom w:val="none" w:sz="0" w:space="0" w:color="auto"/>
        <w:right w:val="none" w:sz="0" w:space="0" w:color="auto"/>
      </w:divBdr>
    </w:div>
    <w:div w:id="1604606749">
      <w:bodyDiv w:val="1"/>
      <w:marLeft w:val="0"/>
      <w:marRight w:val="0"/>
      <w:marTop w:val="0"/>
      <w:marBottom w:val="0"/>
      <w:divBdr>
        <w:top w:val="none" w:sz="0" w:space="0" w:color="auto"/>
        <w:left w:val="none" w:sz="0" w:space="0" w:color="auto"/>
        <w:bottom w:val="none" w:sz="0" w:space="0" w:color="auto"/>
        <w:right w:val="none" w:sz="0" w:space="0" w:color="auto"/>
      </w:divBdr>
    </w:div>
    <w:div w:id="1629778493">
      <w:bodyDiv w:val="1"/>
      <w:marLeft w:val="0"/>
      <w:marRight w:val="0"/>
      <w:marTop w:val="0"/>
      <w:marBottom w:val="0"/>
      <w:divBdr>
        <w:top w:val="none" w:sz="0" w:space="0" w:color="auto"/>
        <w:left w:val="none" w:sz="0" w:space="0" w:color="auto"/>
        <w:bottom w:val="none" w:sz="0" w:space="0" w:color="auto"/>
        <w:right w:val="none" w:sz="0" w:space="0" w:color="auto"/>
      </w:divBdr>
      <w:divsChild>
        <w:div w:id="44840195">
          <w:marLeft w:val="480"/>
          <w:marRight w:val="0"/>
          <w:marTop w:val="0"/>
          <w:marBottom w:val="0"/>
          <w:divBdr>
            <w:top w:val="none" w:sz="0" w:space="0" w:color="auto"/>
            <w:left w:val="none" w:sz="0" w:space="0" w:color="auto"/>
            <w:bottom w:val="none" w:sz="0" w:space="0" w:color="auto"/>
            <w:right w:val="none" w:sz="0" w:space="0" w:color="auto"/>
          </w:divBdr>
        </w:div>
        <w:div w:id="1129712898">
          <w:marLeft w:val="480"/>
          <w:marRight w:val="0"/>
          <w:marTop w:val="0"/>
          <w:marBottom w:val="0"/>
          <w:divBdr>
            <w:top w:val="none" w:sz="0" w:space="0" w:color="auto"/>
            <w:left w:val="none" w:sz="0" w:space="0" w:color="auto"/>
            <w:bottom w:val="none" w:sz="0" w:space="0" w:color="auto"/>
            <w:right w:val="none" w:sz="0" w:space="0" w:color="auto"/>
          </w:divBdr>
        </w:div>
        <w:div w:id="568535211">
          <w:marLeft w:val="480"/>
          <w:marRight w:val="0"/>
          <w:marTop w:val="0"/>
          <w:marBottom w:val="0"/>
          <w:divBdr>
            <w:top w:val="none" w:sz="0" w:space="0" w:color="auto"/>
            <w:left w:val="none" w:sz="0" w:space="0" w:color="auto"/>
            <w:bottom w:val="none" w:sz="0" w:space="0" w:color="auto"/>
            <w:right w:val="none" w:sz="0" w:space="0" w:color="auto"/>
          </w:divBdr>
        </w:div>
        <w:div w:id="891041399">
          <w:marLeft w:val="480"/>
          <w:marRight w:val="0"/>
          <w:marTop w:val="0"/>
          <w:marBottom w:val="0"/>
          <w:divBdr>
            <w:top w:val="none" w:sz="0" w:space="0" w:color="auto"/>
            <w:left w:val="none" w:sz="0" w:space="0" w:color="auto"/>
            <w:bottom w:val="none" w:sz="0" w:space="0" w:color="auto"/>
            <w:right w:val="none" w:sz="0" w:space="0" w:color="auto"/>
          </w:divBdr>
        </w:div>
        <w:div w:id="165871767">
          <w:marLeft w:val="480"/>
          <w:marRight w:val="0"/>
          <w:marTop w:val="0"/>
          <w:marBottom w:val="0"/>
          <w:divBdr>
            <w:top w:val="none" w:sz="0" w:space="0" w:color="auto"/>
            <w:left w:val="none" w:sz="0" w:space="0" w:color="auto"/>
            <w:bottom w:val="none" w:sz="0" w:space="0" w:color="auto"/>
            <w:right w:val="none" w:sz="0" w:space="0" w:color="auto"/>
          </w:divBdr>
        </w:div>
        <w:div w:id="583225359">
          <w:marLeft w:val="480"/>
          <w:marRight w:val="0"/>
          <w:marTop w:val="0"/>
          <w:marBottom w:val="0"/>
          <w:divBdr>
            <w:top w:val="none" w:sz="0" w:space="0" w:color="auto"/>
            <w:left w:val="none" w:sz="0" w:space="0" w:color="auto"/>
            <w:bottom w:val="none" w:sz="0" w:space="0" w:color="auto"/>
            <w:right w:val="none" w:sz="0" w:space="0" w:color="auto"/>
          </w:divBdr>
        </w:div>
        <w:div w:id="1984579679">
          <w:marLeft w:val="480"/>
          <w:marRight w:val="0"/>
          <w:marTop w:val="0"/>
          <w:marBottom w:val="0"/>
          <w:divBdr>
            <w:top w:val="none" w:sz="0" w:space="0" w:color="auto"/>
            <w:left w:val="none" w:sz="0" w:space="0" w:color="auto"/>
            <w:bottom w:val="none" w:sz="0" w:space="0" w:color="auto"/>
            <w:right w:val="none" w:sz="0" w:space="0" w:color="auto"/>
          </w:divBdr>
        </w:div>
        <w:div w:id="45759221">
          <w:marLeft w:val="480"/>
          <w:marRight w:val="0"/>
          <w:marTop w:val="0"/>
          <w:marBottom w:val="0"/>
          <w:divBdr>
            <w:top w:val="none" w:sz="0" w:space="0" w:color="auto"/>
            <w:left w:val="none" w:sz="0" w:space="0" w:color="auto"/>
            <w:bottom w:val="none" w:sz="0" w:space="0" w:color="auto"/>
            <w:right w:val="none" w:sz="0" w:space="0" w:color="auto"/>
          </w:divBdr>
        </w:div>
        <w:div w:id="1853373149">
          <w:marLeft w:val="480"/>
          <w:marRight w:val="0"/>
          <w:marTop w:val="0"/>
          <w:marBottom w:val="0"/>
          <w:divBdr>
            <w:top w:val="none" w:sz="0" w:space="0" w:color="auto"/>
            <w:left w:val="none" w:sz="0" w:space="0" w:color="auto"/>
            <w:bottom w:val="none" w:sz="0" w:space="0" w:color="auto"/>
            <w:right w:val="none" w:sz="0" w:space="0" w:color="auto"/>
          </w:divBdr>
        </w:div>
        <w:div w:id="1180119986">
          <w:marLeft w:val="480"/>
          <w:marRight w:val="0"/>
          <w:marTop w:val="0"/>
          <w:marBottom w:val="0"/>
          <w:divBdr>
            <w:top w:val="none" w:sz="0" w:space="0" w:color="auto"/>
            <w:left w:val="none" w:sz="0" w:space="0" w:color="auto"/>
            <w:bottom w:val="none" w:sz="0" w:space="0" w:color="auto"/>
            <w:right w:val="none" w:sz="0" w:space="0" w:color="auto"/>
          </w:divBdr>
        </w:div>
        <w:div w:id="1432817824">
          <w:marLeft w:val="480"/>
          <w:marRight w:val="0"/>
          <w:marTop w:val="0"/>
          <w:marBottom w:val="0"/>
          <w:divBdr>
            <w:top w:val="none" w:sz="0" w:space="0" w:color="auto"/>
            <w:left w:val="none" w:sz="0" w:space="0" w:color="auto"/>
            <w:bottom w:val="none" w:sz="0" w:space="0" w:color="auto"/>
            <w:right w:val="none" w:sz="0" w:space="0" w:color="auto"/>
          </w:divBdr>
        </w:div>
        <w:div w:id="1238709179">
          <w:marLeft w:val="480"/>
          <w:marRight w:val="0"/>
          <w:marTop w:val="0"/>
          <w:marBottom w:val="0"/>
          <w:divBdr>
            <w:top w:val="none" w:sz="0" w:space="0" w:color="auto"/>
            <w:left w:val="none" w:sz="0" w:space="0" w:color="auto"/>
            <w:bottom w:val="none" w:sz="0" w:space="0" w:color="auto"/>
            <w:right w:val="none" w:sz="0" w:space="0" w:color="auto"/>
          </w:divBdr>
        </w:div>
        <w:div w:id="520820995">
          <w:marLeft w:val="480"/>
          <w:marRight w:val="0"/>
          <w:marTop w:val="0"/>
          <w:marBottom w:val="0"/>
          <w:divBdr>
            <w:top w:val="none" w:sz="0" w:space="0" w:color="auto"/>
            <w:left w:val="none" w:sz="0" w:space="0" w:color="auto"/>
            <w:bottom w:val="none" w:sz="0" w:space="0" w:color="auto"/>
            <w:right w:val="none" w:sz="0" w:space="0" w:color="auto"/>
          </w:divBdr>
        </w:div>
        <w:div w:id="89476075">
          <w:marLeft w:val="480"/>
          <w:marRight w:val="0"/>
          <w:marTop w:val="0"/>
          <w:marBottom w:val="0"/>
          <w:divBdr>
            <w:top w:val="none" w:sz="0" w:space="0" w:color="auto"/>
            <w:left w:val="none" w:sz="0" w:space="0" w:color="auto"/>
            <w:bottom w:val="none" w:sz="0" w:space="0" w:color="auto"/>
            <w:right w:val="none" w:sz="0" w:space="0" w:color="auto"/>
          </w:divBdr>
        </w:div>
        <w:div w:id="40640023">
          <w:marLeft w:val="480"/>
          <w:marRight w:val="0"/>
          <w:marTop w:val="0"/>
          <w:marBottom w:val="0"/>
          <w:divBdr>
            <w:top w:val="none" w:sz="0" w:space="0" w:color="auto"/>
            <w:left w:val="none" w:sz="0" w:space="0" w:color="auto"/>
            <w:bottom w:val="none" w:sz="0" w:space="0" w:color="auto"/>
            <w:right w:val="none" w:sz="0" w:space="0" w:color="auto"/>
          </w:divBdr>
        </w:div>
      </w:divsChild>
    </w:div>
    <w:div w:id="1631520848">
      <w:bodyDiv w:val="1"/>
      <w:marLeft w:val="0"/>
      <w:marRight w:val="0"/>
      <w:marTop w:val="0"/>
      <w:marBottom w:val="0"/>
      <w:divBdr>
        <w:top w:val="none" w:sz="0" w:space="0" w:color="auto"/>
        <w:left w:val="none" w:sz="0" w:space="0" w:color="auto"/>
        <w:bottom w:val="none" w:sz="0" w:space="0" w:color="auto"/>
        <w:right w:val="none" w:sz="0" w:space="0" w:color="auto"/>
      </w:divBdr>
    </w:div>
    <w:div w:id="1642880679">
      <w:bodyDiv w:val="1"/>
      <w:marLeft w:val="0"/>
      <w:marRight w:val="0"/>
      <w:marTop w:val="0"/>
      <w:marBottom w:val="0"/>
      <w:divBdr>
        <w:top w:val="none" w:sz="0" w:space="0" w:color="auto"/>
        <w:left w:val="none" w:sz="0" w:space="0" w:color="auto"/>
        <w:bottom w:val="none" w:sz="0" w:space="0" w:color="auto"/>
        <w:right w:val="none" w:sz="0" w:space="0" w:color="auto"/>
      </w:divBdr>
    </w:div>
    <w:div w:id="1661421465">
      <w:bodyDiv w:val="1"/>
      <w:marLeft w:val="0"/>
      <w:marRight w:val="0"/>
      <w:marTop w:val="0"/>
      <w:marBottom w:val="0"/>
      <w:divBdr>
        <w:top w:val="none" w:sz="0" w:space="0" w:color="auto"/>
        <w:left w:val="none" w:sz="0" w:space="0" w:color="auto"/>
        <w:bottom w:val="none" w:sz="0" w:space="0" w:color="auto"/>
        <w:right w:val="none" w:sz="0" w:space="0" w:color="auto"/>
      </w:divBdr>
    </w:div>
    <w:div w:id="1676348528">
      <w:bodyDiv w:val="1"/>
      <w:marLeft w:val="0"/>
      <w:marRight w:val="0"/>
      <w:marTop w:val="0"/>
      <w:marBottom w:val="0"/>
      <w:divBdr>
        <w:top w:val="none" w:sz="0" w:space="0" w:color="auto"/>
        <w:left w:val="none" w:sz="0" w:space="0" w:color="auto"/>
        <w:bottom w:val="none" w:sz="0" w:space="0" w:color="auto"/>
        <w:right w:val="none" w:sz="0" w:space="0" w:color="auto"/>
      </w:divBdr>
    </w:div>
    <w:div w:id="1683891354">
      <w:bodyDiv w:val="1"/>
      <w:marLeft w:val="0"/>
      <w:marRight w:val="0"/>
      <w:marTop w:val="0"/>
      <w:marBottom w:val="0"/>
      <w:divBdr>
        <w:top w:val="none" w:sz="0" w:space="0" w:color="auto"/>
        <w:left w:val="none" w:sz="0" w:space="0" w:color="auto"/>
        <w:bottom w:val="none" w:sz="0" w:space="0" w:color="auto"/>
        <w:right w:val="none" w:sz="0" w:space="0" w:color="auto"/>
      </w:divBdr>
    </w:div>
    <w:div w:id="1684819817">
      <w:bodyDiv w:val="1"/>
      <w:marLeft w:val="0"/>
      <w:marRight w:val="0"/>
      <w:marTop w:val="0"/>
      <w:marBottom w:val="0"/>
      <w:divBdr>
        <w:top w:val="none" w:sz="0" w:space="0" w:color="auto"/>
        <w:left w:val="none" w:sz="0" w:space="0" w:color="auto"/>
        <w:bottom w:val="none" w:sz="0" w:space="0" w:color="auto"/>
        <w:right w:val="none" w:sz="0" w:space="0" w:color="auto"/>
      </w:divBdr>
    </w:div>
    <w:div w:id="1688676398">
      <w:bodyDiv w:val="1"/>
      <w:marLeft w:val="0"/>
      <w:marRight w:val="0"/>
      <w:marTop w:val="0"/>
      <w:marBottom w:val="0"/>
      <w:divBdr>
        <w:top w:val="none" w:sz="0" w:space="0" w:color="auto"/>
        <w:left w:val="none" w:sz="0" w:space="0" w:color="auto"/>
        <w:bottom w:val="none" w:sz="0" w:space="0" w:color="auto"/>
        <w:right w:val="none" w:sz="0" w:space="0" w:color="auto"/>
      </w:divBdr>
    </w:div>
    <w:div w:id="1697152559">
      <w:bodyDiv w:val="1"/>
      <w:marLeft w:val="0"/>
      <w:marRight w:val="0"/>
      <w:marTop w:val="0"/>
      <w:marBottom w:val="0"/>
      <w:divBdr>
        <w:top w:val="none" w:sz="0" w:space="0" w:color="auto"/>
        <w:left w:val="none" w:sz="0" w:space="0" w:color="auto"/>
        <w:bottom w:val="none" w:sz="0" w:space="0" w:color="auto"/>
        <w:right w:val="none" w:sz="0" w:space="0" w:color="auto"/>
      </w:divBdr>
    </w:div>
    <w:div w:id="1723824712">
      <w:bodyDiv w:val="1"/>
      <w:marLeft w:val="0"/>
      <w:marRight w:val="0"/>
      <w:marTop w:val="0"/>
      <w:marBottom w:val="0"/>
      <w:divBdr>
        <w:top w:val="none" w:sz="0" w:space="0" w:color="auto"/>
        <w:left w:val="none" w:sz="0" w:space="0" w:color="auto"/>
        <w:bottom w:val="none" w:sz="0" w:space="0" w:color="auto"/>
        <w:right w:val="none" w:sz="0" w:space="0" w:color="auto"/>
      </w:divBdr>
      <w:divsChild>
        <w:div w:id="778451352">
          <w:marLeft w:val="480"/>
          <w:marRight w:val="0"/>
          <w:marTop w:val="0"/>
          <w:marBottom w:val="0"/>
          <w:divBdr>
            <w:top w:val="none" w:sz="0" w:space="0" w:color="auto"/>
            <w:left w:val="none" w:sz="0" w:space="0" w:color="auto"/>
            <w:bottom w:val="none" w:sz="0" w:space="0" w:color="auto"/>
            <w:right w:val="none" w:sz="0" w:space="0" w:color="auto"/>
          </w:divBdr>
        </w:div>
        <w:div w:id="534924916">
          <w:marLeft w:val="480"/>
          <w:marRight w:val="0"/>
          <w:marTop w:val="0"/>
          <w:marBottom w:val="0"/>
          <w:divBdr>
            <w:top w:val="none" w:sz="0" w:space="0" w:color="auto"/>
            <w:left w:val="none" w:sz="0" w:space="0" w:color="auto"/>
            <w:bottom w:val="none" w:sz="0" w:space="0" w:color="auto"/>
            <w:right w:val="none" w:sz="0" w:space="0" w:color="auto"/>
          </w:divBdr>
        </w:div>
        <w:div w:id="1456680407">
          <w:marLeft w:val="480"/>
          <w:marRight w:val="0"/>
          <w:marTop w:val="0"/>
          <w:marBottom w:val="0"/>
          <w:divBdr>
            <w:top w:val="none" w:sz="0" w:space="0" w:color="auto"/>
            <w:left w:val="none" w:sz="0" w:space="0" w:color="auto"/>
            <w:bottom w:val="none" w:sz="0" w:space="0" w:color="auto"/>
            <w:right w:val="none" w:sz="0" w:space="0" w:color="auto"/>
          </w:divBdr>
        </w:div>
        <w:div w:id="661356322">
          <w:marLeft w:val="480"/>
          <w:marRight w:val="0"/>
          <w:marTop w:val="0"/>
          <w:marBottom w:val="0"/>
          <w:divBdr>
            <w:top w:val="none" w:sz="0" w:space="0" w:color="auto"/>
            <w:left w:val="none" w:sz="0" w:space="0" w:color="auto"/>
            <w:bottom w:val="none" w:sz="0" w:space="0" w:color="auto"/>
            <w:right w:val="none" w:sz="0" w:space="0" w:color="auto"/>
          </w:divBdr>
        </w:div>
        <w:div w:id="1900742795">
          <w:marLeft w:val="480"/>
          <w:marRight w:val="0"/>
          <w:marTop w:val="0"/>
          <w:marBottom w:val="0"/>
          <w:divBdr>
            <w:top w:val="none" w:sz="0" w:space="0" w:color="auto"/>
            <w:left w:val="none" w:sz="0" w:space="0" w:color="auto"/>
            <w:bottom w:val="none" w:sz="0" w:space="0" w:color="auto"/>
            <w:right w:val="none" w:sz="0" w:space="0" w:color="auto"/>
          </w:divBdr>
        </w:div>
        <w:div w:id="1243758105">
          <w:marLeft w:val="480"/>
          <w:marRight w:val="0"/>
          <w:marTop w:val="0"/>
          <w:marBottom w:val="0"/>
          <w:divBdr>
            <w:top w:val="none" w:sz="0" w:space="0" w:color="auto"/>
            <w:left w:val="none" w:sz="0" w:space="0" w:color="auto"/>
            <w:bottom w:val="none" w:sz="0" w:space="0" w:color="auto"/>
            <w:right w:val="none" w:sz="0" w:space="0" w:color="auto"/>
          </w:divBdr>
        </w:div>
        <w:div w:id="1516188392">
          <w:marLeft w:val="480"/>
          <w:marRight w:val="0"/>
          <w:marTop w:val="0"/>
          <w:marBottom w:val="0"/>
          <w:divBdr>
            <w:top w:val="none" w:sz="0" w:space="0" w:color="auto"/>
            <w:left w:val="none" w:sz="0" w:space="0" w:color="auto"/>
            <w:bottom w:val="none" w:sz="0" w:space="0" w:color="auto"/>
            <w:right w:val="none" w:sz="0" w:space="0" w:color="auto"/>
          </w:divBdr>
        </w:div>
        <w:div w:id="379131942">
          <w:marLeft w:val="480"/>
          <w:marRight w:val="0"/>
          <w:marTop w:val="0"/>
          <w:marBottom w:val="0"/>
          <w:divBdr>
            <w:top w:val="none" w:sz="0" w:space="0" w:color="auto"/>
            <w:left w:val="none" w:sz="0" w:space="0" w:color="auto"/>
            <w:bottom w:val="none" w:sz="0" w:space="0" w:color="auto"/>
            <w:right w:val="none" w:sz="0" w:space="0" w:color="auto"/>
          </w:divBdr>
        </w:div>
        <w:div w:id="2128965956">
          <w:marLeft w:val="480"/>
          <w:marRight w:val="0"/>
          <w:marTop w:val="0"/>
          <w:marBottom w:val="0"/>
          <w:divBdr>
            <w:top w:val="none" w:sz="0" w:space="0" w:color="auto"/>
            <w:left w:val="none" w:sz="0" w:space="0" w:color="auto"/>
            <w:bottom w:val="none" w:sz="0" w:space="0" w:color="auto"/>
            <w:right w:val="none" w:sz="0" w:space="0" w:color="auto"/>
          </w:divBdr>
        </w:div>
        <w:div w:id="1422220433">
          <w:marLeft w:val="480"/>
          <w:marRight w:val="0"/>
          <w:marTop w:val="0"/>
          <w:marBottom w:val="0"/>
          <w:divBdr>
            <w:top w:val="none" w:sz="0" w:space="0" w:color="auto"/>
            <w:left w:val="none" w:sz="0" w:space="0" w:color="auto"/>
            <w:bottom w:val="none" w:sz="0" w:space="0" w:color="auto"/>
            <w:right w:val="none" w:sz="0" w:space="0" w:color="auto"/>
          </w:divBdr>
        </w:div>
        <w:div w:id="1495955900">
          <w:marLeft w:val="480"/>
          <w:marRight w:val="0"/>
          <w:marTop w:val="0"/>
          <w:marBottom w:val="0"/>
          <w:divBdr>
            <w:top w:val="none" w:sz="0" w:space="0" w:color="auto"/>
            <w:left w:val="none" w:sz="0" w:space="0" w:color="auto"/>
            <w:bottom w:val="none" w:sz="0" w:space="0" w:color="auto"/>
            <w:right w:val="none" w:sz="0" w:space="0" w:color="auto"/>
          </w:divBdr>
        </w:div>
        <w:div w:id="985010704">
          <w:marLeft w:val="480"/>
          <w:marRight w:val="0"/>
          <w:marTop w:val="0"/>
          <w:marBottom w:val="0"/>
          <w:divBdr>
            <w:top w:val="none" w:sz="0" w:space="0" w:color="auto"/>
            <w:left w:val="none" w:sz="0" w:space="0" w:color="auto"/>
            <w:bottom w:val="none" w:sz="0" w:space="0" w:color="auto"/>
            <w:right w:val="none" w:sz="0" w:space="0" w:color="auto"/>
          </w:divBdr>
        </w:div>
        <w:div w:id="1872759881">
          <w:marLeft w:val="480"/>
          <w:marRight w:val="0"/>
          <w:marTop w:val="0"/>
          <w:marBottom w:val="0"/>
          <w:divBdr>
            <w:top w:val="none" w:sz="0" w:space="0" w:color="auto"/>
            <w:left w:val="none" w:sz="0" w:space="0" w:color="auto"/>
            <w:bottom w:val="none" w:sz="0" w:space="0" w:color="auto"/>
            <w:right w:val="none" w:sz="0" w:space="0" w:color="auto"/>
          </w:divBdr>
        </w:div>
      </w:divsChild>
    </w:div>
    <w:div w:id="1747914227">
      <w:bodyDiv w:val="1"/>
      <w:marLeft w:val="0"/>
      <w:marRight w:val="0"/>
      <w:marTop w:val="0"/>
      <w:marBottom w:val="0"/>
      <w:divBdr>
        <w:top w:val="none" w:sz="0" w:space="0" w:color="auto"/>
        <w:left w:val="none" w:sz="0" w:space="0" w:color="auto"/>
        <w:bottom w:val="none" w:sz="0" w:space="0" w:color="auto"/>
        <w:right w:val="none" w:sz="0" w:space="0" w:color="auto"/>
      </w:divBdr>
    </w:div>
    <w:div w:id="1768504582">
      <w:bodyDiv w:val="1"/>
      <w:marLeft w:val="0"/>
      <w:marRight w:val="0"/>
      <w:marTop w:val="0"/>
      <w:marBottom w:val="0"/>
      <w:divBdr>
        <w:top w:val="none" w:sz="0" w:space="0" w:color="auto"/>
        <w:left w:val="none" w:sz="0" w:space="0" w:color="auto"/>
        <w:bottom w:val="none" w:sz="0" w:space="0" w:color="auto"/>
        <w:right w:val="none" w:sz="0" w:space="0" w:color="auto"/>
      </w:divBdr>
    </w:div>
    <w:div w:id="1789205175">
      <w:bodyDiv w:val="1"/>
      <w:marLeft w:val="0"/>
      <w:marRight w:val="0"/>
      <w:marTop w:val="0"/>
      <w:marBottom w:val="0"/>
      <w:divBdr>
        <w:top w:val="none" w:sz="0" w:space="0" w:color="auto"/>
        <w:left w:val="none" w:sz="0" w:space="0" w:color="auto"/>
        <w:bottom w:val="none" w:sz="0" w:space="0" w:color="auto"/>
        <w:right w:val="none" w:sz="0" w:space="0" w:color="auto"/>
      </w:divBdr>
    </w:div>
    <w:div w:id="1789815583">
      <w:bodyDiv w:val="1"/>
      <w:marLeft w:val="0"/>
      <w:marRight w:val="0"/>
      <w:marTop w:val="0"/>
      <w:marBottom w:val="0"/>
      <w:divBdr>
        <w:top w:val="none" w:sz="0" w:space="0" w:color="auto"/>
        <w:left w:val="none" w:sz="0" w:space="0" w:color="auto"/>
        <w:bottom w:val="none" w:sz="0" w:space="0" w:color="auto"/>
        <w:right w:val="none" w:sz="0" w:space="0" w:color="auto"/>
      </w:divBdr>
    </w:div>
    <w:div w:id="1799953156">
      <w:bodyDiv w:val="1"/>
      <w:marLeft w:val="0"/>
      <w:marRight w:val="0"/>
      <w:marTop w:val="0"/>
      <w:marBottom w:val="0"/>
      <w:divBdr>
        <w:top w:val="none" w:sz="0" w:space="0" w:color="auto"/>
        <w:left w:val="none" w:sz="0" w:space="0" w:color="auto"/>
        <w:bottom w:val="none" w:sz="0" w:space="0" w:color="auto"/>
        <w:right w:val="none" w:sz="0" w:space="0" w:color="auto"/>
      </w:divBdr>
    </w:div>
    <w:div w:id="1812864440">
      <w:bodyDiv w:val="1"/>
      <w:marLeft w:val="0"/>
      <w:marRight w:val="0"/>
      <w:marTop w:val="0"/>
      <w:marBottom w:val="0"/>
      <w:divBdr>
        <w:top w:val="none" w:sz="0" w:space="0" w:color="auto"/>
        <w:left w:val="none" w:sz="0" w:space="0" w:color="auto"/>
        <w:bottom w:val="none" w:sz="0" w:space="0" w:color="auto"/>
        <w:right w:val="none" w:sz="0" w:space="0" w:color="auto"/>
      </w:divBdr>
    </w:div>
    <w:div w:id="1819684549">
      <w:bodyDiv w:val="1"/>
      <w:marLeft w:val="0"/>
      <w:marRight w:val="0"/>
      <w:marTop w:val="0"/>
      <w:marBottom w:val="0"/>
      <w:divBdr>
        <w:top w:val="none" w:sz="0" w:space="0" w:color="auto"/>
        <w:left w:val="none" w:sz="0" w:space="0" w:color="auto"/>
        <w:bottom w:val="none" w:sz="0" w:space="0" w:color="auto"/>
        <w:right w:val="none" w:sz="0" w:space="0" w:color="auto"/>
      </w:divBdr>
    </w:div>
    <w:div w:id="1835299674">
      <w:bodyDiv w:val="1"/>
      <w:marLeft w:val="0"/>
      <w:marRight w:val="0"/>
      <w:marTop w:val="0"/>
      <w:marBottom w:val="0"/>
      <w:divBdr>
        <w:top w:val="none" w:sz="0" w:space="0" w:color="auto"/>
        <w:left w:val="none" w:sz="0" w:space="0" w:color="auto"/>
        <w:bottom w:val="none" w:sz="0" w:space="0" w:color="auto"/>
        <w:right w:val="none" w:sz="0" w:space="0" w:color="auto"/>
      </w:divBdr>
    </w:div>
    <w:div w:id="1840803523">
      <w:bodyDiv w:val="1"/>
      <w:marLeft w:val="0"/>
      <w:marRight w:val="0"/>
      <w:marTop w:val="0"/>
      <w:marBottom w:val="0"/>
      <w:divBdr>
        <w:top w:val="none" w:sz="0" w:space="0" w:color="auto"/>
        <w:left w:val="none" w:sz="0" w:space="0" w:color="auto"/>
        <w:bottom w:val="none" w:sz="0" w:space="0" w:color="auto"/>
        <w:right w:val="none" w:sz="0" w:space="0" w:color="auto"/>
      </w:divBdr>
    </w:div>
    <w:div w:id="1859201210">
      <w:bodyDiv w:val="1"/>
      <w:marLeft w:val="0"/>
      <w:marRight w:val="0"/>
      <w:marTop w:val="0"/>
      <w:marBottom w:val="0"/>
      <w:divBdr>
        <w:top w:val="none" w:sz="0" w:space="0" w:color="auto"/>
        <w:left w:val="none" w:sz="0" w:space="0" w:color="auto"/>
        <w:bottom w:val="none" w:sz="0" w:space="0" w:color="auto"/>
        <w:right w:val="none" w:sz="0" w:space="0" w:color="auto"/>
      </w:divBdr>
    </w:div>
    <w:div w:id="1863929910">
      <w:bodyDiv w:val="1"/>
      <w:marLeft w:val="0"/>
      <w:marRight w:val="0"/>
      <w:marTop w:val="0"/>
      <w:marBottom w:val="0"/>
      <w:divBdr>
        <w:top w:val="none" w:sz="0" w:space="0" w:color="auto"/>
        <w:left w:val="none" w:sz="0" w:space="0" w:color="auto"/>
        <w:bottom w:val="none" w:sz="0" w:space="0" w:color="auto"/>
        <w:right w:val="none" w:sz="0" w:space="0" w:color="auto"/>
      </w:divBdr>
    </w:div>
    <w:div w:id="1895434362">
      <w:bodyDiv w:val="1"/>
      <w:marLeft w:val="0"/>
      <w:marRight w:val="0"/>
      <w:marTop w:val="0"/>
      <w:marBottom w:val="0"/>
      <w:divBdr>
        <w:top w:val="none" w:sz="0" w:space="0" w:color="auto"/>
        <w:left w:val="none" w:sz="0" w:space="0" w:color="auto"/>
        <w:bottom w:val="none" w:sz="0" w:space="0" w:color="auto"/>
        <w:right w:val="none" w:sz="0" w:space="0" w:color="auto"/>
      </w:divBdr>
    </w:div>
    <w:div w:id="1943565434">
      <w:bodyDiv w:val="1"/>
      <w:marLeft w:val="0"/>
      <w:marRight w:val="0"/>
      <w:marTop w:val="0"/>
      <w:marBottom w:val="0"/>
      <w:divBdr>
        <w:top w:val="none" w:sz="0" w:space="0" w:color="auto"/>
        <w:left w:val="none" w:sz="0" w:space="0" w:color="auto"/>
        <w:bottom w:val="none" w:sz="0" w:space="0" w:color="auto"/>
        <w:right w:val="none" w:sz="0" w:space="0" w:color="auto"/>
      </w:divBdr>
    </w:div>
    <w:div w:id="1953977606">
      <w:bodyDiv w:val="1"/>
      <w:marLeft w:val="0"/>
      <w:marRight w:val="0"/>
      <w:marTop w:val="0"/>
      <w:marBottom w:val="0"/>
      <w:divBdr>
        <w:top w:val="none" w:sz="0" w:space="0" w:color="auto"/>
        <w:left w:val="none" w:sz="0" w:space="0" w:color="auto"/>
        <w:bottom w:val="none" w:sz="0" w:space="0" w:color="auto"/>
        <w:right w:val="none" w:sz="0" w:space="0" w:color="auto"/>
      </w:divBdr>
    </w:div>
    <w:div w:id="1955550817">
      <w:bodyDiv w:val="1"/>
      <w:marLeft w:val="0"/>
      <w:marRight w:val="0"/>
      <w:marTop w:val="0"/>
      <w:marBottom w:val="0"/>
      <w:divBdr>
        <w:top w:val="none" w:sz="0" w:space="0" w:color="auto"/>
        <w:left w:val="none" w:sz="0" w:space="0" w:color="auto"/>
        <w:bottom w:val="none" w:sz="0" w:space="0" w:color="auto"/>
        <w:right w:val="none" w:sz="0" w:space="0" w:color="auto"/>
      </w:divBdr>
    </w:div>
    <w:div w:id="1968971024">
      <w:bodyDiv w:val="1"/>
      <w:marLeft w:val="0"/>
      <w:marRight w:val="0"/>
      <w:marTop w:val="0"/>
      <w:marBottom w:val="0"/>
      <w:divBdr>
        <w:top w:val="none" w:sz="0" w:space="0" w:color="auto"/>
        <w:left w:val="none" w:sz="0" w:space="0" w:color="auto"/>
        <w:bottom w:val="none" w:sz="0" w:space="0" w:color="auto"/>
        <w:right w:val="none" w:sz="0" w:space="0" w:color="auto"/>
      </w:divBdr>
    </w:div>
    <w:div w:id="1978606395">
      <w:bodyDiv w:val="1"/>
      <w:marLeft w:val="0"/>
      <w:marRight w:val="0"/>
      <w:marTop w:val="0"/>
      <w:marBottom w:val="0"/>
      <w:divBdr>
        <w:top w:val="none" w:sz="0" w:space="0" w:color="auto"/>
        <w:left w:val="none" w:sz="0" w:space="0" w:color="auto"/>
        <w:bottom w:val="none" w:sz="0" w:space="0" w:color="auto"/>
        <w:right w:val="none" w:sz="0" w:space="0" w:color="auto"/>
      </w:divBdr>
    </w:div>
    <w:div w:id="1982224462">
      <w:bodyDiv w:val="1"/>
      <w:marLeft w:val="0"/>
      <w:marRight w:val="0"/>
      <w:marTop w:val="0"/>
      <w:marBottom w:val="0"/>
      <w:divBdr>
        <w:top w:val="none" w:sz="0" w:space="0" w:color="auto"/>
        <w:left w:val="none" w:sz="0" w:space="0" w:color="auto"/>
        <w:bottom w:val="none" w:sz="0" w:space="0" w:color="auto"/>
        <w:right w:val="none" w:sz="0" w:space="0" w:color="auto"/>
      </w:divBdr>
    </w:div>
    <w:div w:id="2001616948">
      <w:bodyDiv w:val="1"/>
      <w:marLeft w:val="0"/>
      <w:marRight w:val="0"/>
      <w:marTop w:val="0"/>
      <w:marBottom w:val="0"/>
      <w:divBdr>
        <w:top w:val="none" w:sz="0" w:space="0" w:color="auto"/>
        <w:left w:val="none" w:sz="0" w:space="0" w:color="auto"/>
        <w:bottom w:val="none" w:sz="0" w:space="0" w:color="auto"/>
        <w:right w:val="none" w:sz="0" w:space="0" w:color="auto"/>
      </w:divBdr>
    </w:div>
    <w:div w:id="2009404763">
      <w:bodyDiv w:val="1"/>
      <w:marLeft w:val="0"/>
      <w:marRight w:val="0"/>
      <w:marTop w:val="0"/>
      <w:marBottom w:val="0"/>
      <w:divBdr>
        <w:top w:val="none" w:sz="0" w:space="0" w:color="auto"/>
        <w:left w:val="none" w:sz="0" w:space="0" w:color="auto"/>
        <w:bottom w:val="none" w:sz="0" w:space="0" w:color="auto"/>
        <w:right w:val="none" w:sz="0" w:space="0" w:color="auto"/>
      </w:divBdr>
    </w:div>
    <w:div w:id="2012903416">
      <w:bodyDiv w:val="1"/>
      <w:marLeft w:val="0"/>
      <w:marRight w:val="0"/>
      <w:marTop w:val="0"/>
      <w:marBottom w:val="0"/>
      <w:divBdr>
        <w:top w:val="none" w:sz="0" w:space="0" w:color="auto"/>
        <w:left w:val="none" w:sz="0" w:space="0" w:color="auto"/>
        <w:bottom w:val="none" w:sz="0" w:space="0" w:color="auto"/>
        <w:right w:val="none" w:sz="0" w:space="0" w:color="auto"/>
      </w:divBdr>
    </w:div>
    <w:div w:id="2015107500">
      <w:bodyDiv w:val="1"/>
      <w:marLeft w:val="0"/>
      <w:marRight w:val="0"/>
      <w:marTop w:val="0"/>
      <w:marBottom w:val="0"/>
      <w:divBdr>
        <w:top w:val="none" w:sz="0" w:space="0" w:color="auto"/>
        <w:left w:val="none" w:sz="0" w:space="0" w:color="auto"/>
        <w:bottom w:val="none" w:sz="0" w:space="0" w:color="auto"/>
        <w:right w:val="none" w:sz="0" w:space="0" w:color="auto"/>
      </w:divBdr>
    </w:div>
    <w:div w:id="2024817846">
      <w:bodyDiv w:val="1"/>
      <w:marLeft w:val="0"/>
      <w:marRight w:val="0"/>
      <w:marTop w:val="0"/>
      <w:marBottom w:val="0"/>
      <w:divBdr>
        <w:top w:val="none" w:sz="0" w:space="0" w:color="auto"/>
        <w:left w:val="none" w:sz="0" w:space="0" w:color="auto"/>
        <w:bottom w:val="none" w:sz="0" w:space="0" w:color="auto"/>
        <w:right w:val="none" w:sz="0" w:space="0" w:color="auto"/>
      </w:divBdr>
    </w:div>
    <w:div w:id="2039117348">
      <w:bodyDiv w:val="1"/>
      <w:marLeft w:val="0"/>
      <w:marRight w:val="0"/>
      <w:marTop w:val="0"/>
      <w:marBottom w:val="0"/>
      <w:divBdr>
        <w:top w:val="none" w:sz="0" w:space="0" w:color="auto"/>
        <w:left w:val="none" w:sz="0" w:space="0" w:color="auto"/>
        <w:bottom w:val="none" w:sz="0" w:space="0" w:color="auto"/>
        <w:right w:val="none" w:sz="0" w:space="0" w:color="auto"/>
      </w:divBdr>
    </w:div>
    <w:div w:id="2042313971">
      <w:bodyDiv w:val="1"/>
      <w:marLeft w:val="0"/>
      <w:marRight w:val="0"/>
      <w:marTop w:val="0"/>
      <w:marBottom w:val="0"/>
      <w:divBdr>
        <w:top w:val="none" w:sz="0" w:space="0" w:color="auto"/>
        <w:left w:val="none" w:sz="0" w:space="0" w:color="auto"/>
        <w:bottom w:val="none" w:sz="0" w:space="0" w:color="auto"/>
        <w:right w:val="none" w:sz="0" w:space="0" w:color="auto"/>
      </w:divBdr>
    </w:div>
    <w:div w:id="2047292847">
      <w:bodyDiv w:val="1"/>
      <w:marLeft w:val="0"/>
      <w:marRight w:val="0"/>
      <w:marTop w:val="0"/>
      <w:marBottom w:val="0"/>
      <w:divBdr>
        <w:top w:val="none" w:sz="0" w:space="0" w:color="auto"/>
        <w:left w:val="none" w:sz="0" w:space="0" w:color="auto"/>
        <w:bottom w:val="none" w:sz="0" w:space="0" w:color="auto"/>
        <w:right w:val="none" w:sz="0" w:space="0" w:color="auto"/>
      </w:divBdr>
    </w:div>
    <w:div w:id="2048872601">
      <w:bodyDiv w:val="1"/>
      <w:marLeft w:val="0"/>
      <w:marRight w:val="0"/>
      <w:marTop w:val="0"/>
      <w:marBottom w:val="0"/>
      <w:divBdr>
        <w:top w:val="none" w:sz="0" w:space="0" w:color="auto"/>
        <w:left w:val="none" w:sz="0" w:space="0" w:color="auto"/>
        <w:bottom w:val="none" w:sz="0" w:space="0" w:color="auto"/>
        <w:right w:val="none" w:sz="0" w:space="0" w:color="auto"/>
      </w:divBdr>
    </w:div>
    <w:div w:id="2052877047">
      <w:bodyDiv w:val="1"/>
      <w:marLeft w:val="0"/>
      <w:marRight w:val="0"/>
      <w:marTop w:val="0"/>
      <w:marBottom w:val="0"/>
      <w:divBdr>
        <w:top w:val="none" w:sz="0" w:space="0" w:color="auto"/>
        <w:left w:val="none" w:sz="0" w:space="0" w:color="auto"/>
        <w:bottom w:val="none" w:sz="0" w:space="0" w:color="auto"/>
        <w:right w:val="none" w:sz="0" w:space="0" w:color="auto"/>
      </w:divBdr>
    </w:div>
    <w:div w:id="2071535621">
      <w:bodyDiv w:val="1"/>
      <w:marLeft w:val="0"/>
      <w:marRight w:val="0"/>
      <w:marTop w:val="0"/>
      <w:marBottom w:val="0"/>
      <w:divBdr>
        <w:top w:val="none" w:sz="0" w:space="0" w:color="auto"/>
        <w:left w:val="none" w:sz="0" w:space="0" w:color="auto"/>
        <w:bottom w:val="none" w:sz="0" w:space="0" w:color="auto"/>
        <w:right w:val="none" w:sz="0" w:space="0" w:color="auto"/>
      </w:divBdr>
    </w:div>
    <w:div w:id="2079277073">
      <w:bodyDiv w:val="1"/>
      <w:marLeft w:val="0"/>
      <w:marRight w:val="0"/>
      <w:marTop w:val="0"/>
      <w:marBottom w:val="0"/>
      <w:divBdr>
        <w:top w:val="none" w:sz="0" w:space="0" w:color="auto"/>
        <w:left w:val="none" w:sz="0" w:space="0" w:color="auto"/>
        <w:bottom w:val="none" w:sz="0" w:space="0" w:color="auto"/>
        <w:right w:val="none" w:sz="0" w:space="0" w:color="auto"/>
      </w:divBdr>
    </w:div>
    <w:div w:id="2085368218">
      <w:bodyDiv w:val="1"/>
      <w:marLeft w:val="0"/>
      <w:marRight w:val="0"/>
      <w:marTop w:val="0"/>
      <w:marBottom w:val="0"/>
      <w:divBdr>
        <w:top w:val="none" w:sz="0" w:space="0" w:color="auto"/>
        <w:left w:val="none" w:sz="0" w:space="0" w:color="auto"/>
        <w:bottom w:val="none" w:sz="0" w:space="0" w:color="auto"/>
        <w:right w:val="none" w:sz="0" w:space="0" w:color="auto"/>
      </w:divBdr>
    </w:div>
    <w:div w:id="2112630008">
      <w:bodyDiv w:val="1"/>
      <w:marLeft w:val="0"/>
      <w:marRight w:val="0"/>
      <w:marTop w:val="0"/>
      <w:marBottom w:val="0"/>
      <w:divBdr>
        <w:top w:val="none" w:sz="0" w:space="0" w:color="auto"/>
        <w:left w:val="none" w:sz="0" w:space="0" w:color="auto"/>
        <w:bottom w:val="none" w:sz="0" w:space="0" w:color="auto"/>
        <w:right w:val="none" w:sz="0" w:space="0" w:color="auto"/>
      </w:divBdr>
      <w:divsChild>
        <w:div w:id="1016999684">
          <w:marLeft w:val="480"/>
          <w:marRight w:val="0"/>
          <w:marTop w:val="0"/>
          <w:marBottom w:val="0"/>
          <w:divBdr>
            <w:top w:val="none" w:sz="0" w:space="0" w:color="auto"/>
            <w:left w:val="none" w:sz="0" w:space="0" w:color="auto"/>
            <w:bottom w:val="none" w:sz="0" w:space="0" w:color="auto"/>
            <w:right w:val="none" w:sz="0" w:space="0" w:color="auto"/>
          </w:divBdr>
        </w:div>
        <w:div w:id="954796498">
          <w:marLeft w:val="480"/>
          <w:marRight w:val="0"/>
          <w:marTop w:val="0"/>
          <w:marBottom w:val="0"/>
          <w:divBdr>
            <w:top w:val="none" w:sz="0" w:space="0" w:color="auto"/>
            <w:left w:val="none" w:sz="0" w:space="0" w:color="auto"/>
            <w:bottom w:val="none" w:sz="0" w:space="0" w:color="auto"/>
            <w:right w:val="none" w:sz="0" w:space="0" w:color="auto"/>
          </w:divBdr>
        </w:div>
        <w:div w:id="1125657446">
          <w:marLeft w:val="480"/>
          <w:marRight w:val="0"/>
          <w:marTop w:val="0"/>
          <w:marBottom w:val="0"/>
          <w:divBdr>
            <w:top w:val="none" w:sz="0" w:space="0" w:color="auto"/>
            <w:left w:val="none" w:sz="0" w:space="0" w:color="auto"/>
            <w:bottom w:val="none" w:sz="0" w:space="0" w:color="auto"/>
            <w:right w:val="none" w:sz="0" w:space="0" w:color="auto"/>
          </w:divBdr>
        </w:div>
        <w:div w:id="105807210">
          <w:marLeft w:val="480"/>
          <w:marRight w:val="0"/>
          <w:marTop w:val="0"/>
          <w:marBottom w:val="0"/>
          <w:divBdr>
            <w:top w:val="none" w:sz="0" w:space="0" w:color="auto"/>
            <w:left w:val="none" w:sz="0" w:space="0" w:color="auto"/>
            <w:bottom w:val="none" w:sz="0" w:space="0" w:color="auto"/>
            <w:right w:val="none" w:sz="0" w:space="0" w:color="auto"/>
          </w:divBdr>
        </w:div>
        <w:div w:id="114714037">
          <w:marLeft w:val="480"/>
          <w:marRight w:val="0"/>
          <w:marTop w:val="0"/>
          <w:marBottom w:val="0"/>
          <w:divBdr>
            <w:top w:val="none" w:sz="0" w:space="0" w:color="auto"/>
            <w:left w:val="none" w:sz="0" w:space="0" w:color="auto"/>
            <w:bottom w:val="none" w:sz="0" w:space="0" w:color="auto"/>
            <w:right w:val="none" w:sz="0" w:space="0" w:color="auto"/>
          </w:divBdr>
        </w:div>
        <w:div w:id="1791125570">
          <w:marLeft w:val="480"/>
          <w:marRight w:val="0"/>
          <w:marTop w:val="0"/>
          <w:marBottom w:val="0"/>
          <w:divBdr>
            <w:top w:val="none" w:sz="0" w:space="0" w:color="auto"/>
            <w:left w:val="none" w:sz="0" w:space="0" w:color="auto"/>
            <w:bottom w:val="none" w:sz="0" w:space="0" w:color="auto"/>
            <w:right w:val="none" w:sz="0" w:space="0" w:color="auto"/>
          </w:divBdr>
        </w:div>
        <w:div w:id="1514802881">
          <w:marLeft w:val="480"/>
          <w:marRight w:val="0"/>
          <w:marTop w:val="0"/>
          <w:marBottom w:val="0"/>
          <w:divBdr>
            <w:top w:val="none" w:sz="0" w:space="0" w:color="auto"/>
            <w:left w:val="none" w:sz="0" w:space="0" w:color="auto"/>
            <w:bottom w:val="none" w:sz="0" w:space="0" w:color="auto"/>
            <w:right w:val="none" w:sz="0" w:space="0" w:color="auto"/>
          </w:divBdr>
        </w:div>
        <w:div w:id="121466914">
          <w:marLeft w:val="480"/>
          <w:marRight w:val="0"/>
          <w:marTop w:val="0"/>
          <w:marBottom w:val="0"/>
          <w:divBdr>
            <w:top w:val="none" w:sz="0" w:space="0" w:color="auto"/>
            <w:left w:val="none" w:sz="0" w:space="0" w:color="auto"/>
            <w:bottom w:val="none" w:sz="0" w:space="0" w:color="auto"/>
            <w:right w:val="none" w:sz="0" w:space="0" w:color="auto"/>
          </w:divBdr>
        </w:div>
        <w:div w:id="1856460489">
          <w:marLeft w:val="480"/>
          <w:marRight w:val="0"/>
          <w:marTop w:val="0"/>
          <w:marBottom w:val="0"/>
          <w:divBdr>
            <w:top w:val="none" w:sz="0" w:space="0" w:color="auto"/>
            <w:left w:val="none" w:sz="0" w:space="0" w:color="auto"/>
            <w:bottom w:val="none" w:sz="0" w:space="0" w:color="auto"/>
            <w:right w:val="none" w:sz="0" w:space="0" w:color="auto"/>
          </w:divBdr>
        </w:div>
        <w:div w:id="2036613253">
          <w:marLeft w:val="480"/>
          <w:marRight w:val="0"/>
          <w:marTop w:val="0"/>
          <w:marBottom w:val="0"/>
          <w:divBdr>
            <w:top w:val="none" w:sz="0" w:space="0" w:color="auto"/>
            <w:left w:val="none" w:sz="0" w:space="0" w:color="auto"/>
            <w:bottom w:val="none" w:sz="0" w:space="0" w:color="auto"/>
            <w:right w:val="none" w:sz="0" w:space="0" w:color="auto"/>
          </w:divBdr>
        </w:div>
        <w:div w:id="1475759313">
          <w:marLeft w:val="480"/>
          <w:marRight w:val="0"/>
          <w:marTop w:val="0"/>
          <w:marBottom w:val="0"/>
          <w:divBdr>
            <w:top w:val="none" w:sz="0" w:space="0" w:color="auto"/>
            <w:left w:val="none" w:sz="0" w:space="0" w:color="auto"/>
            <w:bottom w:val="none" w:sz="0" w:space="0" w:color="auto"/>
            <w:right w:val="none" w:sz="0" w:space="0" w:color="auto"/>
          </w:divBdr>
        </w:div>
      </w:divsChild>
    </w:div>
    <w:div w:id="2114082343">
      <w:bodyDiv w:val="1"/>
      <w:marLeft w:val="0"/>
      <w:marRight w:val="0"/>
      <w:marTop w:val="0"/>
      <w:marBottom w:val="0"/>
      <w:divBdr>
        <w:top w:val="none" w:sz="0" w:space="0" w:color="auto"/>
        <w:left w:val="none" w:sz="0" w:space="0" w:color="auto"/>
        <w:bottom w:val="none" w:sz="0" w:space="0" w:color="auto"/>
        <w:right w:val="none" w:sz="0" w:space="0" w:color="auto"/>
      </w:divBdr>
    </w:div>
    <w:div w:id="2139227586">
      <w:bodyDiv w:val="1"/>
      <w:marLeft w:val="0"/>
      <w:marRight w:val="0"/>
      <w:marTop w:val="0"/>
      <w:marBottom w:val="0"/>
      <w:divBdr>
        <w:top w:val="none" w:sz="0" w:space="0" w:color="auto"/>
        <w:left w:val="none" w:sz="0" w:space="0" w:color="auto"/>
        <w:bottom w:val="none" w:sz="0" w:space="0" w:color="auto"/>
        <w:right w:val="none" w:sz="0" w:space="0" w:color="auto"/>
      </w:divBdr>
    </w:div>
    <w:div w:id="2145341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valisaeupr@mining.upr.ac.id"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fahrulindrajaya@mining.upr.ac.id"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eppimarina2201@gmail.com"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F678DD-8DF3-4D7A-BE64-680E8B989E01}">
  <we:reference id="wa104382081" version="1.46.0.0" store="en-001" storeType="OMEX"/>
  <we:alternateReferences>
    <we:reference id="wa104382081" version="1.46.0.0" store="" storeType="OMEX"/>
  </we:alternateReferences>
  <we:properties>
    <we:property name="MENDELEY_CITATIONS" value="[{&quot;citationID&quot;:&quot;MENDELEY_CITATION_8cc1cce9-634c-4b76-b514-f2b85b7c995d&quot;,&quot;properties&quot;:{&quot;noteIndex&quot;:0},&quot;isEdited&quot;:false,&quot;manualOverride&quot;:{&quot;isManuallyOverridden&quot;:false,&quot;citeprocText&quot;:&quot;(Adiozh, 2010; Dalma, 2020)&quot;,&quot;manualOverrideText&quot;:&quot;&quot;},&quot;citationTag&quot;:&quot;MENDELEY_CITATION_v3_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&quot;,&quot;citationItems&quot;:[{&quot;id&quot;:&quot;ae4b78a9-c4b0-3316-b875-da5c063399b1&quot;,&quot;itemData&quot;:{&quot;type&quot;:&quot;webpage&quot;,&quot;id&quot;:&quot;ae4b78a9-c4b0-3316-b875-da5c063399b1&quot;,&quot;title&quot;:&quot;Pengertian Lagu Daerah&quot;,&quot;author&quot;:[{&quot;family&quot;:&quot;Adiozh&quot;,&quot;given&quot;:&quot;Adiozh&quot;,&quot;parse-names&quot;:false,&quot;dropping-particle&quot;:&quot;&quot;,&quot;non-dropping-particle&quot;:&quot;&quot;}],&quot;container-title&quot;:&quot;https://adiozh.com/2010/11/24/pengertian-lagu-daerah/&quot;,&quot;issued&quot;:{&quot;date-parts&quot;:[[2010,11,24]]},&quot;container-title-short&quot;:&quot;&quot;},&quot;isTemporary&quot;:false},{&quot;id&quot;:&quot;29986e41-9f8e-3ea0-b199-e4724c22473f&quot;,&quot;itemData&quot;:{&quot;type&quot;:&quot;webpage&quot;,&quot;id&quot;:&quot;29986e41-9f8e-3ea0-b199-e4724c22473f&quot;,&quot;title&quot;:&quot;Lagu Daerah : Pengertian, Fungsi dan Contoh Lagu Daerah&quot;,&quot;author&quot;:[{&quot;family&quot;:&quot;Dalma&quot;,&quot;given&quot;:&quot;Muhammad Afif&quot;,&quot;parse-names&quot;:false,&quot;dropping-particle&quot;:&quot;&quot;,&quot;non-dropping-particle&quot;:&quot;&quot;}],&quot;container-title&quot;:&quot;https://dosenintar.com/pengertian-lagu-daerah&quot;,&quot;issued&quot;:{&quot;date-parts&quot;:[[2020]]},&quot;container-title-short&quot;:&quot;&quot;},&quot;isTemporary&quot;:false}]},{&quot;citationID&quot;:&quot;MENDELEY_CITATION_6f49b813-41e7-489a-830a-0d38cddeddc4&quot;,&quot;properties&quot;:{&quot;noteIndex&quot;:0},&quot;isEdited&quot;:false,&quot;manualOverride&quot;:{&quot;isManuallyOverridden&quot;:false,&quot;citeprocText&quot;:&quot;(Tabrani, 2015)&quot;,&quot;manualOverrideText&quot;:&quot;&quot;},&quot;citationTag&quot;:&quot;MENDELEY_CITATION_v3_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&quot;,&quot;citationItems&quot;:[{&quot;id&quot;:&quot;2184d990-403b-31e1-855f-b05352ba7661&quot;,&quot;itemData&quot;:{&quot;type&quot;:&quot;book&quot;,&quot;id&quot;:&quot;2184d990-403b-31e1-855f-b05352ba7661&quot;,&quot;title&quot;:&quot;Mengenal Adat &amp; Budaya Nusantara 34 Provinsi &quot;,&quot;author&quot;:[{&quot;family&quot;:&quot;Tabrani&quot;,&quot;given&quot;:&quot;Suryanto&quot;,&quot;parse-names&quot;:false,&quot;dropping-particle&quot;:&quot;&quot;,&quot;non-dropping-particle&quot;:&quot;&quot;}],&quot;issued&quot;:{&quot;date-parts&quot;:[[2015]]},&quot;publisher-place&quot;:&quot;Jakarta&quot;,&quot;publisher&quot;:&quot;Penerbit Bintang Indonesia&quot;,&quot;container-title-short&quot;:&quot;&quot;},&quot;isTemporary&quot;:false}]},{&quot;citationID&quot;:&quot;MENDELEY_CITATION_abe2f695-41e1-4410-9628-7e19d3178a7b&quot;,&quot;properties&quot;:{&quot;noteIndex&quot;:0},&quot;isEdited&quot;:false,&quot;manualOverride&quot;:{&quot;isManuallyOverridden&quot;:false,&quot;citeprocText&quot;:&quot;(Fahdiah, 2019)&quot;,&quot;manualOverrideText&quot;:&quot;&quot;},&quot;citationTag&quot;:&quot;MENDELEY_CITATION_v3_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&quot;,&quot;citationItems&quot;:[{&quot;id&quot;:&quot;f4b4a7c6-f8e7-3e43-ad50-19c0684483ce&quot;,&quot;itemData&quot;:{&quot;type&quot;:&quot;book&quot;,&quot;id&quot;:&quot;f4b4a7c6-f8e7-3e43-ad50-19c0684483ce&quot;,&quot;title&quot;:&quot;Sastra dan Budaya Lokal : (konstruksi Identitas Masyarakat Banten dalam Seni Pertunjukan Debus)&quot;,&quot;author&quot;:[{&quot;family&quot;:&quot;Fahdiah&quot;,&quot;given&quot;:&quot;Syarifaeni&quot;,&quot;parse-names&quot;:false,&quot;dropping-particle&quot;:&quot;&quot;,&quot;non-dropping-particle&quot;:&quot;&quot;}],&quot;issued&quot;:{&quot;date-parts&quot;:[[2019]]},&quot;publisher-place&quot;:&quot;Ponorogo&quot;,&quot;edition&quot;:&quot;Cetakan I&quot;,&quot;publisher&quot;:&quot;Uwais Inspirasi Indonesia&quot;,&quot;container-title-short&quot;:&quot;&quot;},&quot;isTemporary&quot;:false}]},{&quot;citationID&quot;:&quot;MENDELEY_CITATION_b956374e-2e78-4862-b83b-78992561b0d4&quot;,&quot;properties&quot;:{&quot;noteIndex&quot;:0},&quot;isEdited&quot;:false,&quot;manualOverride&quot;:{&quot;isManuallyOverridden&quot;:false,&quot;citeprocText&quot;:&quot;(Fahdiah, 2019, p. 25)&quot;,&quot;manualOverrideText&quot;:&quot;&quot;},&quot;citationTag&quot;:&quot;MENDELEY_CITATION_v3_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&quot;,&quot;citationItems&quot;:[{&quot;label&quot;:&quot;page&quot;,&quot;id&quot;:&quot;f4b4a7c6-f8e7-3e43-ad50-19c0684483ce&quot;,&quot;itemData&quot;:{&quot;type&quot;:&quot;book&quot;,&quot;id&quot;:&quot;f4b4a7c6-f8e7-3e43-ad50-19c0684483ce&quot;,&quot;title&quot;:&quot;Sastra dan Budaya Lokal : (konstruksi Identitas Masyarakat Banten dalam Seni Pertunjukan Debus)&quot;,&quot;author&quot;:[{&quot;family&quot;:&quot;Fahdiah&quot;,&quot;given&quot;:&quot;Syarifaeni&quot;,&quot;parse-names&quot;:false,&quot;dropping-particle&quot;:&quot;&quot;,&quot;non-dropping-particle&quot;:&quot;&quot;}],&quot;issued&quot;:{&quot;date-parts&quot;:[[2019]]},&quot;publisher-place&quot;:&quot;Ponorogo&quot;,&quot;edition&quot;:&quot;Cetakan I&quot;,&quot;publisher&quot;:&quot;Uwais Inspirasi Indonesia&quot;,&quot;container-title-short&quot;:&quot;&quot;},&quot;isTemporary&quot;:false,&quot;locator&quot;:&quot;25&quot;}]},{&quot;citationID&quot;:&quot;MENDELEY_CITATION_a9630b09-709d-42f3-85d4-a9dd80d3c0c8&quot;,&quot;properties&quot;:{&quot;noteIndex&quot;:0},&quot;isEdited&quot;:false,&quot;manualOverride&quot;:{&quot;isManuallyOverridden&quot;:false,&quot;citeprocText&quot;:&quot;(Satriadi &amp;#38; Meileni, 2015)&quot;,&quot;manualOverrideText&quot;:&quot;&quot;},&quot;citationTag&quot;:&quot;MENDELEY_CITATION_v3_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&quot;,&quot;citationItems&quot;:[{&quot;id&quot;:&quot;384488de-d39d-3be5-9350-2f89a3987270&quot;,&quot;itemData&quot;:{&quot;type&quot;:&quot;article-journal&quot;,&quot;id&quot;:&quot;384488de-d39d-3be5-9350-2f89a3987270&quot;,&quot;title&quot;:&quot;Rancang Bangun Pengenalan Alat Musik Tradisional Indonesia Berbasis Android&quot;,&quot;author&quot;:[{&quot;family&quot;:&quot;Satriadi&quot;,&quot;given&quot;:&quot;Indra&quot;,&quot;parse-names&quot;:false,&quot;dropping-particle&quot;:&quot;&quot;,&quot;non-dropping-particle&quot;:&quot;&quot;},{&quot;family&quot;:&quot;Meileni&quot;,&quot;given&quot;:&quot;Hetty&quot;,&quot;parse-names&quot;:false,&quot;dropping-particle&quot;:&quot;&quot;,&quot;non-dropping-particle&quot;:&quot;&quot;}],&quot;container-title&quot;:&quot;Novita, Nita&quot;,&quot;issued&quot;:{&quot;date-parts&quot;:[[2015]]},&quot;page&quot;:&quot;9-18&quot;,&quot;issue&quot;:&quot;2&quot;,&quot;volume&quot;:&quot;1&quot;,&quot;container-title-short&quot;:&quot;&quot;},&quot;isTemporary&quot;:false}]},{&quot;citationID&quot;:&quot;MENDELEY_CITATION_13324b17-6226-4e55-80a1-1fa543793f88&quot;,&quot;properties&quot;:{&quot;noteIndex&quot;:0},&quot;isEdited&quot;:false,&quot;manualOverride&quot;:{&quot;isManuallyOverridden&quot;:false,&quot;citeprocText&quot;:&quot;(Wartini, 2015)&quot;,&quot;manualOverrideText&quot;:&quot;&quot;},&quot;citationTag&quot;:&quot;MENDELEY_CITATION_v3_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&quot;,&quot;citationItems&quot;:[{&quot;id&quot;:&quot;0fade824-72e6-3b09-955d-308c9db9b739&quot;,&quot;itemData&quot;:{&quot;type&quot;:&quot;article-journal&quot;,&quot;id&quot;:&quot;0fade824-72e6-3b09-955d-308c9db9b739&quot;,&quot;title&quot;:&quot;Pendidikan Multikultural Berbasis Karakter Keindonesiaan pada Pendidikan Anak Usia Dini Upaya Integrasi Ilmu Ke-Islaman dan Karakter Kebudayaan Indonesia (Studi Kasus di Sanggar Anak Alam Yogyakarta)&quot;,&quot;author&quot;:[{&quot;family&quot;:&quot;Wartini&quot;,&quot;given&quot;:&quot;Atik&quot;,&quot;parse-names&quot;:false,&quot;dropping-particle&quot;:&quot;&quot;,&quot;non-dropping-particle&quot;:&quot;&quot;}],&quot;container-title&quot;:&quot;Toleransi: Media Ilmiah Komunikasi Umat Beragama&quot;,&quot;issued&quot;:{&quot;date-parts&quot;:[[2015]]},&quot;issue&quot;:&quot;1&quot;,&quot;volume&quot;:&quot;7&quot;,&quot;container-title-short&quot;:&quot;&quot;},&quot;isTemporary&quot;:false}]},{&quot;citationID&quot;:&quot;MENDELEY_CITATION_a128ca99-0076-49bf-afaf-61fa03dec055&quot;,&quot;properties&quot;:{&quot;noteIndex&quot;:0},&quot;isEdited&quot;:false,&quot;manualOverride&quot;:{&quot;isManuallyOverridden&quot;:false,&quot;citeprocText&quot;:&quot;(Amiton et al., 2013)&quot;,&quot;manualOverrideText&quot;:&quot;&quot;},&quot;citationTag&quot;:&quot;MENDELEY_CITATION_v3_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&quot;,&quot;citationItems&quot;:[{&quot;id&quot;:&quot;67aa3f74-1c8d-37fc-87ba-bdaab97656f4&quot;,&quot;itemData&quot;:{&quot;type&quot;:&quot;article-journal&quot;,&quot;id&quot;:&quot;67aa3f74-1c8d-37fc-87ba-bdaab97656f4&quot;,&quot;title&quot;:&quot;Pengembangan Aplikasi Belajar Menulis Alfabet dan Angka untuk Perangkat Mobile Berbasis Android dan IOS Menggunakan Framework COCOS2&quot;,&quot;author&quot;:[{&quot;family&quot;:&quot;Amiton&quot;,&quot;given&quot;:&quot;Kovalevsdeno Al Fajr&quot;,&quot;parse-names&quot;:false,&quot;dropping-particle&quot;:&quot;&quot;,&quot;non-dropping-particle&quot;:&quot;&quot;},{&quot;family&quot;:&quot;Haryana&quot;,&quot;given&quot;:&quot;KM. Syarif&quot;,&quot;parse-names&quot;:false,&quot;dropping-particle&quot;:&quot;&quot;,&quot;non-dropping-particle&quot;:&quot;&quot;},{&quot;family&quot;:&quot;Ibhahim&quot;,&quot;given&quot;:&quot;Rohmat Nur&quot;,&quot;parse-names&quot;:false,&quot;dropping-particle&quot;:&quot;&quot;,&quot;non-dropping-particle&quot;:&quot;&quot;}],&quot;container-title&quot;:&quot; Jurnal Computech &amp; Bisnis (e-Journal) &quot;,&quot;URL&quot;:&quot;https://jurnal.stmik-mi.ac.id/index.php/jcb/article/view/30&quot;,&quot;issued&quot;:{&quot;date-parts&quot;:[[2013,6,15]]},&quot;page&quot;:&quot;1-12&quot;,&quot;issue&quot;:&quot;1&quot;,&quot;volume&quot;:&quot;7&quot;,&quot;container-title-short&quot;:&quot;&quot;},&quot;isTemporary&quot;:false}]},{&quot;citationID&quot;:&quot;MENDELEY_CITATION_8b5b66af-b9c3-438e-8776-990a9c568133&quot;,&quot;properties&quot;:{&quot;noteIndex&quot;:0},&quot;isEdited&quot;:false,&quot;manualOverride&quot;:{&quot;isManuallyOverridden&quot;:false,&quot;citeprocText&quot;:&quot;(Amalia, 2017; Prasetyo, 2016; Tresnawati &amp;#38; Sapta Nugraha, 2015)&quot;,&quot;manualOverrideText&quot;:&quot;&quot;},&quot;citationItems&quot;:[{&quot;id&quot;:&quot;7c6c7637-2dbd-3e82-b2f6-1a39297828c7&quot;,&quot;itemData&quot;:{&quot;type&quot;:&quot;article-journal&quot;,&quot;id&quot;:&quot;7c6c7637-2dbd-3e82-b2f6-1a39297828c7&quot;,&quot;title&quot;:&quot;Pengembangan Aplikasi Pengenalan Kesenian Daerah Indonesia Sebagai Media Pembelajaran Berbasis Android&quot;,&quot;author&quot;:[{&quot;family&quot;:&quot;Tresnawati&quot;,&quot;given&quot;:&quot;Dewi&quot;,&quot;parse-names&quot;:false,&quot;dropping-particle&quot;:&quot;&quot;,&quot;non-dropping-particle&quot;:&quot;&quot;},{&quot;family&quot;:&quot;Sapta Nugraha&quot;,&quot;given&quot;:&quot;Taufik&quot;,&quot;parse-names&quot;:false,&quot;dropping-particle&quot;:&quot;&quot;,&quot;non-dropping-particle&quot;:&quot;&quot;}],&quot;container-title&quot;:&quot;Jurnal Algoritma&quot;,&quot;DOI&quot;:&quot;10.33364/algoritma/v.12-1.156&quot;,&quot;ISSN&quot;:&quot;14123622&quot;,&quot;issued&quot;:{&quot;date-parts&quot;:[[2015,8,31]]},&quot;page&quot;:&quot;156-165&quot;,&quot;issue&quot;:&quot;1&quot;,&quot;volume&quot;:&quot;12&quot;,&quot;container-title-short&quot;:&quot;&quot;},&quot;isTemporary&quot;:false},{&quot;id&quot;:&quot;4a19e9fa-628e-378b-a4fe-5fe88c570e0a&quot;,&quot;itemData&quot;:{&quot;type&quot;:&quot;article-journal&quot;,&quot;id&quot;:&quot;4a19e9fa-628e-378b-a4fe-5fe88c570e0a&quot;,&quot;title&quot;:&quot;Aplikasi Pengenalan Negara Dan Informasi Umum Benua Eropa Berbasis Android&quot;,&quot;author&quot;:[{&quot;family&quot;:&quot;Prasetyo&quot;,&quot;given&quot;:&quot;Yofan Eko&quot;,&quot;parse-names&quot;:false,&quot;dropping-particle&quot;:&quot;&quot;,&quot;non-dropping-particle&quot;:&quot;&quot;}],&quot;container-title&quot;:&quot;Universitas Muhammadiyah Sidoarjo&quot;,&quot;issued&quot;:{&quot;date-parts&quot;:[[2016]]}},&quot;isTemporary&quot;:false},{&quot;id&quot;:&quot;1bf1b2ed-8b1c-3eee-9410-a32cdd837ac4&quot;,&quot;itemData&quot;:{&quot;type&quot;:&quot;article-journal&quot;,&quot;id&quot;:&quot;1bf1b2ed-8b1c-3eee-9410-a32cdd837ac4&quot;,&quot;title&quot;:&quot;Aplikasi Ensiklopedia Lagu dan Tarian Tradisional Indonesia Berbasis Android&quot;,&quot;author&quot;:[{&quot;family&quot;:&quot;Amalia&quot;,&quot;given&quot;:&quot;Resti&quot;,&quot;parse-names&quot;:false,&quot;dropping-particle&quot;:&quot;&quot;,&quot;non-dropping-particle&quot;:&quot;&quot;}],&quot;container-title&quot;:&quot;Jurnal Informatika Universitas Pamulang&quot;,&quot;DOI&quot;:&quot;10.32493/informatika.v2i1.1501&quot;,&quot;ISSN&quot;:&quot;2622-4615&quot;,&quot;issued&quot;:{&quot;date-parts&quot;:[[2017,3,25]]},&quot;page&quot;:&quot;20&quot;,&quot;abstract&quot;:&quot;&lt;p&gt;Pengenalan lagu dan tarian tradisional di Indonesia sangat  penting untuk dikenalkan kepada generasi penerus bangsa. Dengan memperkenalkan berbagai lagu dan tarian daerah; bisa membangkitkan rasa nasionalisme dan rasa ke Bhineka-an. Perkembangan smartphone saat ini sangat pesat dan cepat; tidak hanya digunakan oleh pengguna sebagai media komunikasi; tetapi juga sebagai media informasi. Oleh karena itu; penulis berusaha membuat solusi pembelajaran lagu dan tarian tradisional yang praktis menggunakan smartphone android sebagai media informasinya. Keragaman tarian dan lagu daerah dari 31 propinsi bisa kita dapatkan didalam aplikasi ini. Aplikasi ini dapat berjalan dengan baik pada perangkat berbasis android dengan versi 4.0 keatas.&lt;/p&gt;&quot;,&quot;issue&quot;:&quot;1&quot;,&quot;volume&quot;:&quot;2&quot;},&quot;isTemporary&quot;:false}],&quot;citationTag&quot;:&quot;MENDELEY_CITATION_v3_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H+J8RppDSzDEU8IKrY3awt1pQ==">AMUW2mU9mModnwFCal7g6T8Fk4qj5Hp12Vcfq4mWi9VlOUYV0IvN+w/QxfrjtvX6JZGUHsRy+2atrDtnwFgp2Ww2Zk60CjOCB+1YpwM8w4Qgwus7yb3g6higqvVPnVqGcbi3oaB5tQ4A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Sua</b:Tag>
    <b:SourceType>JournalArticle</b:SourceType>
    <b:Guid>{28A8367D-FD4A-4F8A-A921-D121B3A92FA8}</b:Guid>
    <b:Author>
      <b:Author>
        <b:NameList>
          <b:Person>
            <b:Last>Suarningsih</b:Last>
            <b:First>N.</b:First>
            <b:Middle>K., Nugroho, W. B., &amp; Aditya, I. G. N. A. K.</b:Middle>
          </b:Person>
        </b:NameList>
      </b:Author>
    </b:Author>
    <b:Title>THRIFT SHOPPING SEBAGAI ALTERNATIF KONSUMSI FASHION MAHASISWI FAKULTAS ILMU SOSIAL DAN ILMU POLITIK UNIVERSITAS UDAYANA.</b:Title>
    <b:JournalName>ojs.unud.ac.id</b:JournalName>
    <b:Pages>1</b:Pages>
    <b:Year>2022</b:Year>
    <b:RefOrder>1</b:RefOrder>
  </b:Source>
  <b:Source>
    <b:Tag>Put22</b:Tag>
    <b:SourceType>JournalArticle</b:SourceType>
    <b:Guid>{F16E8982-C242-4B25-B7F6-732010DF8B6A}</b:Guid>
    <b:Author>
      <b:Author>
        <b:NameList>
          <b:Person>
            <b:Last>Putri</b:Last>
            <b:First>A.</b:First>
            <b:Middle>A. M. S., &amp; Patria, A. S</b:Middle>
          </b:Person>
        </b:NameList>
      </b:Author>
    </b:Author>
    <b:Title>Perancangan Referensi Gaya Berpakaian Thrifting Melalui Feed Instagram.</b:Title>
    <b:JournalName>BARIK</b:JournalName>
    <b:Year>2022</b:Year>
    <b:Pages>125-137</b:Pages>
    <b:RefOrder>2</b:RefOrder>
  </b:Source>
  <b:Source>
    <b:Tag>Muh22</b:Tag>
    <b:SourceType>Book</b:SourceType>
    <b:Guid>{7545997A-954D-4DDB-B4DD-717E65475019}</b:Guid>
    <b:Title>EVALUASI PELUANG USAHA</b:Title>
    <b:Year>2022</b:Year>
    <b:Publisher>Kewirausahaan (E-bisnis dan E-commerce)</b:Publisher>
    <b:Author>
      <b:Author>
        <b:NameList>
          <b:Person>
            <b:Last>Muhammad Al Farissy</b:Last>
            <b:First>S.</b:First>
            <b:Middle>I.</b:Middle>
          </b:Person>
        </b:NameList>
      </b:Author>
    </b:Author>
    <b:RefOrder>3</b:RefOrder>
  </b:Source>
  <b:Source>
    <b:Tag>Mul22</b:Tag>
    <b:SourceType>ArticleInAPeriodical</b:SourceType>
    <b:Guid>{F2C1F78F-8DBF-4A78-9C33-6074BA74C75E}</b:Guid>
    <b:Title>4.4 Pengembangan Ide dan Peluang Usaha</b:Title>
    <b:Year>2022</b:Year>
    <b:Author>
      <b:Author>
        <b:NameList>
          <b:Person>
            <b:Last>Mulyana</b:Last>
            <b:First>Mumuh.</b:First>
          </b:Person>
        </b:NameList>
      </b:Author>
    </b:Author>
    <b:PeriodicalTitle>KEWIRAUSAHAAN UMKM</b:PeriodicalTitle>
    <b:Month>03</b:Month>
    <b:Day>06</b:Day>
    <b:Pages>51</b:Pages>
    <b:RefOrder>4</b:RefOrder>
  </b:Source>
  <b:Source>
    <b:Tag>Wah22</b:Tag>
    <b:SourceType>JournalArticle</b:SourceType>
    <b:Guid>{BDD56B8B-1272-45E1-BB53-7414350A3CD3}</b:Guid>
    <b:Title>TA : Rancang Bangun Aplikasi Pemasaran di UMKM Thrift.Pride dengan Menggunakan Pendekatan Gamification</b:Title>
    <b:Year>2022</b:Year>
    <b:Author>
      <b:Author>
        <b:NameList>
          <b:Person>
            <b:Last>Muhammad</b:Last>
            <b:First>Wahyudi</b:First>
          </b:Person>
        </b:NameList>
      </b:Author>
    </b:Author>
    <b:JournalName>(Doctoral dissertation, Universitas Dinamika)</b:JournalName>
    <b:RefOrder>5</b:RefOrder>
  </b:Source>
  <b:Source>
    <b:Tag>Ghi22</b:Tag>
    <b:SourceType>JournalArticle</b:SourceType>
    <b:Guid>{0D583F43-5525-400D-B17C-BCF45A59CF18}</b:Guid>
    <b:Title>Fenomena Thrifting sebagai gaya hidup milenial Bogor</b:Title>
    <b:Year>2022</b:Year>
    <b:Pages>8(1)</b:Pages>
    <b:Author>
      <b:Author>
        <b:NameList>
          <b:Person>
            <b:Last>Ghilmansyah</b:Last>
            <b:First>Rifky,</b:First>
            <b:Middle>Siti Nursanti, and Wahyu Utamidewi</b:Middle>
          </b:Person>
        </b:NameList>
      </b:Author>
    </b:Author>
    <b:JournalName>Jurnal Nomosleca</b:JournalName>
    <b:RefOrder>6</b:RefOrder>
  </b:Source>
  <b:Source>
    <b:Tag>Hat21</b:Tag>
    <b:SourceType>JournalArticle</b:SourceType>
    <b:Guid>{4BB7325B-62D5-4EE0-B6B9-5A573587BE7E}</b:Guid>
    <b:Author>
      <b:Author>
        <b:NameList>
          <b:Person>
            <b:Last>Hatta</b:Last>
            <b:First>H</b:First>
          </b:Person>
        </b:NameList>
      </b:Author>
    </b:Author>
    <b:Title>STRATEGI KOMUNIKASI PEMBANGUNAN PEMERINTAH KABUPATEN ENREKANG MEMPERTAHANKAN PASAR SUDUT</b:Title>
    <b:JournalName>Jurnal Dakwah Tabligh</b:JournalName>
    <b:Year>2021</b:Year>
    <b:Pages>22(1)</b:Pages>
    <b:RefOrder>7</b:RefOrder>
  </b:Source>
  <b:Source>
    <b:Tag>Gaf19</b:Tag>
    <b:SourceType>Book</b:SourceType>
    <b:Guid>{C029B886-79B9-4281-805D-F8BC50029F76}</b:Guid>
    <b:Title>A Brief History of Thrifting</b:Title>
    <b:Year>2019</b:Year>
    <b:City>London</b:City>
    <b:Publisher>Cambrige Press</b:Publisher>
    <b:Author>
      <b:Author>
        <b:NameList>
          <b:Person>
            <b:Last>Gafara</b:Last>
            <b:First>Gesha</b:First>
          </b:Person>
        </b:NameList>
      </b:Author>
    </b:Author>
    <b:RefOrder>8</b:RefOrder>
  </b:Source>
  <b:Source>
    <b:Tag>MAu19</b:Tag>
    <b:SourceType>JournalArticle</b:SourceType>
    <b:Guid>{E543C346-FCFB-4E56-9A9D-A3A91BEAD67A}</b:Guid>
    <b:Title>istem Penunjang Keputusan Pemilihan Supplier Terbaik Dengan Metode Analytical Hierarchy Process Pada Klinik AMC</b:Title>
    <b:Year>2019</b:Year>
    <b:Author>
      <b:Author>
        <b:NameList>
          <b:Person>
            <b:Last>M. Auddie and D. Mahdiana</b:Last>
          </b:Person>
        </b:NameList>
      </b:Author>
    </b:Author>
    <b:JournalName>IDEALIS Indones. J. Inf. Syst</b:JournalName>
    <b:Pages>182-186</b:Pages>
    <b:Volume>2</b:Volume>
    <b:StandardNumber>6</b:StandardNumber>
    <b:RefOrder>9</b:RefOrder>
  </b:Source>
  <b:Source>
    <b:Tag>Esf22</b:Tag>
    <b:SourceType>JournalArticle</b:SourceType>
    <b:Guid>{5C322901-47BD-462A-9E36-4E36F31E29A0}</b:Guid>
    <b:Author>
      <b:Author>
        <b:Corporate>Esfandiari, Fitria, dan Sholahuddin Al-Fatih</b:Corporate>
      </b:Author>
    </b:Author>
    <b:Title>Optimalisasi Regulasi Jaminan Produk Halal &amp; Sertifikasi Halal LPPOM MUI untuk Produk Minuman Herbal</b:Title>
    <b:JournalName>Aksiologiya: Jurnal Pengabdian Kepada Masyarakat</b:JournalName>
    <b:Year>2022</b:Year>
    <b:Pages>137-148</b:Pages>
    <b:Volume>6(1)</b:Volume>
    <b:RefOrder>10</b:RefOrder>
  </b:Source>
  <b:Source>
    <b:Tag>Com22</b:Tag>
    <b:SourceType>InternetSite</b:SourceType>
    <b:Guid>{6D16448B-58AB-40DB-A52A-1472836BB57B}</b:Guid>
    <b:Title>Dspacehome</b:Title>
    <b:InternetSiteTitle>Escape Home Uii</b:InternetSiteTitle>
    <b:URL>https://dspace.uii.ac.id/bitstream/handle/123456789/16920/05.4%20bab%204.pdf?sequence=7&amp;isAllowed=y</b:URL>
    <b:Author>
      <b:Author>
        <b:Corporate>Company, Dspacehome;</b:Corporate>
      </b:Author>
    </b:Author>
    <b:YearAccessed>2022</b:YearAccessed>
    <b:MonthAccessed>OKtober</b:MonthAccessed>
    <b:DayAccessed>20</b:DayAccessed>
    <b:RefOrder>11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F79082-265D-4480-80B5-EB11E60C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5957</Words>
  <Characters>38126</Characters>
  <Application>Microsoft Office Word</Application>
  <DocSecurity>0</DocSecurity>
  <Lines>569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 ela</cp:lastModifiedBy>
  <cp:revision>3</cp:revision>
  <cp:lastPrinted>2023-09-08T09:23:00Z</cp:lastPrinted>
  <dcterms:created xsi:type="dcterms:W3CDTF">2024-03-20T06:38:00Z</dcterms:created>
  <dcterms:modified xsi:type="dcterms:W3CDTF">2024-03-28T08:00:00Z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670cf3bb-f370-32b8-b3f8-e2f5686d2c6d</vt:lpwstr>
  </property>
  <property fmtid="{D5CDD505-2E9C-101B-9397-08002B2CF9AE}" pid="24" name="Mendeley Citation Style_1">
    <vt:lpwstr>https://csl.mendeley.com/styles/475823531/apa</vt:lpwstr>
  </property>
</Properties>
</file>